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C589" w14:textId="77777777" w:rsidR="00546D0F" w:rsidRDefault="00000000">
      <w:pPr>
        <w:spacing w:before="123"/>
        <w:ind w:right="105"/>
        <w:jc w:val="right"/>
        <w:rPr>
          <w:sz w:val="16"/>
        </w:rPr>
      </w:pPr>
      <w:r>
        <w:rPr>
          <w:noProof/>
        </w:rPr>
        <w:drawing>
          <wp:anchor distT="0" distB="0" distL="0" distR="0" simplePos="0" relativeHeight="15728640" behindDoc="0" locked="0" layoutInCell="1" allowOverlap="1" wp14:anchorId="06444C23" wp14:editId="23CDE4E3">
            <wp:simplePos x="0" y="0"/>
            <wp:positionH relativeFrom="page">
              <wp:posOffset>914400</wp:posOffset>
            </wp:positionH>
            <wp:positionV relativeFrom="paragraph">
              <wp:posOffset>-331</wp:posOffset>
            </wp:positionV>
            <wp:extent cx="3193135" cy="457389"/>
            <wp:effectExtent l="0" t="0" r="0" b="0"/>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3193135" cy="457389"/>
                    </a:xfrm>
                    <a:prstGeom prst="rect">
                      <a:avLst/>
                    </a:prstGeom>
                  </pic:spPr>
                </pic:pic>
              </a:graphicData>
            </a:graphic>
          </wp:anchor>
        </w:drawing>
      </w:r>
      <w:r>
        <w:rPr>
          <w:color w:val="BA0000"/>
          <w:sz w:val="16"/>
        </w:rPr>
        <w:t>College</w:t>
      </w:r>
      <w:r>
        <w:rPr>
          <w:color w:val="BA0000"/>
          <w:spacing w:val="-3"/>
          <w:sz w:val="16"/>
        </w:rPr>
        <w:t xml:space="preserve"> </w:t>
      </w:r>
      <w:r>
        <w:rPr>
          <w:color w:val="BA0000"/>
          <w:sz w:val="16"/>
        </w:rPr>
        <w:t>of</w:t>
      </w:r>
      <w:r>
        <w:rPr>
          <w:color w:val="BA0000"/>
          <w:spacing w:val="-3"/>
          <w:sz w:val="16"/>
        </w:rPr>
        <w:t xml:space="preserve"> </w:t>
      </w:r>
      <w:r>
        <w:rPr>
          <w:color w:val="BA0000"/>
          <w:sz w:val="16"/>
        </w:rPr>
        <w:t>Arts</w:t>
      </w:r>
      <w:r>
        <w:rPr>
          <w:color w:val="BA0000"/>
          <w:spacing w:val="-1"/>
          <w:sz w:val="16"/>
        </w:rPr>
        <w:t xml:space="preserve"> </w:t>
      </w:r>
      <w:r>
        <w:rPr>
          <w:color w:val="BA0000"/>
          <w:sz w:val="16"/>
        </w:rPr>
        <w:t>and</w:t>
      </w:r>
      <w:r>
        <w:rPr>
          <w:color w:val="BA0000"/>
          <w:spacing w:val="-4"/>
          <w:sz w:val="16"/>
        </w:rPr>
        <w:t xml:space="preserve"> </w:t>
      </w:r>
      <w:r>
        <w:rPr>
          <w:color w:val="BA0000"/>
          <w:spacing w:val="-2"/>
          <w:sz w:val="16"/>
        </w:rPr>
        <w:t>Sciences</w:t>
      </w:r>
    </w:p>
    <w:p w14:paraId="4AABD742" w14:textId="77777777" w:rsidR="00546D0F" w:rsidRDefault="00546D0F">
      <w:pPr>
        <w:pStyle w:val="BodyText"/>
        <w:rPr>
          <w:sz w:val="18"/>
        </w:rPr>
      </w:pPr>
    </w:p>
    <w:p w14:paraId="3D6DEB8C" w14:textId="77777777" w:rsidR="00546D0F" w:rsidRDefault="00546D0F">
      <w:pPr>
        <w:pStyle w:val="BodyText"/>
        <w:spacing w:before="2"/>
        <w:rPr>
          <w:sz w:val="14"/>
        </w:rPr>
      </w:pPr>
    </w:p>
    <w:p w14:paraId="3CF23B44" w14:textId="77777777" w:rsidR="00546D0F" w:rsidRDefault="00000000">
      <w:pPr>
        <w:ind w:right="107"/>
        <w:jc w:val="right"/>
        <w:rPr>
          <w:sz w:val="14"/>
        </w:rPr>
      </w:pPr>
      <w:r>
        <w:rPr>
          <w:color w:val="666666"/>
          <w:sz w:val="14"/>
        </w:rPr>
        <w:t>Department</w:t>
      </w:r>
      <w:r>
        <w:rPr>
          <w:color w:val="666666"/>
          <w:spacing w:val="-6"/>
          <w:sz w:val="14"/>
        </w:rPr>
        <w:t xml:space="preserve"> </w:t>
      </w:r>
      <w:r>
        <w:rPr>
          <w:color w:val="666666"/>
          <w:sz w:val="14"/>
        </w:rPr>
        <w:t>of</w:t>
      </w:r>
      <w:r>
        <w:rPr>
          <w:color w:val="666666"/>
          <w:spacing w:val="-5"/>
          <w:sz w:val="14"/>
        </w:rPr>
        <w:t xml:space="preserve"> </w:t>
      </w:r>
      <w:r>
        <w:rPr>
          <w:color w:val="666666"/>
          <w:sz w:val="14"/>
        </w:rPr>
        <w:t>Speech</w:t>
      </w:r>
      <w:r>
        <w:rPr>
          <w:color w:val="666666"/>
          <w:spacing w:val="-6"/>
          <w:sz w:val="14"/>
        </w:rPr>
        <w:t xml:space="preserve"> </w:t>
      </w:r>
      <w:r>
        <w:rPr>
          <w:color w:val="666666"/>
          <w:sz w:val="14"/>
        </w:rPr>
        <w:t>and</w:t>
      </w:r>
      <w:r>
        <w:rPr>
          <w:color w:val="666666"/>
          <w:spacing w:val="-3"/>
          <w:sz w:val="14"/>
        </w:rPr>
        <w:t xml:space="preserve"> </w:t>
      </w:r>
      <w:r>
        <w:rPr>
          <w:color w:val="666666"/>
          <w:sz w:val="14"/>
        </w:rPr>
        <w:t>Hearing</w:t>
      </w:r>
      <w:r>
        <w:rPr>
          <w:color w:val="666666"/>
          <w:spacing w:val="-6"/>
          <w:sz w:val="14"/>
        </w:rPr>
        <w:t xml:space="preserve"> </w:t>
      </w:r>
      <w:r>
        <w:rPr>
          <w:color w:val="666666"/>
          <w:spacing w:val="-2"/>
          <w:sz w:val="14"/>
        </w:rPr>
        <w:t>Science</w:t>
      </w:r>
    </w:p>
    <w:p w14:paraId="33D87EA3" w14:textId="77777777" w:rsidR="00546D0F" w:rsidRDefault="00000000">
      <w:pPr>
        <w:ind w:right="109"/>
        <w:jc w:val="right"/>
        <w:rPr>
          <w:sz w:val="14"/>
        </w:rPr>
      </w:pPr>
      <w:r>
        <w:rPr>
          <w:color w:val="666666"/>
          <w:sz w:val="14"/>
        </w:rPr>
        <w:t>110</w:t>
      </w:r>
      <w:r>
        <w:rPr>
          <w:color w:val="666666"/>
          <w:spacing w:val="-5"/>
          <w:sz w:val="14"/>
        </w:rPr>
        <w:t xml:space="preserve"> </w:t>
      </w:r>
      <w:r>
        <w:rPr>
          <w:color w:val="666666"/>
          <w:sz w:val="14"/>
        </w:rPr>
        <w:t>Pressey</w:t>
      </w:r>
      <w:r>
        <w:rPr>
          <w:color w:val="666666"/>
          <w:spacing w:val="-4"/>
          <w:sz w:val="14"/>
        </w:rPr>
        <w:t xml:space="preserve"> Hall</w:t>
      </w:r>
    </w:p>
    <w:p w14:paraId="137F1260" w14:textId="77777777" w:rsidR="00546D0F" w:rsidRDefault="00000000">
      <w:pPr>
        <w:ind w:right="108"/>
        <w:jc w:val="right"/>
        <w:rPr>
          <w:sz w:val="14"/>
        </w:rPr>
      </w:pPr>
      <w:r>
        <w:rPr>
          <w:color w:val="666666"/>
          <w:sz w:val="14"/>
        </w:rPr>
        <w:t>1070</w:t>
      </w:r>
      <w:r>
        <w:rPr>
          <w:color w:val="666666"/>
          <w:spacing w:val="-7"/>
          <w:sz w:val="14"/>
        </w:rPr>
        <w:t xml:space="preserve"> </w:t>
      </w:r>
      <w:r>
        <w:rPr>
          <w:color w:val="666666"/>
          <w:sz w:val="14"/>
        </w:rPr>
        <w:t>Carmack</w:t>
      </w:r>
      <w:r>
        <w:rPr>
          <w:color w:val="666666"/>
          <w:spacing w:val="-4"/>
          <w:sz w:val="14"/>
        </w:rPr>
        <w:t xml:space="preserve"> Road</w:t>
      </w:r>
    </w:p>
    <w:p w14:paraId="0CF0BA94" w14:textId="77777777" w:rsidR="00546D0F" w:rsidRDefault="00000000">
      <w:pPr>
        <w:ind w:right="109"/>
        <w:jc w:val="right"/>
        <w:rPr>
          <w:sz w:val="14"/>
        </w:rPr>
      </w:pPr>
      <w:r>
        <w:rPr>
          <w:color w:val="666666"/>
          <w:sz w:val="14"/>
        </w:rPr>
        <w:t>Columbus,</w:t>
      </w:r>
      <w:r>
        <w:rPr>
          <w:color w:val="666666"/>
          <w:spacing w:val="-8"/>
          <w:sz w:val="14"/>
        </w:rPr>
        <w:t xml:space="preserve"> </w:t>
      </w:r>
      <w:r>
        <w:rPr>
          <w:color w:val="666666"/>
          <w:sz w:val="14"/>
        </w:rPr>
        <w:t>OH</w:t>
      </w:r>
      <w:r>
        <w:rPr>
          <w:color w:val="666666"/>
          <w:spacing w:val="-7"/>
          <w:sz w:val="14"/>
        </w:rPr>
        <w:t xml:space="preserve"> </w:t>
      </w:r>
      <w:r>
        <w:rPr>
          <w:color w:val="666666"/>
          <w:sz w:val="14"/>
        </w:rPr>
        <w:t>43210-</w:t>
      </w:r>
      <w:r>
        <w:rPr>
          <w:color w:val="666666"/>
          <w:spacing w:val="-4"/>
          <w:sz w:val="14"/>
        </w:rPr>
        <w:t>1002</w:t>
      </w:r>
    </w:p>
    <w:p w14:paraId="0A32811B" w14:textId="77777777" w:rsidR="00546D0F" w:rsidRDefault="00546D0F">
      <w:pPr>
        <w:pStyle w:val="BodyText"/>
        <w:spacing w:before="11"/>
        <w:rPr>
          <w:sz w:val="13"/>
        </w:rPr>
      </w:pPr>
    </w:p>
    <w:p w14:paraId="4E8FAB45" w14:textId="77777777" w:rsidR="00546D0F" w:rsidRDefault="00000000">
      <w:pPr>
        <w:ind w:right="109"/>
        <w:jc w:val="right"/>
        <w:rPr>
          <w:sz w:val="14"/>
        </w:rPr>
      </w:pPr>
      <w:r>
        <w:rPr>
          <w:color w:val="666666"/>
          <w:spacing w:val="-2"/>
          <w:sz w:val="14"/>
        </w:rPr>
        <w:t>614-292-8207</w:t>
      </w:r>
      <w:r>
        <w:rPr>
          <w:color w:val="666666"/>
          <w:spacing w:val="13"/>
          <w:sz w:val="14"/>
        </w:rPr>
        <w:t xml:space="preserve"> </w:t>
      </w:r>
      <w:r>
        <w:rPr>
          <w:color w:val="666666"/>
          <w:spacing w:val="-2"/>
          <w:sz w:val="14"/>
        </w:rPr>
        <w:t>Phone</w:t>
      </w:r>
    </w:p>
    <w:p w14:paraId="78AA5453" w14:textId="77777777" w:rsidR="00546D0F" w:rsidRDefault="00000000">
      <w:pPr>
        <w:ind w:right="109"/>
        <w:jc w:val="right"/>
        <w:rPr>
          <w:sz w:val="14"/>
        </w:rPr>
      </w:pPr>
      <w:r>
        <w:rPr>
          <w:color w:val="666666"/>
          <w:spacing w:val="-2"/>
          <w:sz w:val="14"/>
        </w:rPr>
        <w:t>614-292-7504</w:t>
      </w:r>
      <w:r>
        <w:rPr>
          <w:color w:val="666666"/>
          <w:spacing w:val="13"/>
          <w:sz w:val="14"/>
        </w:rPr>
        <w:t xml:space="preserve"> </w:t>
      </w:r>
      <w:r>
        <w:rPr>
          <w:color w:val="666666"/>
          <w:spacing w:val="-5"/>
          <w:sz w:val="14"/>
        </w:rPr>
        <w:t>Fax</w:t>
      </w:r>
    </w:p>
    <w:p w14:paraId="3971E153" w14:textId="77777777" w:rsidR="00546D0F" w:rsidRDefault="00546D0F">
      <w:pPr>
        <w:pStyle w:val="BodyText"/>
        <w:spacing w:before="11"/>
        <w:rPr>
          <w:sz w:val="13"/>
        </w:rPr>
      </w:pPr>
    </w:p>
    <w:p w14:paraId="60DDF9A7" w14:textId="77777777" w:rsidR="00546D0F" w:rsidRDefault="00000000">
      <w:pPr>
        <w:ind w:right="108"/>
        <w:jc w:val="right"/>
        <w:rPr>
          <w:sz w:val="14"/>
        </w:rPr>
      </w:pPr>
      <w:r>
        <w:rPr>
          <w:color w:val="666666"/>
          <w:spacing w:val="-2"/>
          <w:sz w:val="14"/>
        </w:rPr>
        <w:t>sphs.osu.edu</w:t>
      </w:r>
    </w:p>
    <w:p w14:paraId="3EBF66F7" w14:textId="77777777" w:rsidR="00546D0F" w:rsidRDefault="00546D0F">
      <w:pPr>
        <w:pStyle w:val="BodyText"/>
        <w:rPr>
          <w:sz w:val="20"/>
        </w:rPr>
      </w:pPr>
    </w:p>
    <w:p w14:paraId="4FDDEFC4" w14:textId="77777777" w:rsidR="00546D0F" w:rsidRDefault="00546D0F">
      <w:pPr>
        <w:pStyle w:val="BodyText"/>
        <w:spacing w:before="6"/>
        <w:rPr>
          <w:sz w:val="19"/>
        </w:rPr>
      </w:pPr>
    </w:p>
    <w:p w14:paraId="10440A79" w14:textId="77777777" w:rsidR="00546D0F" w:rsidRDefault="00000000">
      <w:pPr>
        <w:pStyle w:val="Heading1"/>
      </w:pPr>
      <w:r>
        <w:t>ESSENTIAL</w:t>
      </w:r>
      <w:r>
        <w:rPr>
          <w:spacing w:val="-6"/>
        </w:rPr>
        <w:t xml:space="preserve"> </w:t>
      </w:r>
      <w:r>
        <w:rPr>
          <w:spacing w:val="-2"/>
        </w:rPr>
        <w:t>FUNCTIONS</w:t>
      </w:r>
    </w:p>
    <w:p w14:paraId="1D527663" w14:textId="77777777" w:rsidR="00546D0F" w:rsidRDefault="00546D0F">
      <w:pPr>
        <w:pStyle w:val="BodyText"/>
        <w:spacing w:before="5"/>
        <w:rPr>
          <w:b/>
          <w:sz w:val="20"/>
        </w:rPr>
      </w:pPr>
    </w:p>
    <w:p w14:paraId="7F9470CE" w14:textId="77777777" w:rsidR="00546D0F" w:rsidRDefault="00000000">
      <w:pPr>
        <w:pStyle w:val="BodyText"/>
        <w:spacing w:line="276" w:lineRule="auto"/>
        <w:ind w:left="120" w:right="216"/>
      </w:pPr>
      <w:r>
        <w:t>The Essential Functions set forth in this document by the Department of Speech and Hearing Science</w:t>
      </w:r>
      <w:r>
        <w:rPr>
          <w:spacing w:val="-4"/>
        </w:rPr>
        <w:t xml:space="preserve"> </w:t>
      </w:r>
      <w:r>
        <w:t>establish</w:t>
      </w:r>
      <w:r>
        <w:rPr>
          <w:spacing w:val="-6"/>
        </w:rPr>
        <w:t xml:space="preserve"> </w:t>
      </w:r>
      <w:r>
        <w:t>the</w:t>
      </w:r>
      <w:r>
        <w:rPr>
          <w:spacing w:val="-4"/>
        </w:rPr>
        <w:t xml:space="preserve"> </w:t>
      </w:r>
      <w:r>
        <w:t>essential</w:t>
      </w:r>
      <w:r>
        <w:rPr>
          <w:spacing w:val="-4"/>
        </w:rPr>
        <w:t xml:space="preserve"> </w:t>
      </w:r>
      <w:r>
        <w:t>functional</w:t>
      </w:r>
      <w:r>
        <w:rPr>
          <w:spacing w:val="-4"/>
        </w:rPr>
        <w:t xml:space="preserve"> </w:t>
      </w:r>
      <w:r>
        <w:t>requirements</w:t>
      </w:r>
      <w:r>
        <w:rPr>
          <w:spacing w:val="-6"/>
        </w:rPr>
        <w:t xml:space="preserve"> </w:t>
      </w:r>
      <w:r>
        <w:t>that</w:t>
      </w:r>
      <w:r>
        <w:rPr>
          <w:spacing w:val="-4"/>
        </w:rPr>
        <w:t xml:space="preserve"> </w:t>
      </w:r>
      <w:r>
        <w:t>are</w:t>
      </w:r>
      <w:r>
        <w:rPr>
          <w:spacing w:val="-6"/>
        </w:rPr>
        <w:t xml:space="preserve"> </w:t>
      </w:r>
      <w:r>
        <w:t>necessary</w:t>
      </w:r>
      <w:r>
        <w:rPr>
          <w:spacing w:val="-3"/>
        </w:rPr>
        <w:t xml:space="preserve"> </w:t>
      </w:r>
      <w:r>
        <w:t>for</w:t>
      </w:r>
      <w:r>
        <w:rPr>
          <w:spacing w:val="-2"/>
        </w:rPr>
        <w:t xml:space="preserve"> </w:t>
      </w:r>
      <w:r>
        <w:t>students</w:t>
      </w:r>
      <w:r>
        <w:rPr>
          <w:spacing w:val="-3"/>
        </w:rPr>
        <w:t xml:space="preserve"> </w:t>
      </w:r>
      <w:r>
        <w:t>enrolled in the Master of Arts in Speech and Hearing Science with an emphasis in Speech-Language Pathology (MA-SLP) and the Doctor of Audiology (AuD) programs to acquire the knowledge, skills, competencies and values of an entry-level speech-language pathologist or audiologist.</w:t>
      </w:r>
    </w:p>
    <w:p w14:paraId="7CB87B8E" w14:textId="77777777" w:rsidR="00546D0F" w:rsidRDefault="00000000">
      <w:pPr>
        <w:pStyle w:val="BodyText"/>
        <w:spacing w:before="2" w:line="276" w:lineRule="auto"/>
        <w:ind w:left="120" w:right="136"/>
      </w:pPr>
      <w:r>
        <w:t>They</w:t>
      </w:r>
      <w:r>
        <w:rPr>
          <w:spacing w:val="-1"/>
        </w:rPr>
        <w:t xml:space="preserve"> </w:t>
      </w:r>
      <w:r>
        <w:t>are</w:t>
      </w:r>
      <w:r>
        <w:rPr>
          <w:spacing w:val="-4"/>
        </w:rPr>
        <w:t xml:space="preserve"> </w:t>
      </w:r>
      <w:r>
        <w:t>also</w:t>
      </w:r>
      <w:r>
        <w:rPr>
          <w:spacing w:val="-4"/>
        </w:rPr>
        <w:t xml:space="preserve"> </w:t>
      </w:r>
      <w:r>
        <w:t>required</w:t>
      </w:r>
      <w:r>
        <w:rPr>
          <w:spacing w:val="-4"/>
        </w:rPr>
        <w:t xml:space="preserve"> </w:t>
      </w:r>
      <w:r>
        <w:t>to</w:t>
      </w:r>
      <w:r>
        <w:rPr>
          <w:spacing w:val="-4"/>
        </w:rPr>
        <w:t xml:space="preserve"> </w:t>
      </w:r>
      <w:r>
        <w:t>meet</w:t>
      </w:r>
      <w:r>
        <w:rPr>
          <w:spacing w:val="-3"/>
        </w:rPr>
        <w:t xml:space="preserve"> </w:t>
      </w:r>
      <w:r>
        <w:t>the</w:t>
      </w:r>
      <w:r>
        <w:rPr>
          <w:spacing w:val="-2"/>
        </w:rPr>
        <w:t xml:space="preserve"> </w:t>
      </w:r>
      <w:r>
        <w:t>Functions</w:t>
      </w:r>
      <w:r>
        <w:rPr>
          <w:spacing w:val="-4"/>
        </w:rPr>
        <w:t xml:space="preserve"> </w:t>
      </w:r>
      <w:r>
        <w:t>for</w:t>
      </w:r>
      <w:r>
        <w:rPr>
          <w:spacing w:val="-5"/>
        </w:rPr>
        <w:t xml:space="preserve"> </w:t>
      </w:r>
      <w:r>
        <w:t>the</w:t>
      </w:r>
      <w:r>
        <w:rPr>
          <w:spacing w:val="-2"/>
        </w:rPr>
        <w:t xml:space="preserve"> </w:t>
      </w:r>
      <w:r>
        <w:t>eligibility</w:t>
      </w:r>
      <w:r>
        <w:rPr>
          <w:spacing w:val="-1"/>
        </w:rPr>
        <w:t xml:space="preserve"> </w:t>
      </w:r>
      <w:r>
        <w:t>requirements</w:t>
      </w:r>
      <w:r>
        <w:rPr>
          <w:spacing w:val="-1"/>
        </w:rPr>
        <w:t xml:space="preserve"> </w:t>
      </w:r>
      <w:r>
        <w:t>for</w:t>
      </w:r>
      <w:r>
        <w:rPr>
          <w:spacing w:val="-1"/>
        </w:rPr>
        <w:t xml:space="preserve"> </w:t>
      </w:r>
      <w:r>
        <w:t>state</w:t>
      </w:r>
      <w:r>
        <w:rPr>
          <w:spacing w:val="-4"/>
        </w:rPr>
        <w:t xml:space="preserve"> </w:t>
      </w:r>
      <w:r>
        <w:t>licensure, Ohio Board of Speech-Language Pathology and Audiology, and/or professional certification, American Speech-Language-Hearing Association (ASHA) and the American Academy of Audiology (AAA).</w:t>
      </w:r>
    </w:p>
    <w:p w14:paraId="4C68E601" w14:textId="77777777" w:rsidR="00546D0F" w:rsidRDefault="00000000">
      <w:pPr>
        <w:spacing w:before="199" w:line="276" w:lineRule="auto"/>
        <w:ind w:left="120" w:right="136"/>
      </w:pPr>
      <w:r>
        <w:t xml:space="preserve">The MA-SLP and AuD degrees are designed to prepare students to enter the profession as a generalist with knowledge, skills, values, and the ability to perform successfully all the required functions associated with the role of an entry-level speech-language pathologist or audiologist. </w:t>
      </w:r>
      <w:r>
        <w:rPr>
          <w:b/>
        </w:rPr>
        <w:t>Following admission into these Department of Speech and Hearing Science programs, students</w:t>
      </w:r>
      <w:r>
        <w:rPr>
          <w:b/>
          <w:spacing w:val="-4"/>
        </w:rPr>
        <w:t xml:space="preserve"> </w:t>
      </w:r>
      <w:r>
        <w:rPr>
          <w:b/>
        </w:rPr>
        <w:t>are</w:t>
      </w:r>
      <w:r>
        <w:rPr>
          <w:b/>
          <w:spacing w:val="-4"/>
        </w:rPr>
        <w:t xml:space="preserve"> </w:t>
      </w:r>
      <w:r>
        <w:rPr>
          <w:b/>
        </w:rPr>
        <w:t>required</w:t>
      </w:r>
      <w:r>
        <w:rPr>
          <w:b/>
          <w:spacing w:val="-4"/>
        </w:rPr>
        <w:t xml:space="preserve"> </w:t>
      </w:r>
      <w:r>
        <w:rPr>
          <w:b/>
        </w:rPr>
        <w:t>to</w:t>
      </w:r>
      <w:r>
        <w:rPr>
          <w:b/>
          <w:spacing w:val="-2"/>
        </w:rPr>
        <w:t xml:space="preserve"> </w:t>
      </w:r>
      <w:r>
        <w:rPr>
          <w:b/>
        </w:rPr>
        <w:t>verify</w:t>
      </w:r>
      <w:r>
        <w:rPr>
          <w:b/>
          <w:spacing w:val="-4"/>
        </w:rPr>
        <w:t xml:space="preserve"> </w:t>
      </w:r>
      <w:r>
        <w:rPr>
          <w:b/>
        </w:rPr>
        <w:t>that</w:t>
      </w:r>
      <w:r>
        <w:rPr>
          <w:b/>
          <w:spacing w:val="-3"/>
        </w:rPr>
        <w:t xml:space="preserve"> </w:t>
      </w:r>
      <w:r>
        <w:rPr>
          <w:b/>
        </w:rPr>
        <w:t>they</w:t>
      </w:r>
      <w:r>
        <w:rPr>
          <w:b/>
          <w:spacing w:val="-4"/>
        </w:rPr>
        <w:t xml:space="preserve"> </w:t>
      </w:r>
      <w:r>
        <w:rPr>
          <w:b/>
        </w:rPr>
        <w:t>understand</w:t>
      </w:r>
      <w:r>
        <w:rPr>
          <w:b/>
          <w:spacing w:val="-2"/>
        </w:rPr>
        <w:t xml:space="preserve"> </w:t>
      </w:r>
      <w:r>
        <w:rPr>
          <w:b/>
        </w:rPr>
        <w:t>and</w:t>
      </w:r>
      <w:r>
        <w:rPr>
          <w:b/>
          <w:spacing w:val="-4"/>
        </w:rPr>
        <w:t xml:space="preserve"> </w:t>
      </w:r>
      <w:r>
        <w:rPr>
          <w:b/>
        </w:rPr>
        <w:t>meet</w:t>
      </w:r>
      <w:r>
        <w:rPr>
          <w:b/>
          <w:spacing w:val="-3"/>
        </w:rPr>
        <w:t xml:space="preserve"> </w:t>
      </w:r>
      <w:r>
        <w:rPr>
          <w:b/>
        </w:rPr>
        <w:t>these</w:t>
      </w:r>
      <w:r>
        <w:rPr>
          <w:b/>
          <w:spacing w:val="-4"/>
        </w:rPr>
        <w:t xml:space="preserve"> </w:t>
      </w:r>
      <w:r>
        <w:rPr>
          <w:b/>
        </w:rPr>
        <w:t>Essential</w:t>
      </w:r>
      <w:r>
        <w:rPr>
          <w:b/>
          <w:spacing w:val="-2"/>
        </w:rPr>
        <w:t xml:space="preserve"> </w:t>
      </w:r>
      <w:r>
        <w:rPr>
          <w:b/>
        </w:rPr>
        <w:t xml:space="preserve">Functions. </w:t>
      </w:r>
      <w:r>
        <w:t>Reasonable accommodations in meeting the Essential Functions are provided to students who validate their need through the University’s Office for Disability Services.</w:t>
      </w:r>
      <w:r>
        <w:rPr>
          <w:spacing w:val="40"/>
        </w:rPr>
        <w:t xml:space="preserve"> </w:t>
      </w:r>
      <w:r>
        <w:t>A student acknowledges his/her ability to</w:t>
      </w:r>
      <w:r>
        <w:rPr>
          <w:spacing w:val="-1"/>
        </w:rPr>
        <w:t xml:space="preserve"> </w:t>
      </w:r>
      <w:r>
        <w:t>meet these essential functions by using</w:t>
      </w:r>
      <w:r>
        <w:rPr>
          <w:spacing w:val="-1"/>
        </w:rPr>
        <w:t xml:space="preserve"> </w:t>
      </w:r>
      <w:r>
        <w:t>the</w:t>
      </w:r>
      <w:r>
        <w:rPr>
          <w:spacing w:val="-1"/>
        </w:rPr>
        <w:t xml:space="preserve"> </w:t>
      </w:r>
      <w:r>
        <w:t>Essential Functions Certification Statement.</w:t>
      </w:r>
    </w:p>
    <w:p w14:paraId="6F4C9219" w14:textId="77777777" w:rsidR="00546D0F" w:rsidRDefault="00000000">
      <w:pPr>
        <w:spacing w:before="199" w:line="276" w:lineRule="auto"/>
        <w:ind w:left="120" w:right="216"/>
        <w:rPr>
          <w:b/>
        </w:rPr>
      </w:pPr>
      <w:r>
        <w:t>The</w:t>
      </w:r>
      <w:r>
        <w:rPr>
          <w:spacing w:val="-2"/>
        </w:rPr>
        <w:t xml:space="preserve"> </w:t>
      </w:r>
      <w:r>
        <w:t>following</w:t>
      </w:r>
      <w:r>
        <w:rPr>
          <w:spacing w:val="-2"/>
        </w:rPr>
        <w:t xml:space="preserve"> </w:t>
      </w:r>
      <w:r>
        <w:t>essential</w:t>
      </w:r>
      <w:r>
        <w:rPr>
          <w:spacing w:val="-5"/>
        </w:rPr>
        <w:t xml:space="preserve"> </w:t>
      </w:r>
      <w:r>
        <w:t>function</w:t>
      </w:r>
      <w:r>
        <w:rPr>
          <w:spacing w:val="-2"/>
        </w:rPr>
        <w:t xml:space="preserve"> </w:t>
      </w:r>
      <w:r>
        <w:t>requirements</w:t>
      </w:r>
      <w:r>
        <w:rPr>
          <w:spacing w:val="-4"/>
        </w:rPr>
        <w:t xml:space="preserve"> </w:t>
      </w:r>
      <w:r>
        <w:t>must</w:t>
      </w:r>
      <w:r>
        <w:rPr>
          <w:spacing w:val="-1"/>
        </w:rPr>
        <w:t xml:space="preserve"> </w:t>
      </w:r>
      <w:r>
        <w:t>be</w:t>
      </w:r>
      <w:r>
        <w:rPr>
          <w:spacing w:val="-4"/>
        </w:rPr>
        <w:t xml:space="preserve"> </w:t>
      </w:r>
      <w:r>
        <w:t>met</w:t>
      </w:r>
      <w:r>
        <w:rPr>
          <w:spacing w:val="-3"/>
        </w:rPr>
        <w:t xml:space="preserve"> </w:t>
      </w:r>
      <w:r>
        <w:t>by</w:t>
      </w:r>
      <w:r>
        <w:rPr>
          <w:spacing w:val="-1"/>
        </w:rPr>
        <w:t xml:space="preserve"> </w:t>
      </w:r>
      <w:r>
        <w:t>all</w:t>
      </w:r>
      <w:r>
        <w:rPr>
          <w:spacing w:val="-2"/>
        </w:rPr>
        <w:t xml:space="preserve"> </w:t>
      </w:r>
      <w:r>
        <w:t>students</w:t>
      </w:r>
      <w:r>
        <w:rPr>
          <w:spacing w:val="-6"/>
        </w:rPr>
        <w:t xml:space="preserve"> </w:t>
      </w:r>
      <w:r>
        <w:t>upon</w:t>
      </w:r>
      <w:r>
        <w:rPr>
          <w:spacing w:val="-2"/>
        </w:rPr>
        <w:t xml:space="preserve"> </w:t>
      </w:r>
      <w:r>
        <w:t>acceptance</w:t>
      </w:r>
      <w:r>
        <w:rPr>
          <w:spacing w:val="-2"/>
        </w:rPr>
        <w:t xml:space="preserve"> </w:t>
      </w:r>
      <w:r>
        <w:t xml:space="preserve">into the programs </w:t>
      </w:r>
      <w:proofErr w:type="gramStart"/>
      <w:r>
        <w:t>in order to</w:t>
      </w:r>
      <w:proofErr w:type="gramEnd"/>
      <w:r>
        <w:t xml:space="preserve"> enroll in and complete these Department of Speech and Hearing Science degrees.</w:t>
      </w:r>
      <w:r>
        <w:rPr>
          <w:spacing w:val="40"/>
        </w:rPr>
        <w:t xml:space="preserve"> </w:t>
      </w:r>
      <w:proofErr w:type="gramStart"/>
      <w:r>
        <w:rPr>
          <w:b/>
        </w:rPr>
        <w:t>In the event that</w:t>
      </w:r>
      <w:proofErr w:type="gramEnd"/>
      <w:r>
        <w:rPr>
          <w:b/>
        </w:rPr>
        <w:t xml:space="preserve"> a student is unable or becomes unable to fulfill these Essential Functions with or without reasonable accommodation, the student cannot enroll or remain enrolled in the programs.</w:t>
      </w:r>
    </w:p>
    <w:p w14:paraId="678DABD6" w14:textId="77777777" w:rsidR="00546D0F" w:rsidRDefault="00000000">
      <w:pPr>
        <w:pStyle w:val="BodyText"/>
        <w:spacing w:before="201" w:line="276" w:lineRule="auto"/>
        <w:ind w:left="120" w:right="216"/>
      </w:pPr>
      <w:r>
        <w:t xml:space="preserve">To </w:t>
      </w:r>
      <w:proofErr w:type="gramStart"/>
      <w:r>
        <w:t>perform successfully</w:t>
      </w:r>
      <w:proofErr w:type="gramEnd"/>
      <w:r>
        <w:t xml:space="preserve"> the essential functions of the Department of Speech and Hearing Science</w:t>
      </w:r>
      <w:r>
        <w:rPr>
          <w:spacing w:val="-3"/>
        </w:rPr>
        <w:t xml:space="preserve"> </w:t>
      </w:r>
      <w:r>
        <w:t>degree</w:t>
      </w:r>
      <w:r>
        <w:rPr>
          <w:spacing w:val="-3"/>
        </w:rPr>
        <w:t xml:space="preserve"> </w:t>
      </w:r>
      <w:r>
        <w:t>programs</w:t>
      </w:r>
      <w:r>
        <w:rPr>
          <w:spacing w:val="-2"/>
        </w:rPr>
        <w:t xml:space="preserve"> </w:t>
      </w:r>
      <w:r>
        <w:t>and</w:t>
      </w:r>
      <w:r>
        <w:rPr>
          <w:spacing w:val="-5"/>
        </w:rPr>
        <w:t xml:space="preserve"> </w:t>
      </w:r>
      <w:r>
        <w:t>for</w:t>
      </w:r>
      <w:r>
        <w:rPr>
          <w:spacing w:val="-4"/>
        </w:rPr>
        <w:t xml:space="preserve"> </w:t>
      </w:r>
      <w:r>
        <w:t>the</w:t>
      </w:r>
      <w:r>
        <w:rPr>
          <w:spacing w:val="-5"/>
        </w:rPr>
        <w:t xml:space="preserve"> </w:t>
      </w:r>
      <w:r>
        <w:t>practice</w:t>
      </w:r>
      <w:r>
        <w:rPr>
          <w:spacing w:val="-3"/>
        </w:rPr>
        <w:t xml:space="preserve"> </w:t>
      </w:r>
      <w:r>
        <w:t>of</w:t>
      </w:r>
      <w:r>
        <w:rPr>
          <w:spacing w:val="-6"/>
        </w:rPr>
        <w:t xml:space="preserve"> </w:t>
      </w:r>
      <w:r>
        <w:t>speech-language</w:t>
      </w:r>
      <w:r>
        <w:rPr>
          <w:spacing w:val="-3"/>
        </w:rPr>
        <w:t xml:space="preserve"> </w:t>
      </w:r>
      <w:r>
        <w:t>pathology</w:t>
      </w:r>
      <w:r>
        <w:rPr>
          <w:spacing w:val="-2"/>
        </w:rPr>
        <w:t xml:space="preserve"> </w:t>
      </w:r>
      <w:r>
        <w:t>or</w:t>
      </w:r>
      <w:r>
        <w:rPr>
          <w:spacing w:val="-4"/>
        </w:rPr>
        <w:t xml:space="preserve"> </w:t>
      </w:r>
      <w:r>
        <w:t>audiology,</w:t>
      </w:r>
      <w:r>
        <w:rPr>
          <w:spacing w:val="-1"/>
        </w:rPr>
        <w:t xml:space="preserve"> </w:t>
      </w:r>
      <w:r>
        <w:t>an individual must possess specific skills and abilities in the following areas:</w:t>
      </w:r>
    </w:p>
    <w:p w14:paraId="41061A2B" w14:textId="77777777" w:rsidR="00546D0F" w:rsidRDefault="00000000">
      <w:pPr>
        <w:pStyle w:val="ListParagraph"/>
        <w:numPr>
          <w:ilvl w:val="0"/>
          <w:numId w:val="2"/>
        </w:numPr>
        <w:tabs>
          <w:tab w:val="left" w:pos="838"/>
          <w:tab w:val="left" w:pos="840"/>
        </w:tabs>
        <w:spacing w:before="200"/>
        <w:ind w:right="498"/>
      </w:pPr>
      <w:r>
        <w:t>The</w:t>
      </w:r>
      <w:r>
        <w:rPr>
          <w:spacing w:val="-3"/>
        </w:rPr>
        <w:t xml:space="preserve"> </w:t>
      </w:r>
      <w:r>
        <w:t>student</w:t>
      </w:r>
      <w:r>
        <w:rPr>
          <w:spacing w:val="-4"/>
        </w:rPr>
        <w:t xml:space="preserve"> </w:t>
      </w:r>
      <w:r>
        <w:t>must</w:t>
      </w:r>
      <w:r>
        <w:rPr>
          <w:spacing w:val="-2"/>
        </w:rPr>
        <w:t xml:space="preserve"> </w:t>
      </w:r>
      <w:r>
        <w:t>participate</w:t>
      </w:r>
      <w:r>
        <w:rPr>
          <w:spacing w:val="-3"/>
        </w:rPr>
        <w:t xml:space="preserve"> </w:t>
      </w:r>
      <w:r>
        <w:t>actively</w:t>
      </w:r>
      <w:r>
        <w:rPr>
          <w:spacing w:val="-3"/>
        </w:rPr>
        <w:t xml:space="preserve"> </w:t>
      </w:r>
      <w:r>
        <w:t>in</w:t>
      </w:r>
      <w:r>
        <w:rPr>
          <w:spacing w:val="-3"/>
        </w:rPr>
        <w:t xml:space="preserve"> </w:t>
      </w:r>
      <w:r>
        <w:t>all</w:t>
      </w:r>
      <w:r>
        <w:rPr>
          <w:spacing w:val="-3"/>
        </w:rPr>
        <w:t xml:space="preserve"> </w:t>
      </w:r>
      <w:r>
        <w:t>demonstrations</w:t>
      </w:r>
      <w:r>
        <w:rPr>
          <w:spacing w:val="-3"/>
        </w:rPr>
        <w:t xml:space="preserve"> </w:t>
      </w:r>
      <w:r>
        <w:t>and</w:t>
      </w:r>
      <w:r>
        <w:rPr>
          <w:spacing w:val="-5"/>
        </w:rPr>
        <w:t xml:space="preserve"> </w:t>
      </w:r>
      <w:r>
        <w:t>laboratory</w:t>
      </w:r>
      <w:r>
        <w:rPr>
          <w:spacing w:val="-5"/>
        </w:rPr>
        <w:t xml:space="preserve"> </w:t>
      </w:r>
      <w:r>
        <w:t>exercises</w:t>
      </w:r>
      <w:r>
        <w:rPr>
          <w:spacing w:val="-5"/>
        </w:rPr>
        <w:t xml:space="preserve"> </w:t>
      </w:r>
      <w:r>
        <w:t>in the academic and clinical curricula. This includes, but is not limited to:</w:t>
      </w:r>
    </w:p>
    <w:p w14:paraId="2226ACE7" w14:textId="77777777" w:rsidR="00546D0F" w:rsidRDefault="00000000">
      <w:pPr>
        <w:pStyle w:val="ListParagraph"/>
        <w:numPr>
          <w:ilvl w:val="1"/>
          <w:numId w:val="2"/>
        </w:numPr>
        <w:tabs>
          <w:tab w:val="left" w:pos="1738"/>
        </w:tabs>
        <w:spacing w:line="251" w:lineRule="exact"/>
        <w:ind w:left="1738" w:hanging="358"/>
      </w:pPr>
      <w:r>
        <w:t>Completed</w:t>
      </w:r>
      <w:r>
        <w:rPr>
          <w:spacing w:val="-7"/>
        </w:rPr>
        <w:t xml:space="preserve"> </w:t>
      </w:r>
      <w:r>
        <w:t>submissions</w:t>
      </w:r>
      <w:r>
        <w:rPr>
          <w:spacing w:val="-7"/>
        </w:rPr>
        <w:t xml:space="preserve"> </w:t>
      </w:r>
      <w:r>
        <w:t>of</w:t>
      </w:r>
      <w:r>
        <w:rPr>
          <w:spacing w:val="-5"/>
        </w:rPr>
        <w:t xml:space="preserve"> </w:t>
      </w:r>
      <w:r>
        <w:t>assigned</w:t>
      </w:r>
      <w:r>
        <w:rPr>
          <w:spacing w:val="-7"/>
        </w:rPr>
        <w:t xml:space="preserve"> </w:t>
      </w:r>
      <w:r>
        <w:rPr>
          <w:spacing w:val="-2"/>
        </w:rPr>
        <w:t>classwork</w:t>
      </w:r>
    </w:p>
    <w:p w14:paraId="40C3E61F" w14:textId="77777777" w:rsidR="00546D0F" w:rsidRDefault="00000000">
      <w:pPr>
        <w:pStyle w:val="ListParagraph"/>
        <w:numPr>
          <w:ilvl w:val="1"/>
          <w:numId w:val="2"/>
        </w:numPr>
        <w:tabs>
          <w:tab w:val="left" w:pos="1738"/>
          <w:tab w:val="left" w:pos="1740"/>
        </w:tabs>
        <w:spacing w:before="2"/>
        <w:ind w:right="242"/>
      </w:pPr>
      <w:r>
        <w:t>Completed</w:t>
      </w:r>
      <w:r>
        <w:rPr>
          <w:spacing w:val="-4"/>
        </w:rPr>
        <w:t xml:space="preserve"> </w:t>
      </w:r>
      <w:r>
        <w:t>submissions</w:t>
      </w:r>
      <w:r>
        <w:rPr>
          <w:spacing w:val="-6"/>
        </w:rPr>
        <w:t xml:space="preserve"> </w:t>
      </w:r>
      <w:r>
        <w:t>of</w:t>
      </w:r>
      <w:r>
        <w:rPr>
          <w:spacing w:val="-2"/>
        </w:rPr>
        <w:t xml:space="preserve"> </w:t>
      </w:r>
      <w:r>
        <w:t>clinical</w:t>
      </w:r>
      <w:r>
        <w:rPr>
          <w:spacing w:val="-4"/>
        </w:rPr>
        <w:t xml:space="preserve"> </w:t>
      </w:r>
      <w:r>
        <w:t>documentation</w:t>
      </w:r>
      <w:r>
        <w:rPr>
          <w:spacing w:val="-6"/>
        </w:rPr>
        <w:t xml:space="preserve"> </w:t>
      </w:r>
      <w:r>
        <w:t>(lesson</w:t>
      </w:r>
      <w:r>
        <w:rPr>
          <w:spacing w:val="-6"/>
        </w:rPr>
        <w:t xml:space="preserve"> </w:t>
      </w:r>
      <w:r>
        <w:t>plans,</w:t>
      </w:r>
      <w:r>
        <w:rPr>
          <w:spacing w:val="-5"/>
        </w:rPr>
        <w:t xml:space="preserve"> </w:t>
      </w:r>
      <w:r>
        <w:t>reports,</w:t>
      </w:r>
      <w:r>
        <w:rPr>
          <w:spacing w:val="-2"/>
        </w:rPr>
        <w:t xml:space="preserve"> </w:t>
      </w:r>
      <w:r>
        <w:t xml:space="preserve">notes, </w:t>
      </w:r>
      <w:r>
        <w:rPr>
          <w:spacing w:val="-2"/>
        </w:rPr>
        <w:t>etc.)</w:t>
      </w:r>
    </w:p>
    <w:p w14:paraId="366002B0" w14:textId="77777777" w:rsidR="00546D0F" w:rsidRDefault="00000000">
      <w:pPr>
        <w:pStyle w:val="ListParagraph"/>
        <w:numPr>
          <w:ilvl w:val="1"/>
          <w:numId w:val="2"/>
        </w:numPr>
        <w:tabs>
          <w:tab w:val="left" w:pos="1738"/>
        </w:tabs>
        <w:ind w:left="1738" w:hanging="351"/>
      </w:pPr>
      <w:r>
        <w:t>Submissions</w:t>
      </w:r>
      <w:r>
        <w:rPr>
          <w:spacing w:val="-4"/>
        </w:rPr>
        <w:t xml:space="preserve"> </w:t>
      </w:r>
      <w:r>
        <w:t>presented</w:t>
      </w:r>
      <w:r>
        <w:rPr>
          <w:spacing w:val="-8"/>
        </w:rPr>
        <w:t xml:space="preserve"> </w:t>
      </w:r>
      <w:r>
        <w:t>according</w:t>
      </w:r>
      <w:r>
        <w:rPr>
          <w:spacing w:val="-6"/>
        </w:rPr>
        <w:t xml:space="preserve"> </w:t>
      </w:r>
      <w:r>
        <w:t>to</w:t>
      </w:r>
      <w:r>
        <w:rPr>
          <w:spacing w:val="-5"/>
        </w:rPr>
        <w:t xml:space="preserve"> </w:t>
      </w:r>
      <w:r>
        <w:t>posted</w:t>
      </w:r>
      <w:r>
        <w:rPr>
          <w:spacing w:val="-4"/>
        </w:rPr>
        <w:t xml:space="preserve"> </w:t>
      </w:r>
      <w:r>
        <w:t>due</w:t>
      </w:r>
      <w:r>
        <w:rPr>
          <w:spacing w:val="-8"/>
        </w:rPr>
        <w:t xml:space="preserve"> </w:t>
      </w:r>
      <w:r>
        <w:rPr>
          <w:spacing w:val="-2"/>
        </w:rPr>
        <w:t>dates/</w:t>
      </w:r>
      <w:proofErr w:type="gramStart"/>
      <w:r>
        <w:rPr>
          <w:spacing w:val="-2"/>
        </w:rPr>
        <w:t>times</w:t>
      </w:r>
      <w:proofErr w:type="gramEnd"/>
    </w:p>
    <w:p w14:paraId="1C53E219" w14:textId="77777777" w:rsidR="00546D0F" w:rsidRDefault="00546D0F">
      <w:pPr>
        <w:sectPr w:rsidR="00546D0F">
          <w:footerReference w:type="default" r:id="rId8"/>
          <w:type w:val="continuous"/>
          <w:pgSz w:w="12240" w:h="15840"/>
          <w:pgMar w:top="720" w:right="1240" w:bottom="1240" w:left="1320" w:header="0" w:footer="1055" w:gutter="0"/>
          <w:pgNumType w:start="1"/>
          <w:cols w:space="720"/>
        </w:sectPr>
      </w:pPr>
    </w:p>
    <w:p w14:paraId="5915897C" w14:textId="77777777" w:rsidR="00546D0F" w:rsidRDefault="00000000">
      <w:pPr>
        <w:pStyle w:val="ListParagraph"/>
        <w:numPr>
          <w:ilvl w:val="0"/>
          <w:numId w:val="2"/>
        </w:numPr>
        <w:tabs>
          <w:tab w:val="left" w:pos="837"/>
          <w:tab w:val="left" w:pos="839"/>
        </w:tabs>
        <w:spacing w:before="95"/>
        <w:ind w:left="839" w:right="385"/>
        <w:jc w:val="both"/>
      </w:pPr>
      <w:r>
        <w:lastRenderedPageBreak/>
        <w:t>The</w:t>
      </w:r>
      <w:r>
        <w:rPr>
          <w:spacing w:val="-2"/>
        </w:rPr>
        <w:t xml:space="preserve"> </w:t>
      </w:r>
      <w:r>
        <w:t>student</w:t>
      </w:r>
      <w:r>
        <w:rPr>
          <w:spacing w:val="-2"/>
        </w:rPr>
        <w:t xml:space="preserve"> </w:t>
      </w:r>
      <w:r>
        <w:t>must independently</w:t>
      </w:r>
      <w:r>
        <w:rPr>
          <w:spacing w:val="-1"/>
        </w:rPr>
        <w:t xml:space="preserve"> </w:t>
      </w:r>
      <w:r>
        <w:t>and</w:t>
      </w:r>
      <w:r>
        <w:rPr>
          <w:spacing w:val="-3"/>
        </w:rPr>
        <w:t xml:space="preserve"> </w:t>
      </w:r>
      <w:r>
        <w:t>effectively</w:t>
      </w:r>
      <w:r>
        <w:rPr>
          <w:spacing w:val="-1"/>
        </w:rPr>
        <w:t xml:space="preserve"> </w:t>
      </w:r>
      <w:r>
        <w:t>use</w:t>
      </w:r>
      <w:r>
        <w:rPr>
          <w:spacing w:val="-2"/>
        </w:rPr>
        <w:t xml:space="preserve"> </w:t>
      </w:r>
      <w:r>
        <w:t>visual, auditory, and</w:t>
      </w:r>
      <w:r>
        <w:rPr>
          <w:spacing w:val="-3"/>
        </w:rPr>
        <w:t xml:space="preserve"> </w:t>
      </w:r>
      <w:r>
        <w:t>tactile</w:t>
      </w:r>
      <w:r>
        <w:rPr>
          <w:spacing w:val="-2"/>
        </w:rPr>
        <w:t xml:space="preserve"> </w:t>
      </w:r>
      <w:r>
        <w:t>senses to</w:t>
      </w:r>
      <w:r>
        <w:rPr>
          <w:spacing w:val="-4"/>
        </w:rPr>
        <w:t xml:space="preserve"> </w:t>
      </w:r>
      <w:r>
        <w:t>gather</w:t>
      </w:r>
      <w:r>
        <w:rPr>
          <w:spacing w:val="-5"/>
        </w:rPr>
        <w:t xml:space="preserve"> </w:t>
      </w:r>
      <w:r>
        <w:t>information</w:t>
      </w:r>
      <w:r>
        <w:rPr>
          <w:spacing w:val="-4"/>
        </w:rPr>
        <w:t xml:space="preserve"> </w:t>
      </w:r>
      <w:r>
        <w:t>regarding</w:t>
      </w:r>
      <w:r>
        <w:rPr>
          <w:spacing w:val="-4"/>
        </w:rPr>
        <w:t xml:space="preserve"> </w:t>
      </w:r>
      <w:r>
        <w:t>client</w:t>
      </w:r>
      <w:r>
        <w:rPr>
          <w:spacing w:val="-2"/>
        </w:rPr>
        <w:t xml:space="preserve"> </w:t>
      </w:r>
      <w:r>
        <w:t>behaviors</w:t>
      </w:r>
      <w:r>
        <w:rPr>
          <w:spacing w:val="-3"/>
        </w:rPr>
        <w:t xml:space="preserve"> </w:t>
      </w:r>
      <w:r>
        <w:t>and</w:t>
      </w:r>
      <w:r>
        <w:rPr>
          <w:spacing w:val="-4"/>
        </w:rPr>
        <w:t xml:space="preserve"> </w:t>
      </w:r>
      <w:r>
        <w:t>responses</w:t>
      </w:r>
      <w:r>
        <w:rPr>
          <w:spacing w:val="-6"/>
        </w:rPr>
        <w:t xml:space="preserve"> </w:t>
      </w:r>
      <w:r>
        <w:t>throughout</w:t>
      </w:r>
      <w:r>
        <w:rPr>
          <w:spacing w:val="-4"/>
        </w:rPr>
        <w:t xml:space="preserve"> </w:t>
      </w:r>
      <w:r>
        <w:t>assessment and intervention activities.</w:t>
      </w:r>
    </w:p>
    <w:p w14:paraId="2A4840ED" w14:textId="77777777" w:rsidR="00546D0F" w:rsidRDefault="00000000">
      <w:pPr>
        <w:pStyle w:val="ListParagraph"/>
        <w:numPr>
          <w:ilvl w:val="0"/>
          <w:numId w:val="2"/>
        </w:numPr>
        <w:tabs>
          <w:tab w:val="left" w:pos="837"/>
          <w:tab w:val="left" w:pos="839"/>
        </w:tabs>
        <w:spacing w:before="2"/>
        <w:ind w:left="839" w:right="824" w:hanging="361"/>
        <w:jc w:val="both"/>
      </w:pPr>
      <w:r>
        <w:t>The</w:t>
      </w:r>
      <w:r>
        <w:rPr>
          <w:spacing w:val="-3"/>
        </w:rPr>
        <w:t xml:space="preserve"> </w:t>
      </w:r>
      <w:r>
        <w:t>student</w:t>
      </w:r>
      <w:r>
        <w:rPr>
          <w:spacing w:val="-4"/>
        </w:rPr>
        <w:t xml:space="preserve"> </w:t>
      </w:r>
      <w:r>
        <w:t>must</w:t>
      </w:r>
      <w:r>
        <w:rPr>
          <w:spacing w:val="-1"/>
        </w:rPr>
        <w:t xml:space="preserve"> </w:t>
      </w:r>
      <w:r>
        <w:t>communicate</w:t>
      </w:r>
      <w:r>
        <w:rPr>
          <w:spacing w:val="-3"/>
        </w:rPr>
        <w:t xml:space="preserve"> </w:t>
      </w:r>
      <w:r>
        <w:t>effectively</w:t>
      </w:r>
      <w:r>
        <w:rPr>
          <w:spacing w:val="-2"/>
        </w:rPr>
        <w:t xml:space="preserve"> </w:t>
      </w:r>
      <w:r>
        <w:t>with</w:t>
      </w:r>
      <w:r>
        <w:rPr>
          <w:spacing w:val="-5"/>
        </w:rPr>
        <w:t xml:space="preserve"> </w:t>
      </w:r>
      <w:r>
        <w:t>clients</w:t>
      </w:r>
      <w:r>
        <w:rPr>
          <w:spacing w:val="-2"/>
        </w:rPr>
        <w:t xml:space="preserve"> </w:t>
      </w:r>
      <w:proofErr w:type="gramStart"/>
      <w:r>
        <w:t>in</w:t>
      </w:r>
      <w:r>
        <w:rPr>
          <w:spacing w:val="-3"/>
        </w:rPr>
        <w:t xml:space="preserve"> </w:t>
      </w:r>
      <w:r>
        <w:t>order</w:t>
      </w:r>
      <w:r>
        <w:rPr>
          <w:spacing w:val="-4"/>
        </w:rPr>
        <w:t xml:space="preserve"> </w:t>
      </w:r>
      <w:r>
        <w:t>to</w:t>
      </w:r>
      <w:proofErr w:type="gramEnd"/>
      <w:r>
        <w:rPr>
          <w:spacing w:val="-5"/>
        </w:rPr>
        <w:t xml:space="preserve"> </w:t>
      </w:r>
      <w:r>
        <w:t>elicit</w:t>
      </w:r>
      <w:r>
        <w:rPr>
          <w:spacing w:val="-1"/>
        </w:rPr>
        <w:t xml:space="preserve"> </w:t>
      </w:r>
      <w:r>
        <w:t>information, describe</w:t>
      </w:r>
      <w:r>
        <w:rPr>
          <w:spacing w:val="-3"/>
        </w:rPr>
        <w:t xml:space="preserve"> </w:t>
      </w:r>
      <w:r>
        <w:t>changes</w:t>
      </w:r>
      <w:r>
        <w:rPr>
          <w:spacing w:val="-5"/>
        </w:rPr>
        <w:t xml:space="preserve"> </w:t>
      </w:r>
      <w:r>
        <w:t>in</w:t>
      </w:r>
      <w:r>
        <w:rPr>
          <w:spacing w:val="-5"/>
        </w:rPr>
        <w:t xml:space="preserve"> </w:t>
      </w:r>
      <w:r>
        <w:t>mood,</w:t>
      </w:r>
      <w:r>
        <w:rPr>
          <w:spacing w:val="-1"/>
        </w:rPr>
        <w:t xml:space="preserve"> </w:t>
      </w:r>
      <w:r>
        <w:t>activity</w:t>
      </w:r>
      <w:r>
        <w:rPr>
          <w:spacing w:val="-2"/>
        </w:rPr>
        <w:t xml:space="preserve"> </w:t>
      </w:r>
      <w:r>
        <w:t>and</w:t>
      </w:r>
      <w:r>
        <w:rPr>
          <w:spacing w:val="-5"/>
        </w:rPr>
        <w:t xml:space="preserve"> </w:t>
      </w:r>
      <w:r>
        <w:t>posture,</w:t>
      </w:r>
      <w:r>
        <w:rPr>
          <w:spacing w:val="-1"/>
        </w:rPr>
        <w:t xml:space="preserve"> </w:t>
      </w:r>
      <w:r>
        <w:t>and</w:t>
      </w:r>
      <w:r>
        <w:rPr>
          <w:spacing w:val="-3"/>
        </w:rPr>
        <w:t xml:space="preserve"> </w:t>
      </w:r>
      <w:r>
        <w:t>assess</w:t>
      </w:r>
      <w:r>
        <w:rPr>
          <w:spacing w:val="-5"/>
        </w:rPr>
        <w:t xml:space="preserve"> </w:t>
      </w:r>
      <w:r>
        <w:t>verbal</w:t>
      </w:r>
      <w:r>
        <w:rPr>
          <w:spacing w:val="-6"/>
        </w:rPr>
        <w:t xml:space="preserve"> </w:t>
      </w:r>
      <w:r>
        <w:t>and</w:t>
      </w:r>
      <w:r>
        <w:rPr>
          <w:spacing w:val="-3"/>
        </w:rPr>
        <w:t xml:space="preserve"> </w:t>
      </w:r>
      <w:r>
        <w:t>non-verbal communications. This includes, but is not limited to:</w:t>
      </w:r>
    </w:p>
    <w:p w14:paraId="30EF86A3" w14:textId="77777777" w:rsidR="00546D0F" w:rsidRDefault="00000000">
      <w:pPr>
        <w:pStyle w:val="ListParagraph"/>
        <w:numPr>
          <w:ilvl w:val="1"/>
          <w:numId w:val="2"/>
        </w:numPr>
        <w:tabs>
          <w:tab w:val="left" w:pos="1737"/>
          <w:tab w:val="left" w:pos="1747"/>
        </w:tabs>
        <w:ind w:left="1747" w:right="625" w:hanging="361"/>
      </w:pPr>
      <w:r>
        <w:t>Demonstrate</w:t>
      </w:r>
      <w:r>
        <w:rPr>
          <w:spacing w:val="-6"/>
        </w:rPr>
        <w:t xml:space="preserve"> </w:t>
      </w:r>
      <w:r>
        <w:t>an</w:t>
      </w:r>
      <w:r>
        <w:rPr>
          <w:spacing w:val="-4"/>
        </w:rPr>
        <w:t xml:space="preserve"> </w:t>
      </w:r>
      <w:r>
        <w:t>accurate,</w:t>
      </w:r>
      <w:r>
        <w:rPr>
          <w:spacing w:val="-5"/>
        </w:rPr>
        <w:t xml:space="preserve"> </w:t>
      </w:r>
      <w:r>
        <w:t>fluent,</w:t>
      </w:r>
      <w:r>
        <w:rPr>
          <w:spacing w:val="-4"/>
        </w:rPr>
        <w:t xml:space="preserve"> </w:t>
      </w:r>
      <w:r>
        <w:t>working</w:t>
      </w:r>
      <w:r>
        <w:rPr>
          <w:spacing w:val="-6"/>
        </w:rPr>
        <w:t xml:space="preserve"> </w:t>
      </w:r>
      <w:r>
        <w:t>knowledge</w:t>
      </w:r>
      <w:r>
        <w:rPr>
          <w:spacing w:val="-4"/>
        </w:rPr>
        <w:t xml:space="preserve"> </w:t>
      </w:r>
      <w:r>
        <w:t>of</w:t>
      </w:r>
      <w:r>
        <w:rPr>
          <w:spacing w:val="-4"/>
        </w:rPr>
        <w:t xml:space="preserve"> </w:t>
      </w:r>
      <w:r>
        <w:t>Standard</w:t>
      </w:r>
      <w:r>
        <w:rPr>
          <w:spacing w:val="-4"/>
        </w:rPr>
        <w:t xml:space="preserve"> </w:t>
      </w:r>
      <w:r>
        <w:t xml:space="preserve">American English in both spoken and written </w:t>
      </w:r>
      <w:proofErr w:type="gramStart"/>
      <w:r>
        <w:t>forms</w:t>
      </w:r>
      <w:proofErr w:type="gramEnd"/>
    </w:p>
    <w:p w14:paraId="700CDA14" w14:textId="77777777" w:rsidR="00546D0F" w:rsidRDefault="00000000">
      <w:pPr>
        <w:pStyle w:val="ListParagraph"/>
        <w:numPr>
          <w:ilvl w:val="1"/>
          <w:numId w:val="2"/>
        </w:numPr>
        <w:tabs>
          <w:tab w:val="left" w:pos="1737"/>
          <w:tab w:val="left" w:pos="1747"/>
        </w:tabs>
        <w:ind w:left="1747" w:right="294" w:hanging="361"/>
      </w:pPr>
      <w:r>
        <w:t>Expected</w:t>
      </w:r>
      <w:r>
        <w:rPr>
          <w:spacing w:val="-5"/>
        </w:rPr>
        <w:t xml:space="preserve"> </w:t>
      </w:r>
      <w:r>
        <w:t>to</w:t>
      </w:r>
      <w:r>
        <w:rPr>
          <w:spacing w:val="-4"/>
        </w:rPr>
        <w:t xml:space="preserve"> </w:t>
      </w:r>
      <w:r>
        <w:t>use</w:t>
      </w:r>
      <w:r>
        <w:rPr>
          <w:spacing w:val="-4"/>
        </w:rPr>
        <w:t xml:space="preserve"> </w:t>
      </w:r>
      <w:r>
        <w:t>speech</w:t>
      </w:r>
      <w:r>
        <w:rPr>
          <w:spacing w:val="-7"/>
        </w:rPr>
        <w:t xml:space="preserve"> </w:t>
      </w:r>
      <w:r>
        <w:t>and</w:t>
      </w:r>
      <w:r>
        <w:rPr>
          <w:spacing w:val="-4"/>
        </w:rPr>
        <w:t xml:space="preserve"> </w:t>
      </w:r>
      <w:r>
        <w:t>language</w:t>
      </w:r>
      <w:r>
        <w:rPr>
          <w:spacing w:val="-4"/>
        </w:rPr>
        <w:t xml:space="preserve"> </w:t>
      </w:r>
      <w:r>
        <w:t>skills</w:t>
      </w:r>
      <w:r>
        <w:rPr>
          <w:spacing w:val="-3"/>
        </w:rPr>
        <w:t xml:space="preserve"> </w:t>
      </w:r>
      <w:r>
        <w:t>that</w:t>
      </w:r>
      <w:r>
        <w:rPr>
          <w:spacing w:val="-4"/>
        </w:rPr>
        <w:t xml:space="preserve"> </w:t>
      </w:r>
      <w:r>
        <w:t>reflect</w:t>
      </w:r>
      <w:r>
        <w:rPr>
          <w:spacing w:val="-2"/>
        </w:rPr>
        <w:t xml:space="preserve"> </w:t>
      </w:r>
      <w:r>
        <w:t>professionalism,</w:t>
      </w:r>
      <w:r>
        <w:rPr>
          <w:spacing w:val="-4"/>
        </w:rPr>
        <w:t xml:space="preserve"> </w:t>
      </w:r>
      <w:r>
        <w:t xml:space="preserve">which includes minimizing dialectal </w:t>
      </w:r>
      <w:proofErr w:type="gramStart"/>
      <w:r>
        <w:t>differences</w:t>
      </w:r>
      <w:proofErr w:type="gramEnd"/>
    </w:p>
    <w:p w14:paraId="38171A51" w14:textId="77777777" w:rsidR="00546D0F" w:rsidRDefault="00000000">
      <w:pPr>
        <w:pStyle w:val="ListParagraph"/>
        <w:numPr>
          <w:ilvl w:val="1"/>
          <w:numId w:val="2"/>
        </w:numPr>
        <w:tabs>
          <w:tab w:val="left" w:pos="1737"/>
          <w:tab w:val="left" w:pos="1747"/>
        </w:tabs>
        <w:spacing w:line="242" w:lineRule="auto"/>
        <w:ind w:left="1747" w:right="1174" w:hanging="361"/>
      </w:pPr>
      <w:r>
        <w:t>Speech</w:t>
      </w:r>
      <w:r>
        <w:rPr>
          <w:spacing w:val="-3"/>
        </w:rPr>
        <w:t xml:space="preserve"> </w:t>
      </w:r>
      <w:r>
        <w:t>and</w:t>
      </w:r>
      <w:r>
        <w:rPr>
          <w:spacing w:val="-3"/>
        </w:rPr>
        <w:t xml:space="preserve"> </w:t>
      </w:r>
      <w:r>
        <w:t>language</w:t>
      </w:r>
      <w:r>
        <w:rPr>
          <w:spacing w:val="-5"/>
        </w:rPr>
        <w:t xml:space="preserve"> </w:t>
      </w:r>
      <w:r>
        <w:t>skills</w:t>
      </w:r>
      <w:r>
        <w:rPr>
          <w:spacing w:val="-2"/>
        </w:rPr>
        <w:t xml:space="preserve"> </w:t>
      </w:r>
      <w:r>
        <w:t>of</w:t>
      </w:r>
      <w:r>
        <w:rPr>
          <w:spacing w:val="-1"/>
        </w:rPr>
        <w:t xml:space="preserve"> </w:t>
      </w:r>
      <w:r>
        <w:t>all</w:t>
      </w:r>
      <w:r>
        <w:rPr>
          <w:spacing w:val="-3"/>
        </w:rPr>
        <w:t xml:space="preserve"> </w:t>
      </w:r>
      <w:r>
        <w:t>students</w:t>
      </w:r>
      <w:r>
        <w:rPr>
          <w:spacing w:val="-5"/>
        </w:rPr>
        <w:t xml:space="preserve"> </w:t>
      </w:r>
      <w:r>
        <w:t>should</w:t>
      </w:r>
      <w:r>
        <w:rPr>
          <w:spacing w:val="-5"/>
        </w:rPr>
        <w:t xml:space="preserve"> </w:t>
      </w:r>
      <w:r>
        <w:t>reflect</w:t>
      </w:r>
      <w:r>
        <w:rPr>
          <w:spacing w:val="-3"/>
        </w:rPr>
        <w:t xml:space="preserve"> </w:t>
      </w:r>
      <w:r>
        <w:t>the</w:t>
      </w:r>
      <w:r>
        <w:rPr>
          <w:spacing w:val="-5"/>
        </w:rPr>
        <w:t xml:space="preserve"> </w:t>
      </w:r>
      <w:r>
        <w:t>nature</w:t>
      </w:r>
      <w:r>
        <w:rPr>
          <w:spacing w:val="-5"/>
        </w:rPr>
        <w:t xml:space="preserve"> </w:t>
      </w:r>
      <w:r>
        <w:t xml:space="preserve">of professional clinical </w:t>
      </w:r>
      <w:proofErr w:type="gramStart"/>
      <w:r>
        <w:t>relationships</w:t>
      </w:r>
      <w:proofErr w:type="gramEnd"/>
    </w:p>
    <w:p w14:paraId="69596260" w14:textId="77777777" w:rsidR="00546D0F" w:rsidRDefault="00546D0F">
      <w:pPr>
        <w:pStyle w:val="BodyText"/>
        <w:spacing w:before="3"/>
        <w:rPr>
          <w:sz w:val="20"/>
        </w:rPr>
      </w:pPr>
    </w:p>
    <w:p w14:paraId="251FEB9F" w14:textId="77777777" w:rsidR="00546D0F" w:rsidRDefault="00000000">
      <w:pPr>
        <w:pStyle w:val="ListParagraph"/>
        <w:numPr>
          <w:ilvl w:val="0"/>
          <w:numId w:val="2"/>
        </w:numPr>
        <w:tabs>
          <w:tab w:val="left" w:pos="838"/>
          <w:tab w:val="left" w:pos="840"/>
        </w:tabs>
        <w:ind w:right="755"/>
      </w:pPr>
      <w:r>
        <w:t>The</w:t>
      </w:r>
      <w:r>
        <w:rPr>
          <w:spacing w:val="-4"/>
        </w:rPr>
        <w:t xml:space="preserve"> </w:t>
      </w:r>
      <w:r>
        <w:t>student</w:t>
      </w:r>
      <w:r>
        <w:rPr>
          <w:spacing w:val="-5"/>
        </w:rPr>
        <w:t xml:space="preserve"> </w:t>
      </w:r>
      <w:r>
        <w:t>must</w:t>
      </w:r>
      <w:r>
        <w:rPr>
          <w:spacing w:val="-2"/>
        </w:rPr>
        <w:t xml:space="preserve"> </w:t>
      </w:r>
      <w:r>
        <w:t>communicate</w:t>
      </w:r>
      <w:r>
        <w:rPr>
          <w:spacing w:val="-4"/>
        </w:rPr>
        <w:t xml:space="preserve"> </w:t>
      </w:r>
      <w:r>
        <w:t>effectively</w:t>
      </w:r>
      <w:r>
        <w:rPr>
          <w:spacing w:val="-3"/>
        </w:rPr>
        <w:t xml:space="preserve"> </w:t>
      </w:r>
      <w:r>
        <w:t>across</w:t>
      </w:r>
      <w:r>
        <w:rPr>
          <w:spacing w:val="-3"/>
        </w:rPr>
        <w:t xml:space="preserve"> </w:t>
      </w:r>
      <w:r>
        <w:t>a</w:t>
      </w:r>
      <w:r>
        <w:rPr>
          <w:spacing w:val="-4"/>
        </w:rPr>
        <w:t xml:space="preserve"> </w:t>
      </w:r>
      <w:r>
        <w:t>variety</w:t>
      </w:r>
      <w:r>
        <w:rPr>
          <w:spacing w:val="-6"/>
        </w:rPr>
        <w:t xml:space="preserve"> </w:t>
      </w:r>
      <w:r>
        <w:t>of</w:t>
      </w:r>
      <w:r>
        <w:rPr>
          <w:spacing w:val="-4"/>
        </w:rPr>
        <w:t xml:space="preserve"> </w:t>
      </w:r>
      <w:r>
        <w:t>professional</w:t>
      </w:r>
      <w:r>
        <w:rPr>
          <w:spacing w:val="-4"/>
        </w:rPr>
        <w:t xml:space="preserve"> </w:t>
      </w:r>
      <w:r>
        <w:t>contexts (including clinical interviews and examinations, written reports, consultation with professional colleagues, professional presentations) at a level consistent with professional practice. This includes, but is not limited to:</w:t>
      </w:r>
    </w:p>
    <w:p w14:paraId="549EF812" w14:textId="77777777" w:rsidR="00546D0F" w:rsidRDefault="00000000">
      <w:pPr>
        <w:pStyle w:val="ListParagraph"/>
        <w:numPr>
          <w:ilvl w:val="1"/>
          <w:numId w:val="2"/>
        </w:numPr>
        <w:tabs>
          <w:tab w:val="left" w:pos="1738"/>
          <w:tab w:val="left" w:pos="1740"/>
        </w:tabs>
        <w:spacing w:before="1"/>
        <w:ind w:right="1175"/>
      </w:pPr>
      <w:r>
        <w:t>Respond</w:t>
      </w:r>
      <w:r>
        <w:rPr>
          <w:spacing w:val="-4"/>
        </w:rPr>
        <w:t xml:space="preserve"> </w:t>
      </w:r>
      <w:r>
        <w:t>to</w:t>
      </w:r>
      <w:r>
        <w:rPr>
          <w:spacing w:val="-5"/>
        </w:rPr>
        <w:t xml:space="preserve"> </w:t>
      </w:r>
      <w:r>
        <w:t>clinical</w:t>
      </w:r>
      <w:r>
        <w:rPr>
          <w:spacing w:val="-4"/>
        </w:rPr>
        <w:t xml:space="preserve"> </w:t>
      </w:r>
      <w:r>
        <w:t>feedback</w:t>
      </w:r>
      <w:r>
        <w:rPr>
          <w:spacing w:val="-3"/>
        </w:rPr>
        <w:t xml:space="preserve"> </w:t>
      </w:r>
      <w:r>
        <w:t>in</w:t>
      </w:r>
      <w:r>
        <w:rPr>
          <w:spacing w:val="-4"/>
        </w:rPr>
        <w:t xml:space="preserve"> </w:t>
      </w:r>
      <w:r>
        <w:t>either</w:t>
      </w:r>
      <w:r>
        <w:rPr>
          <w:spacing w:val="-2"/>
        </w:rPr>
        <w:t xml:space="preserve"> </w:t>
      </w:r>
      <w:r>
        <w:t>verbal</w:t>
      </w:r>
      <w:r>
        <w:rPr>
          <w:spacing w:val="-4"/>
        </w:rPr>
        <w:t xml:space="preserve"> </w:t>
      </w:r>
      <w:r>
        <w:t>or</w:t>
      </w:r>
      <w:r>
        <w:rPr>
          <w:spacing w:val="-2"/>
        </w:rPr>
        <w:t xml:space="preserve"> </w:t>
      </w:r>
      <w:r>
        <w:t>written</w:t>
      </w:r>
      <w:r>
        <w:rPr>
          <w:spacing w:val="-5"/>
        </w:rPr>
        <w:t xml:space="preserve"> </w:t>
      </w:r>
      <w:r>
        <w:t>form</w:t>
      </w:r>
      <w:r>
        <w:rPr>
          <w:spacing w:val="-4"/>
        </w:rPr>
        <w:t xml:space="preserve"> </w:t>
      </w:r>
      <w:r>
        <w:t>within</w:t>
      </w:r>
      <w:r>
        <w:rPr>
          <w:spacing w:val="-5"/>
        </w:rPr>
        <w:t xml:space="preserve"> </w:t>
      </w:r>
      <w:r>
        <w:t xml:space="preserve">the prescribed/requested time </w:t>
      </w:r>
      <w:proofErr w:type="gramStart"/>
      <w:r>
        <w:t>frame</w:t>
      </w:r>
      <w:proofErr w:type="gramEnd"/>
    </w:p>
    <w:p w14:paraId="719FA50D" w14:textId="77777777" w:rsidR="00546D0F" w:rsidRDefault="00000000">
      <w:pPr>
        <w:pStyle w:val="ListParagraph"/>
        <w:numPr>
          <w:ilvl w:val="1"/>
          <w:numId w:val="2"/>
        </w:numPr>
        <w:tabs>
          <w:tab w:val="left" w:pos="1737"/>
        </w:tabs>
        <w:spacing w:line="252" w:lineRule="exact"/>
        <w:ind w:left="1737" w:hanging="358"/>
      </w:pPr>
      <w:r>
        <w:t>Demonstrate</w:t>
      </w:r>
      <w:r>
        <w:rPr>
          <w:spacing w:val="-9"/>
        </w:rPr>
        <w:t xml:space="preserve"> </w:t>
      </w:r>
      <w:r>
        <w:t>(attempts</w:t>
      </w:r>
      <w:r>
        <w:rPr>
          <w:spacing w:val="-5"/>
        </w:rPr>
        <w:t xml:space="preserve"> </w:t>
      </w:r>
      <w:r>
        <w:t>at)</w:t>
      </w:r>
      <w:r>
        <w:rPr>
          <w:spacing w:val="-7"/>
        </w:rPr>
        <w:t xml:space="preserve"> </w:t>
      </w:r>
      <w:r>
        <w:t>implementation</w:t>
      </w:r>
      <w:r>
        <w:rPr>
          <w:spacing w:val="-6"/>
        </w:rPr>
        <w:t xml:space="preserve"> </w:t>
      </w:r>
      <w:r>
        <w:t>of</w:t>
      </w:r>
      <w:r>
        <w:rPr>
          <w:spacing w:val="-7"/>
        </w:rPr>
        <w:t xml:space="preserve"> </w:t>
      </w:r>
      <w:proofErr w:type="gramStart"/>
      <w:r>
        <w:rPr>
          <w:spacing w:val="-2"/>
        </w:rPr>
        <w:t>feedback</w:t>
      </w:r>
      <w:proofErr w:type="gramEnd"/>
    </w:p>
    <w:p w14:paraId="148BCDC0" w14:textId="77777777" w:rsidR="00546D0F" w:rsidRDefault="00000000">
      <w:pPr>
        <w:pStyle w:val="ListParagraph"/>
        <w:numPr>
          <w:ilvl w:val="1"/>
          <w:numId w:val="2"/>
        </w:numPr>
        <w:tabs>
          <w:tab w:val="left" w:pos="1737"/>
          <w:tab w:val="left" w:pos="1739"/>
        </w:tabs>
        <w:ind w:left="1739" w:right="952"/>
      </w:pPr>
      <w:r>
        <w:t>Demonstrate</w:t>
      </w:r>
      <w:r>
        <w:rPr>
          <w:spacing w:val="-6"/>
        </w:rPr>
        <w:t xml:space="preserve"> </w:t>
      </w:r>
      <w:r>
        <w:t>ability</w:t>
      </w:r>
      <w:r>
        <w:rPr>
          <w:spacing w:val="-3"/>
        </w:rPr>
        <w:t xml:space="preserve"> </w:t>
      </w:r>
      <w:r>
        <w:t>to</w:t>
      </w:r>
      <w:r>
        <w:rPr>
          <w:spacing w:val="-6"/>
        </w:rPr>
        <w:t xml:space="preserve"> </w:t>
      </w:r>
      <w:r>
        <w:t>receive,</w:t>
      </w:r>
      <w:r>
        <w:rPr>
          <w:spacing w:val="-5"/>
        </w:rPr>
        <w:t xml:space="preserve"> </w:t>
      </w:r>
      <w:r>
        <w:t>respond,</w:t>
      </w:r>
      <w:r>
        <w:rPr>
          <w:spacing w:val="-4"/>
        </w:rPr>
        <w:t xml:space="preserve"> </w:t>
      </w:r>
      <w:r>
        <w:t>value,</w:t>
      </w:r>
      <w:r>
        <w:rPr>
          <w:spacing w:val="-4"/>
        </w:rPr>
        <w:t xml:space="preserve"> </w:t>
      </w:r>
      <w:r>
        <w:t>organize,</w:t>
      </w:r>
      <w:r>
        <w:rPr>
          <w:spacing w:val="-2"/>
        </w:rPr>
        <w:t xml:space="preserve"> </w:t>
      </w:r>
      <w:r>
        <w:t>and</w:t>
      </w:r>
      <w:r>
        <w:rPr>
          <w:spacing w:val="-4"/>
        </w:rPr>
        <w:t xml:space="preserve"> </w:t>
      </w:r>
      <w:r>
        <w:t>internalize information to complete curricular and clinical requirements.</w:t>
      </w:r>
    </w:p>
    <w:p w14:paraId="5260F320" w14:textId="77777777" w:rsidR="00546D0F" w:rsidRDefault="00000000">
      <w:pPr>
        <w:pStyle w:val="ListParagraph"/>
        <w:numPr>
          <w:ilvl w:val="1"/>
          <w:numId w:val="2"/>
        </w:numPr>
        <w:tabs>
          <w:tab w:val="left" w:pos="1737"/>
          <w:tab w:val="left" w:pos="1746"/>
        </w:tabs>
        <w:ind w:left="1746" w:right="576"/>
      </w:pPr>
      <w:r>
        <w:t>Self-evaluate,</w:t>
      </w:r>
      <w:r>
        <w:rPr>
          <w:spacing w:val="-4"/>
        </w:rPr>
        <w:t xml:space="preserve"> </w:t>
      </w:r>
      <w:r>
        <w:t>identify,</w:t>
      </w:r>
      <w:r>
        <w:rPr>
          <w:spacing w:val="-4"/>
        </w:rPr>
        <w:t xml:space="preserve"> </w:t>
      </w:r>
      <w:r>
        <w:t>and</w:t>
      </w:r>
      <w:r>
        <w:rPr>
          <w:spacing w:val="-4"/>
        </w:rPr>
        <w:t xml:space="preserve"> </w:t>
      </w:r>
      <w:r>
        <w:t>communicate</w:t>
      </w:r>
      <w:r>
        <w:rPr>
          <w:spacing w:val="-6"/>
        </w:rPr>
        <w:t xml:space="preserve"> </w:t>
      </w:r>
      <w:r>
        <w:t>limits</w:t>
      </w:r>
      <w:r>
        <w:rPr>
          <w:spacing w:val="-6"/>
        </w:rPr>
        <w:t xml:space="preserve"> </w:t>
      </w:r>
      <w:r>
        <w:t>of</w:t>
      </w:r>
      <w:r>
        <w:rPr>
          <w:spacing w:val="-4"/>
        </w:rPr>
        <w:t xml:space="preserve"> </w:t>
      </w:r>
      <w:r>
        <w:t>one’s</w:t>
      </w:r>
      <w:r>
        <w:rPr>
          <w:spacing w:val="-3"/>
        </w:rPr>
        <w:t xml:space="preserve"> </w:t>
      </w:r>
      <w:r>
        <w:t>own</w:t>
      </w:r>
      <w:r>
        <w:rPr>
          <w:spacing w:val="-4"/>
        </w:rPr>
        <w:t xml:space="preserve"> </w:t>
      </w:r>
      <w:r>
        <w:t>knowledge</w:t>
      </w:r>
      <w:r>
        <w:rPr>
          <w:spacing w:val="-4"/>
        </w:rPr>
        <w:t xml:space="preserve"> </w:t>
      </w:r>
      <w:r>
        <w:t xml:space="preserve">and skill and identify and utilize resources in order to increase </w:t>
      </w:r>
      <w:proofErr w:type="gramStart"/>
      <w:r>
        <w:t>knowledge</w:t>
      </w:r>
      <w:proofErr w:type="gramEnd"/>
    </w:p>
    <w:p w14:paraId="6C5BEB30" w14:textId="77777777" w:rsidR="00546D0F" w:rsidRDefault="00546D0F">
      <w:pPr>
        <w:pStyle w:val="BodyText"/>
        <w:spacing w:before="10"/>
        <w:rPr>
          <w:sz w:val="20"/>
        </w:rPr>
      </w:pPr>
    </w:p>
    <w:p w14:paraId="1D5A851A" w14:textId="77777777" w:rsidR="00546D0F" w:rsidRDefault="00000000">
      <w:pPr>
        <w:pStyle w:val="ListParagraph"/>
        <w:numPr>
          <w:ilvl w:val="0"/>
          <w:numId w:val="2"/>
        </w:numPr>
        <w:tabs>
          <w:tab w:val="left" w:pos="837"/>
          <w:tab w:val="left" w:pos="839"/>
        </w:tabs>
        <w:ind w:left="839" w:right="482"/>
      </w:pPr>
      <w:r>
        <w:t>The</w:t>
      </w:r>
      <w:r>
        <w:rPr>
          <w:spacing w:val="-3"/>
        </w:rPr>
        <w:t xml:space="preserve"> </w:t>
      </w:r>
      <w:r>
        <w:t>student</w:t>
      </w:r>
      <w:r>
        <w:rPr>
          <w:spacing w:val="-4"/>
        </w:rPr>
        <w:t xml:space="preserve"> </w:t>
      </w:r>
      <w:r>
        <w:t>must</w:t>
      </w:r>
      <w:r>
        <w:rPr>
          <w:spacing w:val="-1"/>
        </w:rPr>
        <w:t xml:space="preserve"> </w:t>
      </w:r>
      <w:r>
        <w:t>accurately,</w:t>
      </w:r>
      <w:r>
        <w:rPr>
          <w:spacing w:val="-4"/>
        </w:rPr>
        <w:t xml:space="preserve"> </w:t>
      </w:r>
      <w:r>
        <w:t>safely,</w:t>
      </w:r>
      <w:r>
        <w:rPr>
          <w:spacing w:val="-3"/>
        </w:rPr>
        <w:t xml:space="preserve"> </w:t>
      </w:r>
      <w:r>
        <w:t>and</w:t>
      </w:r>
      <w:r>
        <w:rPr>
          <w:spacing w:val="-5"/>
        </w:rPr>
        <w:t xml:space="preserve"> </w:t>
      </w:r>
      <w:r>
        <w:t>efficiently</w:t>
      </w:r>
      <w:r>
        <w:rPr>
          <w:spacing w:val="-2"/>
        </w:rPr>
        <w:t xml:space="preserve"> </w:t>
      </w:r>
      <w:r>
        <w:t>manipulate</w:t>
      </w:r>
      <w:r>
        <w:rPr>
          <w:spacing w:val="-5"/>
        </w:rPr>
        <w:t xml:space="preserve"> </w:t>
      </w:r>
      <w:r>
        <w:t>and</w:t>
      </w:r>
      <w:r>
        <w:rPr>
          <w:spacing w:val="-3"/>
        </w:rPr>
        <w:t xml:space="preserve"> </w:t>
      </w:r>
      <w:r>
        <w:t>utilize,</w:t>
      </w:r>
      <w:r>
        <w:rPr>
          <w:spacing w:val="-4"/>
        </w:rPr>
        <w:t xml:space="preserve"> </w:t>
      </w:r>
      <w:r>
        <w:t>record,</w:t>
      </w:r>
      <w:r>
        <w:rPr>
          <w:spacing w:val="-1"/>
        </w:rPr>
        <w:t xml:space="preserve"> </w:t>
      </w:r>
      <w:r>
        <w:t xml:space="preserve">and document feedback from materials/equipment used for assessment and treatment of </w:t>
      </w:r>
      <w:proofErr w:type="gramStart"/>
      <w:r>
        <w:rPr>
          <w:spacing w:val="-2"/>
        </w:rPr>
        <w:t>clients</w:t>
      </w:r>
      <w:proofErr w:type="gramEnd"/>
    </w:p>
    <w:p w14:paraId="34B1093E" w14:textId="77777777" w:rsidR="00546D0F" w:rsidRDefault="00546D0F">
      <w:pPr>
        <w:pStyle w:val="BodyText"/>
        <w:spacing w:before="9"/>
        <w:rPr>
          <w:sz w:val="20"/>
        </w:rPr>
      </w:pPr>
    </w:p>
    <w:p w14:paraId="06BC5E5A" w14:textId="77777777" w:rsidR="00546D0F" w:rsidRDefault="00000000">
      <w:pPr>
        <w:pStyle w:val="ListParagraph"/>
        <w:numPr>
          <w:ilvl w:val="0"/>
          <w:numId w:val="2"/>
        </w:numPr>
        <w:tabs>
          <w:tab w:val="left" w:pos="839"/>
        </w:tabs>
        <w:spacing w:before="1"/>
        <w:ind w:left="839" w:right="388"/>
      </w:pPr>
      <w:r>
        <w:t>The</w:t>
      </w:r>
      <w:r>
        <w:rPr>
          <w:spacing w:val="-3"/>
        </w:rPr>
        <w:t xml:space="preserve"> </w:t>
      </w:r>
      <w:r>
        <w:t>student</w:t>
      </w:r>
      <w:r>
        <w:rPr>
          <w:spacing w:val="-4"/>
        </w:rPr>
        <w:t xml:space="preserve"> </w:t>
      </w:r>
      <w:r>
        <w:t>must</w:t>
      </w:r>
      <w:r>
        <w:rPr>
          <w:spacing w:val="-2"/>
        </w:rPr>
        <w:t xml:space="preserve"> </w:t>
      </w:r>
      <w:r>
        <w:t>adequately</w:t>
      </w:r>
      <w:r>
        <w:rPr>
          <w:spacing w:val="-2"/>
        </w:rPr>
        <w:t xml:space="preserve"> </w:t>
      </w:r>
      <w:r>
        <w:t>posture</w:t>
      </w:r>
      <w:r>
        <w:rPr>
          <w:spacing w:val="-5"/>
        </w:rPr>
        <w:t xml:space="preserve"> </w:t>
      </w:r>
      <w:r>
        <w:t>oneself</w:t>
      </w:r>
      <w:r>
        <w:rPr>
          <w:spacing w:val="-3"/>
        </w:rPr>
        <w:t xml:space="preserve"> </w:t>
      </w:r>
      <w:r>
        <w:t>and</w:t>
      </w:r>
      <w:r>
        <w:rPr>
          <w:spacing w:val="-3"/>
        </w:rPr>
        <w:t xml:space="preserve"> </w:t>
      </w:r>
      <w:r>
        <w:t>the</w:t>
      </w:r>
      <w:r>
        <w:rPr>
          <w:spacing w:val="-5"/>
        </w:rPr>
        <w:t xml:space="preserve"> </w:t>
      </w:r>
      <w:r>
        <w:t>client</w:t>
      </w:r>
      <w:r>
        <w:rPr>
          <w:spacing w:val="-4"/>
        </w:rPr>
        <w:t xml:space="preserve"> </w:t>
      </w:r>
      <w:r>
        <w:t>to</w:t>
      </w:r>
      <w:r>
        <w:rPr>
          <w:spacing w:val="-3"/>
        </w:rPr>
        <w:t xml:space="preserve"> </w:t>
      </w:r>
      <w:r>
        <w:t>conduct</w:t>
      </w:r>
      <w:r>
        <w:rPr>
          <w:spacing w:val="-3"/>
        </w:rPr>
        <w:t xml:space="preserve"> </w:t>
      </w:r>
      <w:r>
        <w:t>effective</w:t>
      </w:r>
      <w:r>
        <w:rPr>
          <w:spacing w:val="-3"/>
        </w:rPr>
        <w:t xml:space="preserve"> </w:t>
      </w:r>
      <w:r>
        <w:t xml:space="preserve">clinical </w:t>
      </w:r>
      <w:r>
        <w:rPr>
          <w:spacing w:val="-2"/>
        </w:rPr>
        <w:t>services.</w:t>
      </w:r>
    </w:p>
    <w:p w14:paraId="037C5979" w14:textId="77777777" w:rsidR="00546D0F" w:rsidRDefault="00546D0F">
      <w:pPr>
        <w:pStyle w:val="BodyText"/>
        <w:rPr>
          <w:sz w:val="21"/>
        </w:rPr>
      </w:pPr>
    </w:p>
    <w:p w14:paraId="548121F7" w14:textId="77777777" w:rsidR="00546D0F" w:rsidRDefault="00000000">
      <w:pPr>
        <w:pStyle w:val="ListParagraph"/>
        <w:numPr>
          <w:ilvl w:val="0"/>
          <w:numId w:val="2"/>
        </w:numPr>
        <w:tabs>
          <w:tab w:val="left" w:pos="838"/>
          <w:tab w:val="left" w:pos="840"/>
        </w:tabs>
        <w:ind w:right="837"/>
      </w:pPr>
      <w:r>
        <w:t>The student must be able to maintain necessary physical activity level in required classroom</w:t>
      </w:r>
      <w:r>
        <w:rPr>
          <w:spacing w:val="-5"/>
        </w:rPr>
        <w:t xml:space="preserve"> </w:t>
      </w:r>
      <w:r>
        <w:t>and</w:t>
      </w:r>
      <w:r>
        <w:rPr>
          <w:spacing w:val="-6"/>
        </w:rPr>
        <w:t xml:space="preserve"> </w:t>
      </w:r>
      <w:r>
        <w:t>clinical</w:t>
      </w:r>
      <w:r>
        <w:rPr>
          <w:spacing w:val="-4"/>
        </w:rPr>
        <w:t xml:space="preserve"> </w:t>
      </w:r>
      <w:r>
        <w:t>interactions</w:t>
      </w:r>
      <w:r>
        <w:rPr>
          <w:spacing w:val="-6"/>
        </w:rPr>
        <w:t xml:space="preserve"> </w:t>
      </w:r>
      <w:r>
        <w:t>that</w:t>
      </w:r>
      <w:r>
        <w:rPr>
          <w:spacing w:val="-2"/>
        </w:rPr>
        <w:t xml:space="preserve"> </w:t>
      </w:r>
      <w:r>
        <w:t>is</w:t>
      </w:r>
      <w:r>
        <w:rPr>
          <w:spacing w:val="-5"/>
        </w:rPr>
        <w:t xml:space="preserve"> </w:t>
      </w:r>
      <w:r>
        <w:t>consistent</w:t>
      </w:r>
      <w:r>
        <w:rPr>
          <w:spacing w:val="-2"/>
        </w:rPr>
        <w:t xml:space="preserve"> </w:t>
      </w:r>
      <w:r>
        <w:t>with</w:t>
      </w:r>
      <w:r>
        <w:rPr>
          <w:spacing w:val="-6"/>
        </w:rPr>
        <w:t xml:space="preserve"> </w:t>
      </w:r>
      <w:r>
        <w:t>professional</w:t>
      </w:r>
      <w:r>
        <w:rPr>
          <w:spacing w:val="-4"/>
        </w:rPr>
        <w:t xml:space="preserve"> </w:t>
      </w:r>
      <w:r>
        <w:t>Functions</w:t>
      </w:r>
      <w:r>
        <w:rPr>
          <w:spacing w:val="-3"/>
        </w:rPr>
        <w:t xml:space="preserve"> </w:t>
      </w:r>
      <w:r>
        <w:t>of conduct in employment, including but not limited to participating fully in a client evaluation or treatment sessions lasting a minimum of 60 minutes.</w:t>
      </w:r>
    </w:p>
    <w:p w14:paraId="7900E49B" w14:textId="77777777" w:rsidR="00546D0F" w:rsidRDefault="00546D0F">
      <w:pPr>
        <w:pStyle w:val="BodyText"/>
        <w:spacing w:before="8"/>
        <w:rPr>
          <w:sz w:val="20"/>
        </w:rPr>
      </w:pPr>
    </w:p>
    <w:p w14:paraId="324F1362" w14:textId="77777777" w:rsidR="00546D0F" w:rsidRDefault="00000000">
      <w:pPr>
        <w:pStyle w:val="ListParagraph"/>
        <w:numPr>
          <w:ilvl w:val="0"/>
          <w:numId w:val="2"/>
        </w:numPr>
        <w:tabs>
          <w:tab w:val="left" w:pos="837"/>
          <w:tab w:val="left" w:pos="839"/>
        </w:tabs>
        <w:ind w:left="839" w:right="374"/>
      </w:pPr>
      <w:r>
        <w:t>The</w:t>
      </w:r>
      <w:r>
        <w:rPr>
          <w:spacing w:val="-2"/>
        </w:rPr>
        <w:t xml:space="preserve"> </w:t>
      </w:r>
      <w:r>
        <w:t>student</w:t>
      </w:r>
      <w:r>
        <w:rPr>
          <w:spacing w:val="-3"/>
        </w:rPr>
        <w:t xml:space="preserve"> </w:t>
      </w:r>
      <w:r>
        <w:t>must be</w:t>
      </w:r>
      <w:r>
        <w:rPr>
          <w:spacing w:val="-4"/>
        </w:rPr>
        <w:t xml:space="preserve"> </w:t>
      </w:r>
      <w:r>
        <w:t>properly</w:t>
      </w:r>
      <w:r>
        <w:rPr>
          <w:spacing w:val="-1"/>
        </w:rPr>
        <w:t xml:space="preserve"> </w:t>
      </w:r>
      <w:r>
        <w:t>immunized</w:t>
      </w:r>
      <w:r>
        <w:rPr>
          <w:spacing w:val="-4"/>
        </w:rPr>
        <w:t xml:space="preserve"> </w:t>
      </w:r>
      <w:r>
        <w:t>for</w:t>
      </w:r>
      <w:r>
        <w:rPr>
          <w:spacing w:val="-3"/>
        </w:rPr>
        <w:t xml:space="preserve"> </w:t>
      </w:r>
      <w:r>
        <w:t>the</w:t>
      </w:r>
      <w:r>
        <w:rPr>
          <w:spacing w:val="-6"/>
        </w:rPr>
        <w:t xml:space="preserve"> </w:t>
      </w:r>
      <w:r>
        <w:t>protection</w:t>
      </w:r>
      <w:r>
        <w:rPr>
          <w:spacing w:val="-2"/>
        </w:rPr>
        <w:t xml:space="preserve"> </w:t>
      </w:r>
      <w:r>
        <w:t>of</w:t>
      </w:r>
      <w:r>
        <w:rPr>
          <w:spacing w:val="-2"/>
        </w:rPr>
        <w:t xml:space="preserve"> </w:t>
      </w:r>
      <w:r>
        <w:t>clients</w:t>
      </w:r>
      <w:r>
        <w:rPr>
          <w:spacing w:val="-4"/>
        </w:rPr>
        <w:t xml:space="preserve"> </w:t>
      </w:r>
      <w:r>
        <w:t>and</w:t>
      </w:r>
      <w:r>
        <w:rPr>
          <w:spacing w:val="-2"/>
        </w:rPr>
        <w:t xml:space="preserve"> </w:t>
      </w:r>
      <w:r>
        <w:t>in</w:t>
      </w:r>
      <w:r>
        <w:rPr>
          <w:spacing w:val="-2"/>
        </w:rPr>
        <w:t xml:space="preserve"> </w:t>
      </w:r>
      <w:r>
        <w:t>compliance with current health Functions and comply with universal precautions.</w:t>
      </w:r>
    </w:p>
    <w:p w14:paraId="1EA760DC" w14:textId="77777777" w:rsidR="00546D0F" w:rsidRDefault="00546D0F">
      <w:pPr>
        <w:pStyle w:val="BodyText"/>
        <w:spacing w:before="11"/>
        <w:rPr>
          <w:sz w:val="20"/>
        </w:rPr>
      </w:pPr>
    </w:p>
    <w:p w14:paraId="163B8BA0" w14:textId="77777777" w:rsidR="00546D0F" w:rsidRDefault="00000000">
      <w:pPr>
        <w:pStyle w:val="ListParagraph"/>
        <w:numPr>
          <w:ilvl w:val="0"/>
          <w:numId w:val="2"/>
        </w:numPr>
        <w:tabs>
          <w:tab w:val="left" w:pos="839"/>
        </w:tabs>
        <w:ind w:left="839" w:right="302"/>
      </w:pPr>
      <w:r>
        <w:t>The</w:t>
      </w:r>
      <w:r>
        <w:rPr>
          <w:spacing w:val="-1"/>
        </w:rPr>
        <w:t xml:space="preserve"> </w:t>
      </w:r>
      <w:r>
        <w:t>student</w:t>
      </w:r>
      <w:r>
        <w:rPr>
          <w:spacing w:val="-2"/>
        </w:rPr>
        <w:t xml:space="preserve"> </w:t>
      </w:r>
      <w:r>
        <w:t>must demonstrate</w:t>
      </w:r>
      <w:r>
        <w:rPr>
          <w:spacing w:val="-3"/>
        </w:rPr>
        <w:t xml:space="preserve"> </w:t>
      </w:r>
      <w:r>
        <w:t>the</w:t>
      </w:r>
      <w:r>
        <w:rPr>
          <w:spacing w:val="-1"/>
        </w:rPr>
        <w:t xml:space="preserve"> </w:t>
      </w:r>
      <w:r>
        <w:t>ability</w:t>
      </w:r>
      <w:r>
        <w:rPr>
          <w:spacing w:val="-3"/>
        </w:rPr>
        <w:t xml:space="preserve"> </w:t>
      </w:r>
      <w:r>
        <w:t>to</w:t>
      </w:r>
      <w:r>
        <w:rPr>
          <w:spacing w:val="-3"/>
        </w:rPr>
        <w:t xml:space="preserve"> </w:t>
      </w:r>
      <w:r>
        <w:t>abide</w:t>
      </w:r>
      <w:r>
        <w:rPr>
          <w:spacing w:val="-3"/>
        </w:rPr>
        <w:t xml:space="preserve"> </w:t>
      </w:r>
      <w:r>
        <w:t>by professional</w:t>
      </w:r>
      <w:r>
        <w:rPr>
          <w:spacing w:val="-1"/>
        </w:rPr>
        <w:t xml:space="preserve"> </w:t>
      </w:r>
      <w:r>
        <w:t>Functions of</w:t>
      </w:r>
      <w:r>
        <w:rPr>
          <w:spacing w:val="-2"/>
        </w:rPr>
        <w:t xml:space="preserve"> </w:t>
      </w:r>
      <w:r>
        <w:t>conduct, as defined by ASHA and AAA, across clinical assignments and challenging contexts, including</w:t>
      </w:r>
      <w:r>
        <w:rPr>
          <w:spacing w:val="-4"/>
        </w:rPr>
        <w:t xml:space="preserve"> </w:t>
      </w:r>
      <w:r>
        <w:t>periods</w:t>
      </w:r>
      <w:r>
        <w:rPr>
          <w:spacing w:val="-3"/>
        </w:rPr>
        <w:t xml:space="preserve"> </w:t>
      </w:r>
      <w:r>
        <w:t>of</w:t>
      </w:r>
      <w:r>
        <w:rPr>
          <w:spacing w:val="-4"/>
        </w:rPr>
        <w:t xml:space="preserve"> </w:t>
      </w:r>
      <w:r>
        <w:t>stress</w:t>
      </w:r>
      <w:r>
        <w:rPr>
          <w:spacing w:val="-3"/>
        </w:rPr>
        <w:t xml:space="preserve"> </w:t>
      </w:r>
      <w:r>
        <w:t>and</w:t>
      </w:r>
      <w:r>
        <w:rPr>
          <w:spacing w:val="-4"/>
        </w:rPr>
        <w:t xml:space="preserve"> </w:t>
      </w:r>
      <w:r>
        <w:t>emergency</w:t>
      </w:r>
      <w:r>
        <w:rPr>
          <w:spacing w:val="-3"/>
        </w:rPr>
        <w:t xml:space="preserve"> </w:t>
      </w:r>
      <w:r>
        <w:t>situations.</w:t>
      </w:r>
      <w:r>
        <w:rPr>
          <w:spacing w:val="-2"/>
        </w:rPr>
        <w:t xml:space="preserve"> </w:t>
      </w:r>
      <w:r>
        <w:t>This</w:t>
      </w:r>
      <w:r>
        <w:rPr>
          <w:spacing w:val="-5"/>
        </w:rPr>
        <w:t xml:space="preserve"> </w:t>
      </w:r>
      <w:r>
        <w:t>includes,</w:t>
      </w:r>
      <w:r>
        <w:rPr>
          <w:spacing w:val="-2"/>
        </w:rPr>
        <w:t xml:space="preserve"> </w:t>
      </w:r>
      <w:r>
        <w:t>but</w:t>
      </w:r>
      <w:r>
        <w:rPr>
          <w:spacing w:val="-2"/>
        </w:rPr>
        <w:t xml:space="preserve"> </w:t>
      </w:r>
      <w:r>
        <w:t>is</w:t>
      </w:r>
      <w:r>
        <w:rPr>
          <w:spacing w:val="-7"/>
        </w:rPr>
        <w:t xml:space="preserve"> </w:t>
      </w:r>
      <w:r>
        <w:t>not</w:t>
      </w:r>
      <w:r>
        <w:rPr>
          <w:spacing w:val="-2"/>
        </w:rPr>
        <w:t xml:space="preserve"> </w:t>
      </w:r>
      <w:r>
        <w:t>limited</w:t>
      </w:r>
      <w:r>
        <w:rPr>
          <w:spacing w:val="-5"/>
        </w:rPr>
        <w:t xml:space="preserve"> </w:t>
      </w:r>
      <w:r>
        <w:t>to:</w:t>
      </w:r>
    </w:p>
    <w:p w14:paraId="05683958" w14:textId="77777777" w:rsidR="00546D0F" w:rsidRDefault="00000000">
      <w:pPr>
        <w:pStyle w:val="ListParagraph"/>
        <w:numPr>
          <w:ilvl w:val="1"/>
          <w:numId w:val="2"/>
        </w:numPr>
        <w:tabs>
          <w:tab w:val="left" w:pos="1737"/>
          <w:tab w:val="left" w:pos="1739"/>
        </w:tabs>
        <w:spacing w:before="1"/>
        <w:ind w:left="1739" w:right="269"/>
      </w:pPr>
      <w:r>
        <w:t>Inform academic/clinical personnel of needs if/when health, personal life experiences,</w:t>
      </w:r>
      <w:r>
        <w:rPr>
          <w:spacing w:val="-5"/>
        </w:rPr>
        <w:t xml:space="preserve"> </w:t>
      </w:r>
      <w:r>
        <w:t>or</w:t>
      </w:r>
      <w:r>
        <w:rPr>
          <w:spacing w:val="-6"/>
        </w:rPr>
        <w:t xml:space="preserve"> </w:t>
      </w:r>
      <w:r>
        <w:t>other</w:t>
      </w:r>
      <w:r>
        <w:rPr>
          <w:spacing w:val="-3"/>
        </w:rPr>
        <w:t xml:space="preserve"> </w:t>
      </w:r>
      <w:r>
        <w:t>events</w:t>
      </w:r>
      <w:r>
        <w:rPr>
          <w:spacing w:val="-4"/>
        </w:rPr>
        <w:t xml:space="preserve"> </w:t>
      </w:r>
      <w:r>
        <w:t>impact</w:t>
      </w:r>
      <w:r>
        <w:rPr>
          <w:spacing w:val="-5"/>
        </w:rPr>
        <w:t xml:space="preserve"> </w:t>
      </w:r>
      <w:r>
        <w:t>clinical</w:t>
      </w:r>
      <w:r>
        <w:rPr>
          <w:spacing w:val="-5"/>
        </w:rPr>
        <w:t xml:space="preserve"> </w:t>
      </w:r>
      <w:r>
        <w:t>or</w:t>
      </w:r>
      <w:r>
        <w:rPr>
          <w:spacing w:val="-3"/>
        </w:rPr>
        <w:t xml:space="preserve"> </w:t>
      </w:r>
      <w:r>
        <w:t>academic</w:t>
      </w:r>
      <w:r>
        <w:rPr>
          <w:spacing w:val="-4"/>
        </w:rPr>
        <w:t xml:space="preserve"> </w:t>
      </w:r>
      <w:r>
        <w:t>performance,</w:t>
      </w:r>
      <w:r>
        <w:rPr>
          <w:spacing w:val="-3"/>
        </w:rPr>
        <w:t xml:space="preserve"> </w:t>
      </w:r>
      <w:r>
        <w:t>whether temporary or ongoing</w:t>
      </w:r>
    </w:p>
    <w:p w14:paraId="0A6C8BA3" w14:textId="77777777" w:rsidR="00546D0F" w:rsidRDefault="00000000">
      <w:pPr>
        <w:pStyle w:val="ListParagraph"/>
        <w:numPr>
          <w:ilvl w:val="1"/>
          <w:numId w:val="2"/>
        </w:numPr>
        <w:tabs>
          <w:tab w:val="left" w:pos="1736"/>
          <w:tab w:val="left" w:pos="1746"/>
        </w:tabs>
        <w:ind w:left="1746" w:right="1211" w:hanging="361"/>
      </w:pPr>
      <w:r>
        <w:t>Adapt</w:t>
      </w:r>
      <w:r>
        <w:rPr>
          <w:spacing w:val="-3"/>
        </w:rPr>
        <w:t xml:space="preserve"> </w:t>
      </w:r>
      <w:r>
        <w:t>to</w:t>
      </w:r>
      <w:r>
        <w:rPr>
          <w:spacing w:val="-5"/>
        </w:rPr>
        <w:t xml:space="preserve"> </w:t>
      </w:r>
      <w:r>
        <w:t>changing</w:t>
      </w:r>
      <w:r>
        <w:rPr>
          <w:spacing w:val="-5"/>
        </w:rPr>
        <w:t xml:space="preserve"> </w:t>
      </w:r>
      <w:r>
        <w:t>and</w:t>
      </w:r>
      <w:r>
        <w:rPr>
          <w:spacing w:val="-5"/>
        </w:rPr>
        <w:t xml:space="preserve"> </w:t>
      </w:r>
      <w:r>
        <w:t>demanding</w:t>
      </w:r>
      <w:r>
        <w:rPr>
          <w:spacing w:val="-5"/>
        </w:rPr>
        <w:t xml:space="preserve"> </w:t>
      </w:r>
      <w:r>
        <w:t>classroom,</w:t>
      </w:r>
      <w:r>
        <w:rPr>
          <w:spacing w:val="-3"/>
        </w:rPr>
        <w:t xml:space="preserve"> </w:t>
      </w:r>
      <w:r>
        <w:t>laboratory,</w:t>
      </w:r>
      <w:r>
        <w:rPr>
          <w:spacing w:val="-5"/>
        </w:rPr>
        <w:t xml:space="preserve"> </w:t>
      </w:r>
      <w:r>
        <w:t>and</w:t>
      </w:r>
      <w:r>
        <w:rPr>
          <w:spacing w:val="-5"/>
        </w:rPr>
        <w:t xml:space="preserve"> </w:t>
      </w:r>
      <w:r>
        <w:t xml:space="preserve">clinical </w:t>
      </w:r>
      <w:r>
        <w:rPr>
          <w:spacing w:val="-2"/>
        </w:rPr>
        <w:t>environments.</w:t>
      </w:r>
    </w:p>
    <w:p w14:paraId="01359534" w14:textId="77777777" w:rsidR="00546D0F" w:rsidRDefault="00546D0F">
      <w:pPr>
        <w:pStyle w:val="BodyText"/>
        <w:spacing w:before="10"/>
        <w:rPr>
          <w:sz w:val="20"/>
        </w:rPr>
      </w:pPr>
    </w:p>
    <w:p w14:paraId="7FA9AD13" w14:textId="77777777" w:rsidR="00546D0F" w:rsidRDefault="00000000">
      <w:pPr>
        <w:pStyle w:val="ListParagraph"/>
        <w:numPr>
          <w:ilvl w:val="0"/>
          <w:numId w:val="2"/>
        </w:numPr>
        <w:tabs>
          <w:tab w:val="left" w:pos="839"/>
        </w:tabs>
        <w:ind w:left="839" w:right="238"/>
      </w:pPr>
      <w:r>
        <w:t>The</w:t>
      </w:r>
      <w:r>
        <w:rPr>
          <w:spacing w:val="-4"/>
        </w:rPr>
        <w:t xml:space="preserve"> </w:t>
      </w:r>
      <w:r>
        <w:t>student</w:t>
      </w:r>
      <w:r>
        <w:rPr>
          <w:spacing w:val="-5"/>
        </w:rPr>
        <w:t xml:space="preserve"> </w:t>
      </w:r>
      <w:r>
        <w:t>must</w:t>
      </w:r>
      <w:r>
        <w:rPr>
          <w:spacing w:val="-2"/>
        </w:rPr>
        <w:t xml:space="preserve"> </w:t>
      </w:r>
      <w:r>
        <w:t>exercise</w:t>
      </w:r>
      <w:r>
        <w:rPr>
          <w:spacing w:val="-4"/>
        </w:rPr>
        <w:t xml:space="preserve"> </w:t>
      </w:r>
      <w:r>
        <w:t>sound</w:t>
      </w:r>
      <w:r>
        <w:rPr>
          <w:spacing w:val="-6"/>
        </w:rPr>
        <w:t xml:space="preserve"> </w:t>
      </w:r>
      <w:r>
        <w:t>judgment</w:t>
      </w:r>
      <w:r>
        <w:rPr>
          <w:spacing w:val="-4"/>
        </w:rPr>
        <w:t xml:space="preserve"> </w:t>
      </w:r>
      <w:r>
        <w:t>for</w:t>
      </w:r>
      <w:r>
        <w:rPr>
          <w:spacing w:val="-2"/>
        </w:rPr>
        <w:t xml:space="preserve"> </w:t>
      </w:r>
      <w:r>
        <w:t>decision-making.</w:t>
      </w:r>
      <w:r>
        <w:rPr>
          <w:spacing w:val="-4"/>
        </w:rPr>
        <w:t xml:space="preserve"> </w:t>
      </w:r>
      <w:r>
        <w:t>This</w:t>
      </w:r>
      <w:r>
        <w:rPr>
          <w:spacing w:val="-3"/>
        </w:rPr>
        <w:t xml:space="preserve"> </w:t>
      </w:r>
      <w:r>
        <w:t>includes,</w:t>
      </w:r>
      <w:r>
        <w:rPr>
          <w:spacing w:val="-2"/>
        </w:rPr>
        <w:t xml:space="preserve"> </w:t>
      </w:r>
      <w:r>
        <w:t>but</w:t>
      </w:r>
      <w:r>
        <w:rPr>
          <w:spacing w:val="-2"/>
        </w:rPr>
        <w:t xml:space="preserve"> </w:t>
      </w:r>
      <w:r>
        <w:t>is</w:t>
      </w:r>
      <w:r>
        <w:rPr>
          <w:spacing w:val="-6"/>
        </w:rPr>
        <w:t xml:space="preserve"> </w:t>
      </w:r>
      <w:r>
        <w:t>not limited to:</w:t>
      </w:r>
    </w:p>
    <w:p w14:paraId="2B61B328" w14:textId="77777777" w:rsidR="00546D0F" w:rsidRDefault="00546D0F">
      <w:pPr>
        <w:sectPr w:rsidR="00546D0F">
          <w:headerReference w:type="default" r:id="rId9"/>
          <w:footerReference w:type="default" r:id="rId10"/>
          <w:pgSz w:w="12240" w:h="15840"/>
          <w:pgMar w:top="1440" w:right="1240" w:bottom="1240" w:left="1320" w:header="720" w:footer="1055" w:gutter="0"/>
          <w:cols w:space="720"/>
        </w:sectPr>
      </w:pPr>
    </w:p>
    <w:p w14:paraId="5E22D148" w14:textId="77777777" w:rsidR="00546D0F" w:rsidRDefault="00000000">
      <w:pPr>
        <w:pStyle w:val="ListParagraph"/>
        <w:numPr>
          <w:ilvl w:val="1"/>
          <w:numId w:val="2"/>
        </w:numPr>
        <w:tabs>
          <w:tab w:val="left" w:pos="1737"/>
          <w:tab w:val="left" w:pos="1739"/>
        </w:tabs>
        <w:spacing w:before="95"/>
        <w:ind w:left="1739" w:right="393"/>
      </w:pPr>
      <w:r>
        <w:lastRenderedPageBreak/>
        <w:t>Utilize written and verbal information sufficiently to comprehend, retain, integrate,</w:t>
      </w:r>
      <w:r>
        <w:rPr>
          <w:spacing w:val="-3"/>
        </w:rPr>
        <w:t xml:space="preserve"> </w:t>
      </w:r>
      <w:r>
        <w:t>synthesize,</w:t>
      </w:r>
      <w:r>
        <w:rPr>
          <w:spacing w:val="-3"/>
        </w:rPr>
        <w:t xml:space="preserve"> </w:t>
      </w:r>
      <w:r>
        <w:t>infer,</w:t>
      </w:r>
      <w:r>
        <w:rPr>
          <w:spacing w:val="-5"/>
        </w:rPr>
        <w:t xml:space="preserve"> </w:t>
      </w:r>
      <w:r>
        <w:t>evaluate,</w:t>
      </w:r>
      <w:r>
        <w:rPr>
          <w:spacing w:val="-5"/>
        </w:rPr>
        <w:t xml:space="preserve"> </w:t>
      </w:r>
      <w:r>
        <w:t>and</w:t>
      </w:r>
      <w:r>
        <w:rPr>
          <w:spacing w:val="-7"/>
        </w:rPr>
        <w:t xml:space="preserve"> </w:t>
      </w:r>
      <w:r>
        <w:t>apply</w:t>
      </w:r>
      <w:r>
        <w:rPr>
          <w:spacing w:val="-4"/>
        </w:rPr>
        <w:t xml:space="preserve"> </w:t>
      </w:r>
      <w:r>
        <w:t>written</w:t>
      </w:r>
      <w:r>
        <w:rPr>
          <w:spacing w:val="-7"/>
        </w:rPr>
        <w:t xml:space="preserve"> </w:t>
      </w:r>
      <w:r>
        <w:t>and</w:t>
      </w:r>
      <w:r>
        <w:rPr>
          <w:spacing w:val="-5"/>
        </w:rPr>
        <w:t xml:space="preserve"> </w:t>
      </w:r>
      <w:r>
        <w:t>verbal</w:t>
      </w:r>
      <w:r>
        <w:rPr>
          <w:spacing w:val="-5"/>
        </w:rPr>
        <w:t xml:space="preserve"> </w:t>
      </w:r>
      <w:r>
        <w:t xml:space="preserve">information sufficient so to meet curricular and clinical </w:t>
      </w:r>
      <w:proofErr w:type="gramStart"/>
      <w:r>
        <w:t>demands</w:t>
      </w:r>
      <w:proofErr w:type="gramEnd"/>
    </w:p>
    <w:p w14:paraId="78C3A97E" w14:textId="77777777" w:rsidR="00546D0F" w:rsidRDefault="00000000">
      <w:pPr>
        <w:pStyle w:val="ListParagraph"/>
        <w:numPr>
          <w:ilvl w:val="1"/>
          <w:numId w:val="2"/>
        </w:numPr>
        <w:tabs>
          <w:tab w:val="left" w:pos="1737"/>
          <w:tab w:val="left" w:pos="1739"/>
        </w:tabs>
        <w:spacing w:before="2"/>
        <w:ind w:left="1739" w:right="321"/>
      </w:pPr>
      <w:r>
        <w:t>Demonstrate</w:t>
      </w:r>
      <w:r>
        <w:rPr>
          <w:spacing w:val="-8"/>
        </w:rPr>
        <w:t xml:space="preserve"> </w:t>
      </w:r>
      <w:r>
        <w:t>knowledge,</w:t>
      </w:r>
      <w:r>
        <w:rPr>
          <w:spacing w:val="-6"/>
        </w:rPr>
        <w:t xml:space="preserve"> </w:t>
      </w:r>
      <w:r>
        <w:t>comprehension,</w:t>
      </w:r>
      <w:r>
        <w:rPr>
          <w:spacing w:val="-6"/>
        </w:rPr>
        <w:t xml:space="preserve"> </w:t>
      </w:r>
      <w:r>
        <w:t>application,</w:t>
      </w:r>
      <w:r>
        <w:rPr>
          <w:spacing w:val="-4"/>
        </w:rPr>
        <w:t xml:space="preserve"> </w:t>
      </w:r>
      <w:r>
        <w:t>analysis,</w:t>
      </w:r>
      <w:r>
        <w:rPr>
          <w:spacing w:val="-6"/>
        </w:rPr>
        <w:t xml:space="preserve"> </w:t>
      </w:r>
      <w:r>
        <w:t>synthesis,</w:t>
      </w:r>
      <w:r>
        <w:rPr>
          <w:spacing w:val="-9"/>
        </w:rPr>
        <w:t xml:space="preserve"> </w:t>
      </w:r>
      <w:r>
        <w:t xml:space="preserve">and evaluation to meet curricular and clinical </w:t>
      </w:r>
      <w:proofErr w:type="gramStart"/>
      <w:r>
        <w:t>demands</w:t>
      </w:r>
      <w:proofErr w:type="gramEnd"/>
    </w:p>
    <w:p w14:paraId="054A4E06" w14:textId="77777777" w:rsidR="00546D0F" w:rsidRDefault="00000000">
      <w:pPr>
        <w:pStyle w:val="ListParagraph"/>
        <w:numPr>
          <w:ilvl w:val="1"/>
          <w:numId w:val="2"/>
        </w:numPr>
        <w:tabs>
          <w:tab w:val="left" w:pos="1737"/>
        </w:tabs>
        <w:spacing w:line="251" w:lineRule="exact"/>
        <w:ind w:left="1737" w:hanging="358"/>
      </w:pPr>
      <w:r>
        <w:t>Document/report</w:t>
      </w:r>
      <w:r>
        <w:rPr>
          <w:spacing w:val="-10"/>
        </w:rPr>
        <w:t xml:space="preserve"> </w:t>
      </w:r>
      <w:r>
        <w:t>resources</w:t>
      </w:r>
      <w:r>
        <w:rPr>
          <w:spacing w:val="-8"/>
        </w:rPr>
        <w:t xml:space="preserve"> </w:t>
      </w:r>
      <w:r>
        <w:t>for</w:t>
      </w:r>
      <w:r>
        <w:rPr>
          <w:spacing w:val="-8"/>
        </w:rPr>
        <w:t xml:space="preserve"> </w:t>
      </w:r>
      <w:r>
        <w:t>clinical</w:t>
      </w:r>
      <w:r>
        <w:rPr>
          <w:spacing w:val="-9"/>
        </w:rPr>
        <w:t xml:space="preserve"> </w:t>
      </w:r>
      <w:r>
        <w:t>decision-</w:t>
      </w:r>
      <w:r>
        <w:rPr>
          <w:spacing w:val="-2"/>
        </w:rPr>
        <w:t>making</w:t>
      </w:r>
    </w:p>
    <w:p w14:paraId="0E9FEA6A" w14:textId="77777777" w:rsidR="00546D0F" w:rsidRDefault="00000000">
      <w:pPr>
        <w:pStyle w:val="ListParagraph"/>
        <w:numPr>
          <w:ilvl w:val="1"/>
          <w:numId w:val="2"/>
        </w:numPr>
        <w:tabs>
          <w:tab w:val="left" w:pos="1737"/>
        </w:tabs>
        <w:spacing w:before="2"/>
        <w:ind w:left="1737" w:hanging="358"/>
      </w:pPr>
      <w:r>
        <w:t>Demonstrate</w:t>
      </w:r>
      <w:r>
        <w:rPr>
          <w:spacing w:val="-13"/>
        </w:rPr>
        <w:t xml:space="preserve"> </w:t>
      </w:r>
      <w:r>
        <w:t>self-reflection</w:t>
      </w:r>
      <w:r>
        <w:rPr>
          <w:spacing w:val="-10"/>
        </w:rPr>
        <w:t xml:space="preserve"> </w:t>
      </w:r>
      <w:r>
        <w:t>regarding</w:t>
      </w:r>
      <w:r>
        <w:rPr>
          <w:spacing w:val="-9"/>
        </w:rPr>
        <w:t xml:space="preserve"> </w:t>
      </w:r>
      <w:r>
        <w:t>variables</w:t>
      </w:r>
      <w:r>
        <w:rPr>
          <w:spacing w:val="-10"/>
        </w:rPr>
        <w:t xml:space="preserve"> </w:t>
      </w:r>
      <w:r>
        <w:t>contributing</w:t>
      </w:r>
      <w:r>
        <w:rPr>
          <w:spacing w:val="-11"/>
        </w:rPr>
        <w:t xml:space="preserve"> </w:t>
      </w:r>
      <w:r>
        <w:t>to</w:t>
      </w:r>
      <w:r>
        <w:rPr>
          <w:spacing w:val="-10"/>
        </w:rPr>
        <w:t xml:space="preserve"> </w:t>
      </w:r>
      <w:proofErr w:type="gramStart"/>
      <w:r>
        <w:t>decision-</w:t>
      </w:r>
      <w:r>
        <w:rPr>
          <w:spacing w:val="-2"/>
        </w:rPr>
        <w:t>making</w:t>
      </w:r>
      <w:proofErr w:type="gramEnd"/>
    </w:p>
    <w:p w14:paraId="27F09AC2" w14:textId="77777777" w:rsidR="00546D0F" w:rsidRDefault="00546D0F">
      <w:pPr>
        <w:pStyle w:val="BodyText"/>
        <w:spacing w:before="8"/>
        <w:rPr>
          <w:sz w:val="20"/>
        </w:rPr>
      </w:pPr>
    </w:p>
    <w:p w14:paraId="546DCB6F" w14:textId="77777777" w:rsidR="00546D0F" w:rsidRDefault="00000000">
      <w:pPr>
        <w:pStyle w:val="ListParagraph"/>
        <w:numPr>
          <w:ilvl w:val="0"/>
          <w:numId w:val="2"/>
        </w:numPr>
        <w:tabs>
          <w:tab w:val="left" w:pos="837"/>
          <w:tab w:val="left" w:pos="839"/>
        </w:tabs>
        <w:spacing w:before="1"/>
        <w:ind w:left="839" w:right="215" w:hanging="361"/>
      </w:pPr>
      <w:r>
        <w:t xml:space="preserve">Prompt completion of all </w:t>
      </w:r>
      <w:proofErr w:type="gramStart"/>
      <w:r>
        <w:t>responsibilities</w:t>
      </w:r>
      <w:proofErr w:type="gramEnd"/>
      <w:r>
        <w:t xml:space="preserve"> attendant to the diagnosis, treatment, and care of</w:t>
      </w:r>
      <w:r>
        <w:rPr>
          <w:spacing w:val="-1"/>
        </w:rPr>
        <w:t xml:space="preserve"> </w:t>
      </w:r>
      <w:r>
        <w:t>clients</w:t>
      </w:r>
      <w:r>
        <w:rPr>
          <w:spacing w:val="-5"/>
        </w:rPr>
        <w:t xml:space="preserve"> </w:t>
      </w:r>
      <w:r>
        <w:t>is</w:t>
      </w:r>
      <w:r>
        <w:rPr>
          <w:spacing w:val="-5"/>
        </w:rPr>
        <w:t xml:space="preserve"> </w:t>
      </w:r>
      <w:r>
        <w:t>required;</w:t>
      </w:r>
      <w:r>
        <w:rPr>
          <w:spacing w:val="-3"/>
        </w:rPr>
        <w:t xml:space="preserve"> </w:t>
      </w:r>
      <w:r>
        <w:t>abide</w:t>
      </w:r>
      <w:r>
        <w:rPr>
          <w:spacing w:val="-3"/>
        </w:rPr>
        <w:t xml:space="preserve"> </w:t>
      </w:r>
      <w:r>
        <w:t>by</w:t>
      </w:r>
      <w:r>
        <w:rPr>
          <w:spacing w:val="-2"/>
        </w:rPr>
        <w:t xml:space="preserve"> </w:t>
      </w:r>
      <w:r>
        <w:t>posted</w:t>
      </w:r>
      <w:r>
        <w:rPr>
          <w:spacing w:val="-5"/>
        </w:rPr>
        <w:t xml:space="preserve"> </w:t>
      </w:r>
      <w:r>
        <w:t>due</w:t>
      </w:r>
      <w:r>
        <w:rPr>
          <w:spacing w:val="-3"/>
        </w:rPr>
        <w:t xml:space="preserve"> </w:t>
      </w:r>
      <w:r>
        <w:t>dates;</w:t>
      </w:r>
      <w:r>
        <w:rPr>
          <w:spacing w:val="-6"/>
        </w:rPr>
        <w:t xml:space="preserve"> </w:t>
      </w:r>
      <w:r>
        <w:t>request</w:t>
      </w:r>
      <w:r>
        <w:rPr>
          <w:spacing w:val="-3"/>
        </w:rPr>
        <w:t xml:space="preserve"> </w:t>
      </w:r>
      <w:r>
        <w:t>adjustments</w:t>
      </w:r>
      <w:r>
        <w:rPr>
          <w:spacing w:val="-5"/>
        </w:rPr>
        <w:t xml:space="preserve"> </w:t>
      </w:r>
      <w:r>
        <w:t>in</w:t>
      </w:r>
      <w:r>
        <w:rPr>
          <w:spacing w:val="-3"/>
        </w:rPr>
        <w:t xml:space="preserve"> </w:t>
      </w:r>
      <w:r>
        <w:t>writing</w:t>
      </w:r>
      <w:r>
        <w:rPr>
          <w:spacing w:val="-3"/>
        </w:rPr>
        <w:t xml:space="preserve"> </w:t>
      </w:r>
      <w:r>
        <w:t>establish adjustments in advance with your clinical supervisor prior to due date.</w:t>
      </w:r>
    </w:p>
    <w:p w14:paraId="13223BB1" w14:textId="77777777" w:rsidR="00546D0F" w:rsidRDefault="00546D0F">
      <w:pPr>
        <w:pStyle w:val="BodyText"/>
        <w:spacing w:before="9"/>
        <w:rPr>
          <w:sz w:val="20"/>
        </w:rPr>
      </w:pPr>
    </w:p>
    <w:p w14:paraId="2358AB07" w14:textId="77777777" w:rsidR="00546D0F" w:rsidRDefault="00000000">
      <w:pPr>
        <w:pStyle w:val="ListParagraph"/>
        <w:numPr>
          <w:ilvl w:val="0"/>
          <w:numId w:val="2"/>
        </w:numPr>
        <w:tabs>
          <w:tab w:val="left" w:pos="839"/>
        </w:tabs>
        <w:ind w:left="839" w:right="287"/>
      </w:pPr>
      <w:r>
        <w:t>The</w:t>
      </w:r>
      <w:r>
        <w:rPr>
          <w:spacing w:val="-4"/>
        </w:rPr>
        <w:t xml:space="preserve"> </w:t>
      </w:r>
      <w:r>
        <w:t>student</w:t>
      </w:r>
      <w:r>
        <w:rPr>
          <w:spacing w:val="-5"/>
        </w:rPr>
        <w:t xml:space="preserve"> </w:t>
      </w:r>
      <w:r>
        <w:t>must</w:t>
      </w:r>
      <w:r>
        <w:rPr>
          <w:spacing w:val="-2"/>
        </w:rPr>
        <w:t xml:space="preserve"> </w:t>
      </w:r>
      <w:r>
        <w:t>demonstrate</w:t>
      </w:r>
      <w:r>
        <w:rPr>
          <w:spacing w:val="-4"/>
        </w:rPr>
        <w:t xml:space="preserve"> </w:t>
      </w:r>
      <w:r>
        <w:t>appropriate</w:t>
      </w:r>
      <w:r>
        <w:rPr>
          <w:spacing w:val="-6"/>
        </w:rPr>
        <w:t xml:space="preserve"> </w:t>
      </w:r>
      <w:r>
        <w:t>conduct</w:t>
      </w:r>
      <w:r>
        <w:rPr>
          <w:spacing w:val="-2"/>
        </w:rPr>
        <w:t xml:space="preserve"> </w:t>
      </w:r>
      <w:r>
        <w:t>in</w:t>
      </w:r>
      <w:r>
        <w:rPr>
          <w:spacing w:val="-4"/>
        </w:rPr>
        <w:t xml:space="preserve"> </w:t>
      </w:r>
      <w:r>
        <w:t>an</w:t>
      </w:r>
      <w:r>
        <w:rPr>
          <w:spacing w:val="-6"/>
        </w:rPr>
        <w:t xml:space="preserve"> </w:t>
      </w:r>
      <w:r>
        <w:t>ethical,</w:t>
      </w:r>
      <w:r>
        <w:rPr>
          <w:spacing w:val="-2"/>
        </w:rPr>
        <w:t xml:space="preserve"> </w:t>
      </w:r>
      <w:r>
        <w:t>professional,</w:t>
      </w:r>
      <w:r>
        <w:rPr>
          <w:spacing w:val="-2"/>
        </w:rPr>
        <w:t xml:space="preserve"> </w:t>
      </w:r>
      <w:r>
        <w:t>and</w:t>
      </w:r>
      <w:r>
        <w:rPr>
          <w:spacing w:val="-4"/>
        </w:rPr>
        <w:t xml:space="preserve"> </w:t>
      </w:r>
      <w:r>
        <w:t>legal manner and abide by the Code of Ethics as stated by the American Speech-Language- Hearing Association and the American Academy of Audiology. Student must meet department and university expectations, as defined in the Graduate Handbook, Vol. I and II, for academic and clinical performance and integrity.</w:t>
      </w:r>
    </w:p>
    <w:p w14:paraId="1BA5E816" w14:textId="77777777" w:rsidR="00546D0F" w:rsidRDefault="00546D0F">
      <w:pPr>
        <w:pStyle w:val="BodyText"/>
        <w:rPr>
          <w:sz w:val="21"/>
        </w:rPr>
      </w:pPr>
    </w:p>
    <w:p w14:paraId="46C564D7" w14:textId="77777777" w:rsidR="00546D0F" w:rsidRDefault="00000000">
      <w:pPr>
        <w:pStyle w:val="ListParagraph"/>
        <w:numPr>
          <w:ilvl w:val="0"/>
          <w:numId w:val="2"/>
        </w:numPr>
        <w:tabs>
          <w:tab w:val="left" w:pos="836"/>
          <w:tab w:val="left" w:pos="839"/>
        </w:tabs>
        <w:ind w:left="839" w:right="312" w:hanging="361"/>
      </w:pPr>
      <w:r>
        <w:t>The</w:t>
      </w:r>
      <w:r>
        <w:rPr>
          <w:spacing w:val="-3"/>
        </w:rPr>
        <w:t xml:space="preserve"> </w:t>
      </w:r>
      <w:r>
        <w:t>student</w:t>
      </w:r>
      <w:r>
        <w:rPr>
          <w:spacing w:val="-4"/>
        </w:rPr>
        <w:t xml:space="preserve"> </w:t>
      </w:r>
      <w:r>
        <w:t>must</w:t>
      </w:r>
      <w:r>
        <w:rPr>
          <w:spacing w:val="-1"/>
        </w:rPr>
        <w:t xml:space="preserve"> </w:t>
      </w:r>
      <w:r>
        <w:t>show</w:t>
      </w:r>
      <w:r>
        <w:rPr>
          <w:spacing w:val="-6"/>
        </w:rPr>
        <w:t xml:space="preserve"> </w:t>
      </w:r>
      <w:r>
        <w:t>respect</w:t>
      </w:r>
      <w:r>
        <w:rPr>
          <w:spacing w:val="-4"/>
        </w:rPr>
        <w:t xml:space="preserve"> </w:t>
      </w:r>
      <w:r>
        <w:t>for</w:t>
      </w:r>
      <w:r>
        <w:rPr>
          <w:spacing w:val="-4"/>
        </w:rPr>
        <w:t xml:space="preserve"> </w:t>
      </w:r>
      <w:r>
        <w:t>individuals</w:t>
      </w:r>
      <w:r>
        <w:rPr>
          <w:spacing w:val="-2"/>
        </w:rPr>
        <w:t xml:space="preserve"> </w:t>
      </w:r>
      <w:r>
        <w:t>with</w:t>
      </w:r>
      <w:r>
        <w:rPr>
          <w:spacing w:val="-3"/>
        </w:rPr>
        <w:t xml:space="preserve"> </w:t>
      </w:r>
      <w:r>
        <w:t>disabilities</w:t>
      </w:r>
      <w:r>
        <w:rPr>
          <w:spacing w:val="-2"/>
        </w:rPr>
        <w:t xml:space="preserve"> </w:t>
      </w:r>
      <w:r>
        <w:t>and</w:t>
      </w:r>
      <w:r>
        <w:rPr>
          <w:spacing w:val="-3"/>
        </w:rPr>
        <w:t xml:space="preserve"> </w:t>
      </w:r>
      <w:r>
        <w:t>for</w:t>
      </w:r>
      <w:r>
        <w:rPr>
          <w:spacing w:val="-1"/>
        </w:rPr>
        <w:t xml:space="preserve"> </w:t>
      </w:r>
      <w:r>
        <w:t>persons</w:t>
      </w:r>
      <w:r>
        <w:rPr>
          <w:spacing w:val="-2"/>
        </w:rPr>
        <w:t xml:space="preserve"> </w:t>
      </w:r>
      <w:r>
        <w:t>who</w:t>
      </w:r>
      <w:r>
        <w:rPr>
          <w:spacing w:val="-3"/>
        </w:rPr>
        <w:t xml:space="preserve"> </w:t>
      </w:r>
      <w:r>
        <w:t>vary across age, ethnic background, race, religion and/or sexual orientation.</w:t>
      </w:r>
    </w:p>
    <w:p w14:paraId="1DBA6593" w14:textId="77777777" w:rsidR="00546D0F" w:rsidRDefault="00546D0F">
      <w:pPr>
        <w:pStyle w:val="BodyText"/>
        <w:rPr>
          <w:sz w:val="24"/>
        </w:rPr>
      </w:pPr>
    </w:p>
    <w:p w14:paraId="12D7673C" w14:textId="77777777" w:rsidR="00546D0F" w:rsidRDefault="00546D0F">
      <w:pPr>
        <w:pStyle w:val="BodyText"/>
        <w:rPr>
          <w:sz w:val="24"/>
        </w:rPr>
      </w:pPr>
    </w:p>
    <w:p w14:paraId="6CA0306D" w14:textId="77777777" w:rsidR="00546D0F" w:rsidRDefault="00546D0F">
      <w:pPr>
        <w:pStyle w:val="BodyText"/>
        <w:spacing w:before="7"/>
        <w:rPr>
          <w:sz w:val="23"/>
        </w:rPr>
      </w:pPr>
    </w:p>
    <w:p w14:paraId="586EB850" w14:textId="77777777" w:rsidR="00546D0F" w:rsidRDefault="00000000">
      <w:pPr>
        <w:pStyle w:val="Heading1"/>
        <w:ind w:right="1612"/>
      </w:pPr>
      <w:r>
        <w:t>ESSENTIAL</w:t>
      </w:r>
      <w:r>
        <w:rPr>
          <w:spacing w:val="-10"/>
        </w:rPr>
        <w:t xml:space="preserve"> </w:t>
      </w:r>
      <w:r>
        <w:t>FUNCTIONS:</w:t>
      </w:r>
      <w:r>
        <w:rPr>
          <w:spacing w:val="-6"/>
        </w:rPr>
        <w:t xml:space="preserve"> </w:t>
      </w:r>
      <w:r>
        <w:t>PROCEDURES</w:t>
      </w:r>
      <w:r>
        <w:rPr>
          <w:spacing w:val="-7"/>
        </w:rPr>
        <w:t xml:space="preserve"> </w:t>
      </w:r>
      <w:r>
        <w:t>FOR</w:t>
      </w:r>
      <w:r>
        <w:rPr>
          <w:spacing w:val="-10"/>
        </w:rPr>
        <w:t xml:space="preserve"> </w:t>
      </w:r>
      <w:r>
        <w:rPr>
          <w:spacing w:val="-2"/>
        </w:rPr>
        <w:t>ENFORCEMENT</w:t>
      </w:r>
    </w:p>
    <w:p w14:paraId="2AA1B280" w14:textId="77777777" w:rsidR="00546D0F" w:rsidRDefault="00546D0F">
      <w:pPr>
        <w:pStyle w:val="BodyText"/>
        <w:rPr>
          <w:b/>
          <w:sz w:val="24"/>
        </w:rPr>
      </w:pPr>
    </w:p>
    <w:p w14:paraId="18499F63" w14:textId="77777777" w:rsidR="00546D0F" w:rsidRDefault="00546D0F">
      <w:pPr>
        <w:pStyle w:val="BodyText"/>
        <w:rPr>
          <w:b/>
          <w:sz w:val="24"/>
        </w:rPr>
      </w:pPr>
    </w:p>
    <w:p w14:paraId="5B7445FF" w14:textId="77777777" w:rsidR="00546D0F" w:rsidRDefault="00000000">
      <w:pPr>
        <w:pStyle w:val="ListParagraph"/>
        <w:numPr>
          <w:ilvl w:val="0"/>
          <w:numId w:val="1"/>
        </w:numPr>
        <w:tabs>
          <w:tab w:val="left" w:pos="477"/>
          <w:tab w:val="left" w:pos="479"/>
        </w:tabs>
        <w:spacing w:before="175"/>
        <w:ind w:right="478"/>
      </w:pPr>
      <w:r>
        <w:t>Failure</w:t>
      </w:r>
      <w:r>
        <w:rPr>
          <w:spacing w:val="-2"/>
        </w:rPr>
        <w:t xml:space="preserve"> </w:t>
      </w:r>
      <w:r>
        <w:t>to</w:t>
      </w:r>
      <w:r>
        <w:rPr>
          <w:spacing w:val="-4"/>
        </w:rPr>
        <w:t xml:space="preserve"> </w:t>
      </w:r>
      <w:r>
        <w:t>meet Essential</w:t>
      </w:r>
      <w:r>
        <w:rPr>
          <w:spacing w:val="-2"/>
        </w:rPr>
        <w:t xml:space="preserve"> </w:t>
      </w:r>
      <w:r>
        <w:t>Functions</w:t>
      </w:r>
      <w:r>
        <w:rPr>
          <w:spacing w:val="-4"/>
        </w:rPr>
        <w:t xml:space="preserve"> </w:t>
      </w:r>
      <w:r>
        <w:t>may</w:t>
      </w:r>
      <w:r>
        <w:rPr>
          <w:spacing w:val="-4"/>
        </w:rPr>
        <w:t xml:space="preserve"> </w:t>
      </w:r>
      <w:r>
        <w:t>be</w:t>
      </w:r>
      <w:r>
        <w:rPr>
          <w:spacing w:val="-4"/>
        </w:rPr>
        <w:t xml:space="preserve"> </w:t>
      </w:r>
      <w:r>
        <w:t>documented</w:t>
      </w:r>
      <w:r>
        <w:rPr>
          <w:spacing w:val="-4"/>
        </w:rPr>
        <w:t xml:space="preserve"> </w:t>
      </w:r>
      <w:r>
        <w:t>by</w:t>
      </w:r>
      <w:r>
        <w:rPr>
          <w:spacing w:val="-4"/>
        </w:rPr>
        <w:t xml:space="preserve"> </w:t>
      </w:r>
      <w:r>
        <w:t>the</w:t>
      </w:r>
      <w:r>
        <w:rPr>
          <w:spacing w:val="-4"/>
        </w:rPr>
        <w:t xml:space="preserve"> </w:t>
      </w:r>
      <w:r>
        <w:t>following</w:t>
      </w:r>
      <w:r>
        <w:rPr>
          <w:spacing w:val="-2"/>
        </w:rPr>
        <w:t xml:space="preserve"> </w:t>
      </w:r>
      <w:r>
        <w:t>sources:</w:t>
      </w:r>
      <w:r>
        <w:rPr>
          <w:spacing w:val="-3"/>
        </w:rPr>
        <w:t xml:space="preserve"> </w:t>
      </w:r>
      <w:r>
        <w:t>faculty, supervisors, staff, fellow students, or clientele.</w:t>
      </w:r>
    </w:p>
    <w:p w14:paraId="16AE27D9" w14:textId="77777777" w:rsidR="00546D0F" w:rsidRDefault="00000000">
      <w:pPr>
        <w:pStyle w:val="ListParagraph"/>
        <w:numPr>
          <w:ilvl w:val="1"/>
          <w:numId w:val="1"/>
        </w:numPr>
        <w:tabs>
          <w:tab w:val="left" w:pos="837"/>
          <w:tab w:val="left" w:pos="839"/>
        </w:tabs>
        <w:ind w:right="348"/>
      </w:pPr>
      <w:r>
        <w:t>This</w:t>
      </w:r>
      <w:r>
        <w:rPr>
          <w:spacing w:val="-1"/>
        </w:rPr>
        <w:t xml:space="preserve"> </w:t>
      </w:r>
      <w:r>
        <w:t>may</w:t>
      </w:r>
      <w:r>
        <w:rPr>
          <w:spacing w:val="-4"/>
        </w:rPr>
        <w:t xml:space="preserve"> </w:t>
      </w:r>
      <w:r>
        <w:t>be</w:t>
      </w:r>
      <w:r>
        <w:rPr>
          <w:spacing w:val="-2"/>
        </w:rPr>
        <w:t xml:space="preserve"> </w:t>
      </w:r>
      <w:r>
        <w:t>based</w:t>
      </w:r>
      <w:r>
        <w:rPr>
          <w:spacing w:val="-4"/>
        </w:rPr>
        <w:t xml:space="preserve"> </w:t>
      </w:r>
      <w:r>
        <w:t>upon</w:t>
      </w:r>
      <w:r>
        <w:rPr>
          <w:spacing w:val="-4"/>
        </w:rPr>
        <w:t xml:space="preserve"> </w:t>
      </w:r>
      <w:r>
        <w:t>information</w:t>
      </w:r>
      <w:r>
        <w:rPr>
          <w:spacing w:val="-4"/>
        </w:rPr>
        <w:t xml:space="preserve"> </w:t>
      </w:r>
      <w:r>
        <w:t>such</w:t>
      </w:r>
      <w:r>
        <w:rPr>
          <w:spacing w:val="-2"/>
        </w:rPr>
        <w:t xml:space="preserve"> </w:t>
      </w:r>
      <w:r>
        <w:t>as,</w:t>
      </w:r>
      <w:r>
        <w:rPr>
          <w:spacing w:val="-2"/>
        </w:rPr>
        <w:t xml:space="preserve"> </w:t>
      </w:r>
      <w:r>
        <w:t>but</w:t>
      </w:r>
      <w:r>
        <w:rPr>
          <w:spacing w:val="-2"/>
        </w:rPr>
        <w:t xml:space="preserve"> </w:t>
      </w:r>
      <w:r>
        <w:t>not</w:t>
      </w:r>
      <w:r>
        <w:rPr>
          <w:spacing w:val="-2"/>
        </w:rPr>
        <w:t xml:space="preserve"> </w:t>
      </w:r>
      <w:r>
        <w:t>limited</w:t>
      </w:r>
      <w:r>
        <w:rPr>
          <w:spacing w:val="-4"/>
        </w:rPr>
        <w:t xml:space="preserve"> </w:t>
      </w:r>
      <w:r>
        <w:t>to,</w:t>
      </w:r>
      <w:r>
        <w:rPr>
          <w:spacing w:val="-3"/>
        </w:rPr>
        <w:t xml:space="preserve"> </w:t>
      </w:r>
      <w:r>
        <w:t>supervisor</w:t>
      </w:r>
      <w:r>
        <w:rPr>
          <w:spacing w:val="-3"/>
        </w:rPr>
        <w:t xml:space="preserve"> </w:t>
      </w:r>
      <w:r>
        <w:t>evaluations, grades, written incident reports that document date/time/place, written statements of individuals, or written witness accounts regarding the concern.</w:t>
      </w:r>
    </w:p>
    <w:p w14:paraId="323B6C00" w14:textId="77777777" w:rsidR="00546D0F" w:rsidRDefault="00000000">
      <w:pPr>
        <w:pStyle w:val="ListParagraph"/>
        <w:numPr>
          <w:ilvl w:val="1"/>
          <w:numId w:val="1"/>
        </w:numPr>
        <w:tabs>
          <w:tab w:val="left" w:pos="837"/>
        </w:tabs>
        <w:spacing w:line="252" w:lineRule="exact"/>
        <w:ind w:left="837" w:hanging="358"/>
      </w:pPr>
      <w:r>
        <w:t>The</w:t>
      </w:r>
      <w:r>
        <w:rPr>
          <w:spacing w:val="-7"/>
        </w:rPr>
        <w:t xml:space="preserve"> </w:t>
      </w:r>
      <w:r>
        <w:t>information</w:t>
      </w:r>
      <w:r>
        <w:rPr>
          <w:spacing w:val="-6"/>
        </w:rPr>
        <w:t xml:space="preserve"> </w:t>
      </w:r>
      <w:r>
        <w:t>required</w:t>
      </w:r>
      <w:r>
        <w:rPr>
          <w:spacing w:val="-6"/>
        </w:rPr>
        <w:t xml:space="preserve"> </w:t>
      </w:r>
      <w:r>
        <w:t>will</w:t>
      </w:r>
      <w:r>
        <w:rPr>
          <w:spacing w:val="-4"/>
        </w:rPr>
        <w:t xml:space="preserve"> </w:t>
      </w:r>
      <w:r>
        <w:t>be</w:t>
      </w:r>
      <w:r>
        <w:rPr>
          <w:spacing w:val="-4"/>
        </w:rPr>
        <w:t xml:space="preserve"> </w:t>
      </w:r>
      <w:r>
        <w:t>decided</w:t>
      </w:r>
      <w:r>
        <w:rPr>
          <w:spacing w:val="-4"/>
        </w:rPr>
        <w:t xml:space="preserve"> </w:t>
      </w:r>
      <w:r>
        <w:t>on</w:t>
      </w:r>
      <w:r>
        <w:rPr>
          <w:spacing w:val="-4"/>
        </w:rPr>
        <w:t xml:space="preserve"> </w:t>
      </w:r>
      <w:r>
        <w:t>a</w:t>
      </w:r>
      <w:r>
        <w:rPr>
          <w:spacing w:val="-6"/>
        </w:rPr>
        <w:t xml:space="preserve"> </w:t>
      </w:r>
      <w:r>
        <w:t>case-by-case</w:t>
      </w:r>
      <w:r>
        <w:rPr>
          <w:spacing w:val="-6"/>
        </w:rPr>
        <w:t xml:space="preserve"> </w:t>
      </w:r>
      <w:r>
        <w:rPr>
          <w:spacing w:val="-2"/>
        </w:rPr>
        <w:t>basis.</w:t>
      </w:r>
    </w:p>
    <w:p w14:paraId="2CAB105F" w14:textId="77777777" w:rsidR="00546D0F" w:rsidRDefault="00546D0F">
      <w:pPr>
        <w:pStyle w:val="BodyText"/>
        <w:rPr>
          <w:sz w:val="24"/>
        </w:rPr>
      </w:pPr>
    </w:p>
    <w:p w14:paraId="399FD438" w14:textId="77777777" w:rsidR="00546D0F" w:rsidRDefault="00000000">
      <w:pPr>
        <w:pStyle w:val="ListParagraph"/>
        <w:numPr>
          <w:ilvl w:val="0"/>
          <w:numId w:val="1"/>
        </w:numPr>
        <w:tabs>
          <w:tab w:val="left" w:pos="477"/>
          <w:tab w:val="left" w:pos="479"/>
        </w:tabs>
        <w:spacing w:before="215"/>
        <w:ind w:right="590"/>
      </w:pPr>
      <w:r>
        <w:t>Graduate Studies Chairperson will be notified regarding the failure to meet essential functions.</w:t>
      </w:r>
      <w:r>
        <w:rPr>
          <w:spacing w:val="-1"/>
        </w:rPr>
        <w:t xml:space="preserve"> </w:t>
      </w:r>
      <w:r>
        <w:t>The</w:t>
      </w:r>
      <w:r>
        <w:rPr>
          <w:spacing w:val="-5"/>
        </w:rPr>
        <w:t xml:space="preserve"> </w:t>
      </w:r>
      <w:r>
        <w:t>Chairperson</w:t>
      </w:r>
      <w:r>
        <w:rPr>
          <w:spacing w:val="-3"/>
        </w:rPr>
        <w:t xml:space="preserve"> </w:t>
      </w:r>
      <w:r>
        <w:t>will</w:t>
      </w:r>
      <w:r>
        <w:rPr>
          <w:spacing w:val="-3"/>
        </w:rPr>
        <w:t xml:space="preserve"> </w:t>
      </w:r>
      <w:r>
        <w:t>meet</w:t>
      </w:r>
      <w:r>
        <w:rPr>
          <w:spacing w:val="-3"/>
        </w:rPr>
        <w:t xml:space="preserve"> </w:t>
      </w:r>
      <w:r>
        <w:t>with</w:t>
      </w:r>
      <w:r>
        <w:rPr>
          <w:spacing w:val="-5"/>
        </w:rPr>
        <w:t xml:space="preserve"> </w:t>
      </w:r>
      <w:r>
        <w:t>the</w:t>
      </w:r>
      <w:r>
        <w:rPr>
          <w:spacing w:val="-5"/>
        </w:rPr>
        <w:t xml:space="preserve"> </w:t>
      </w:r>
      <w:r>
        <w:t>reporting</w:t>
      </w:r>
      <w:r>
        <w:rPr>
          <w:spacing w:val="-3"/>
        </w:rPr>
        <w:t xml:space="preserve"> </w:t>
      </w:r>
      <w:r>
        <w:t>personnel</w:t>
      </w:r>
      <w:r>
        <w:rPr>
          <w:spacing w:val="-3"/>
        </w:rPr>
        <w:t xml:space="preserve"> </w:t>
      </w:r>
      <w:r>
        <w:t>within</w:t>
      </w:r>
      <w:r>
        <w:rPr>
          <w:spacing w:val="-3"/>
        </w:rPr>
        <w:t xml:space="preserve"> </w:t>
      </w:r>
      <w:r>
        <w:t>a</w:t>
      </w:r>
      <w:r>
        <w:rPr>
          <w:spacing w:val="-7"/>
        </w:rPr>
        <w:t xml:space="preserve"> </w:t>
      </w:r>
      <w:r>
        <w:t>timely</w:t>
      </w:r>
      <w:r>
        <w:rPr>
          <w:spacing w:val="-5"/>
        </w:rPr>
        <w:t xml:space="preserve"> </w:t>
      </w:r>
      <w:r>
        <w:t>fashion. Should the faculty representative and reporting personnel agree that a plan of action is appropriate, the plan will be developed.</w:t>
      </w:r>
      <w:r>
        <w:rPr>
          <w:spacing w:val="40"/>
        </w:rPr>
        <w:t xml:space="preserve"> </w:t>
      </w:r>
      <w:r>
        <w:t>Should the student’s failure to meet Essential Functions be deemed significantly egregious, faculty/staff will initiate procedures for the student to exit the SHS program.</w:t>
      </w:r>
    </w:p>
    <w:p w14:paraId="439D3BAA" w14:textId="77777777" w:rsidR="00546D0F" w:rsidRDefault="00546D0F">
      <w:pPr>
        <w:pStyle w:val="BodyText"/>
        <w:rPr>
          <w:sz w:val="24"/>
        </w:rPr>
      </w:pPr>
    </w:p>
    <w:p w14:paraId="0206C200" w14:textId="77777777" w:rsidR="00546D0F" w:rsidRDefault="00000000">
      <w:pPr>
        <w:pStyle w:val="ListParagraph"/>
        <w:numPr>
          <w:ilvl w:val="0"/>
          <w:numId w:val="1"/>
        </w:numPr>
        <w:tabs>
          <w:tab w:val="left" w:pos="477"/>
          <w:tab w:val="left" w:pos="479"/>
        </w:tabs>
        <w:spacing w:before="214"/>
        <w:ind w:right="317"/>
      </w:pPr>
      <w:r>
        <w:t>A communication (e.g., memo, email, verbal) with the student will be provided from the appropriate faculty/staff member regarding the failure to meet Essential Functions.</w:t>
      </w:r>
      <w:r>
        <w:rPr>
          <w:spacing w:val="40"/>
        </w:rPr>
        <w:t xml:space="preserve"> </w:t>
      </w:r>
      <w:r>
        <w:t>A subsequent</w:t>
      </w:r>
      <w:r>
        <w:rPr>
          <w:spacing w:val="-3"/>
        </w:rPr>
        <w:t xml:space="preserve"> </w:t>
      </w:r>
      <w:r>
        <w:t>conference</w:t>
      </w:r>
      <w:r>
        <w:rPr>
          <w:spacing w:val="-4"/>
        </w:rPr>
        <w:t xml:space="preserve"> </w:t>
      </w:r>
      <w:r>
        <w:t>to</w:t>
      </w:r>
      <w:r>
        <w:rPr>
          <w:spacing w:val="-2"/>
        </w:rPr>
        <w:t xml:space="preserve"> </w:t>
      </w:r>
      <w:r>
        <w:t>discuss</w:t>
      </w:r>
      <w:r>
        <w:rPr>
          <w:spacing w:val="-4"/>
        </w:rPr>
        <w:t xml:space="preserve"> </w:t>
      </w:r>
      <w:r>
        <w:t>the</w:t>
      </w:r>
      <w:r>
        <w:rPr>
          <w:spacing w:val="-2"/>
        </w:rPr>
        <w:t xml:space="preserve"> </w:t>
      </w:r>
      <w:r>
        <w:t>degree</w:t>
      </w:r>
      <w:r>
        <w:rPr>
          <w:spacing w:val="-4"/>
        </w:rPr>
        <w:t xml:space="preserve"> </w:t>
      </w:r>
      <w:r>
        <w:t>of</w:t>
      </w:r>
      <w:r>
        <w:rPr>
          <w:spacing w:val="-2"/>
        </w:rPr>
        <w:t xml:space="preserve"> </w:t>
      </w:r>
      <w:r>
        <w:t>the</w:t>
      </w:r>
      <w:r>
        <w:rPr>
          <w:spacing w:val="-2"/>
        </w:rPr>
        <w:t xml:space="preserve"> </w:t>
      </w:r>
      <w:r>
        <w:t>concern</w:t>
      </w:r>
      <w:r>
        <w:rPr>
          <w:spacing w:val="-4"/>
        </w:rPr>
        <w:t xml:space="preserve"> </w:t>
      </w:r>
      <w:r>
        <w:t>and</w:t>
      </w:r>
      <w:r>
        <w:rPr>
          <w:spacing w:val="-4"/>
        </w:rPr>
        <w:t xml:space="preserve"> </w:t>
      </w:r>
      <w:r>
        <w:t>the</w:t>
      </w:r>
      <w:r>
        <w:rPr>
          <w:spacing w:val="-4"/>
        </w:rPr>
        <w:t xml:space="preserve"> </w:t>
      </w:r>
      <w:r>
        <w:t>appropriate</w:t>
      </w:r>
      <w:r>
        <w:rPr>
          <w:spacing w:val="-2"/>
        </w:rPr>
        <w:t xml:space="preserve"> </w:t>
      </w:r>
      <w:r>
        <w:t>action</w:t>
      </w:r>
      <w:r>
        <w:rPr>
          <w:spacing w:val="-2"/>
        </w:rPr>
        <w:t xml:space="preserve"> </w:t>
      </w:r>
      <w:r>
        <w:t>will be held within a reasonable time frame with the student.</w:t>
      </w:r>
      <w:r>
        <w:rPr>
          <w:spacing w:val="40"/>
        </w:rPr>
        <w:t xml:space="preserve"> </w:t>
      </w:r>
      <w:r>
        <w:t>Attendees at this meeting may include the Department Chairperson, Graduate Studies Chairperson, and the student’s academic advisor and clinical advisor.</w:t>
      </w:r>
    </w:p>
    <w:p w14:paraId="584D3A4A" w14:textId="77777777" w:rsidR="00546D0F" w:rsidRDefault="00546D0F">
      <w:pPr>
        <w:sectPr w:rsidR="00546D0F">
          <w:pgSz w:w="12240" w:h="15840"/>
          <w:pgMar w:top="1440" w:right="1240" w:bottom="1240" w:left="1320" w:header="720" w:footer="1055" w:gutter="0"/>
          <w:cols w:space="720"/>
        </w:sectPr>
      </w:pPr>
    </w:p>
    <w:p w14:paraId="25C1FCE2" w14:textId="77777777" w:rsidR="00546D0F" w:rsidRDefault="00000000">
      <w:pPr>
        <w:pStyle w:val="ListParagraph"/>
        <w:numPr>
          <w:ilvl w:val="1"/>
          <w:numId w:val="1"/>
        </w:numPr>
        <w:tabs>
          <w:tab w:val="left" w:pos="837"/>
          <w:tab w:val="left" w:pos="839"/>
        </w:tabs>
        <w:spacing w:before="95"/>
        <w:ind w:right="507"/>
      </w:pPr>
      <w:r>
        <w:lastRenderedPageBreak/>
        <w:t>As</w:t>
      </w:r>
      <w:r>
        <w:rPr>
          <w:spacing w:val="-1"/>
        </w:rPr>
        <w:t xml:space="preserve"> </w:t>
      </w:r>
      <w:r>
        <w:t>a</w:t>
      </w:r>
      <w:r>
        <w:rPr>
          <w:spacing w:val="-4"/>
        </w:rPr>
        <w:t xml:space="preserve"> </w:t>
      </w:r>
      <w:r>
        <w:t>result of</w:t>
      </w:r>
      <w:r>
        <w:rPr>
          <w:spacing w:val="-2"/>
        </w:rPr>
        <w:t xml:space="preserve"> </w:t>
      </w:r>
      <w:r>
        <w:t>the</w:t>
      </w:r>
      <w:r>
        <w:rPr>
          <w:spacing w:val="-4"/>
        </w:rPr>
        <w:t xml:space="preserve"> </w:t>
      </w:r>
      <w:r>
        <w:t>above</w:t>
      </w:r>
      <w:r>
        <w:rPr>
          <w:spacing w:val="-4"/>
        </w:rPr>
        <w:t xml:space="preserve"> </w:t>
      </w:r>
      <w:r>
        <w:t>conference, a</w:t>
      </w:r>
      <w:r>
        <w:rPr>
          <w:spacing w:val="-4"/>
        </w:rPr>
        <w:t xml:space="preserve"> </w:t>
      </w:r>
      <w:r>
        <w:t>plan</w:t>
      </w:r>
      <w:r>
        <w:rPr>
          <w:spacing w:val="-2"/>
        </w:rPr>
        <w:t xml:space="preserve"> </w:t>
      </w:r>
      <w:r>
        <w:t>of action</w:t>
      </w:r>
      <w:r>
        <w:rPr>
          <w:spacing w:val="-2"/>
        </w:rPr>
        <w:t xml:space="preserve"> </w:t>
      </w:r>
      <w:r>
        <w:t>will</w:t>
      </w:r>
      <w:r>
        <w:rPr>
          <w:spacing w:val="-2"/>
        </w:rPr>
        <w:t xml:space="preserve"> </w:t>
      </w:r>
      <w:r>
        <w:t>be</w:t>
      </w:r>
      <w:r>
        <w:rPr>
          <w:spacing w:val="-2"/>
        </w:rPr>
        <w:t xml:space="preserve"> </w:t>
      </w:r>
      <w:r>
        <w:t>developed</w:t>
      </w:r>
      <w:r>
        <w:rPr>
          <w:spacing w:val="-2"/>
        </w:rPr>
        <w:t xml:space="preserve"> </w:t>
      </w:r>
      <w:r>
        <w:t>by</w:t>
      </w:r>
      <w:r>
        <w:rPr>
          <w:spacing w:val="-4"/>
        </w:rPr>
        <w:t xml:space="preserve"> </w:t>
      </w:r>
      <w:r>
        <w:t>the</w:t>
      </w:r>
      <w:r>
        <w:rPr>
          <w:spacing w:val="-2"/>
        </w:rPr>
        <w:t xml:space="preserve"> </w:t>
      </w:r>
      <w:r>
        <w:t>student, with input from the attending faculty/staff.</w:t>
      </w:r>
    </w:p>
    <w:p w14:paraId="1E0F25F9" w14:textId="77777777" w:rsidR="00546D0F" w:rsidRDefault="00000000">
      <w:pPr>
        <w:pStyle w:val="ListParagraph"/>
        <w:numPr>
          <w:ilvl w:val="1"/>
          <w:numId w:val="1"/>
        </w:numPr>
        <w:tabs>
          <w:tab w:val="left" w:pos="837"/>
          <w:tab w:val="left" w:pos="839"/>
        </w:tabs>
        <w:spacing w:before="1"/>
        <w:ind w:right="263"/>
      </w:pPr>
      <w:r>
        <w:t>The plan will be signed by the student and their academic advisor, indicating that the student agrees to the plan. Copies of the developed plan of action will be placed in the student’s academic and clinic file, and, if involving accommodation decisions, submitted to</w:t>
      </w:r>
      <w:r>
        <w:rPr>
          <w:spacing w:val="-5"/>
        </w:rPr>
        <w:t xml:space="preserve"> </w:t>
      </w:r>
      <w:r>
        <w:t>the</w:t>
      </w:r>
      <w:r>
        <w:rPr>
          <w:spacing w:val="-3"/>
        </w:rPr>
        <w:t xml:space="preserve"> </w:t>
      </w:r>
      <w:r>
        <w:t>ADA</w:t>
      </w:r>
      <w:r>
        <w:rPr>
          <w:spacing w:val="-3"/>
        </w:rPr>
        <w:t xml:space="preserve"> </w:t>
      </w:r>
      <w:r>
        <w:t>coordinator’s</w:t>
      </w:r>
      <w:r>
        <w:rPr>
          <w:spacing w:val="-5"/>
        </w:rPr>
        <w:t xml:space="preserve"> </w:t>
      </w:r>
      <w:r>
        <w:t>office.</w:t>
      </w:r>
      <w:r>
        <w:rPr>
          <w:spacing w:val="40"/>
        </w:rPr>
        <w:t xml:space="preserve"> </w:t>
      </w:r>
      <w:r>
        <w:t>The</w:t>
      </w:r>
      <w:r>
        <w:rPr>
          <w:spacing w:val="-3"/>
        </w:rPr>
        <w:t xml:space="preserve"> </w:t>
      </w:r>
      <w:r>
        <w:t>student</w:t>
      </w:r>
      <w:r>
        <w:rPr>
          <w:spacing w:val="-3"/>
        </w:rPr>
        <w:t xml:space="preserve"> </w:t>
      </w:r>
      <w:r>
        <w:t>will</w:t>
      </w:r>
      <w:r>
        <w:rPr>
          <w:spacing w:val="-3"/>
        </w:rPr>
        <w:t xml:space="preserve"> </w:t>
      </w:r>
      <w:r>
        <w:t>be</w:t>
      </w:r>
      <w:r>
        <w:rPr>
          <w:spacing w:val="-3"/>
        </w:rPr>
        <w:t xml:space="preserve"> </w:t>
      </w:r>
      <w:r>
        <w:t>responsible</w:t>
      </w:r>
      <w:r>
        <w:rPr>
          <w:spacing w:val="-5"/>
        </w:rPr>
        <w:t xml:space="preserve"> </w:t>
      </w:r>
      <w:r>
        <w:t>for</w:t>
      </w:r>
      <w:r>
        <w:rPr>
          <w:spacing w:val="-4"/>
        </w:rPr>
        <w:t xml:space="preserve"> </w:t>
      </w:r>
      <w:r>
        <w:t>identifying</w:t>
      </w:r>
      <w:r>
        <w:rPr>
          <w:spacing w:val="-3"/>
        </w:rPr>
        <w:t xml:space="preserve"> </w:t>
      </w:r>
      <w:r>
        <w:t>resources that assist in completing this plan as well as provide documentation that he/she has initiated</w:t>
      </w:r>
      <w:r>
        <w:rPr>
          <w:spacing w:val="-1"/>
        </w:rPr>
        <w:t xml:space="preserve"> </w:t>
      </w:r>
      <w:r>
        <w:t>steps</w:t>
      </w:r>
      <w:r>
        <w:rPr>
          <w:spacing w:val="-3"/>
        </w:rPr>
        <w:t xml:space="preserve"> </w:t>
      </w:r>
      <w:r>
        <w:t>toward</w:t>
      </w:r>
      <w:r>
        <w:rPr>
          <w:spacing w:val="-3"/>
        </w:rPr>
        <w:t xml:space="preserve"> </w:t>
      </w:r>
      <w:r>
        <w:t>the</w:t>
      </w:r>
      <w:r>
        <w:rPr>
          <w:spacing w:val="-3"/>
        </w:rPr>
        <w:t xml:space="preserve"> </w:t>
      </w:r>
      <w:r>
        <w:t>success</w:t>
      </w:r>
      <w:r>
        <w:rPr>
          <w:spacing w:val="-3"/>
        </w:rPr>
        <w:t xml:space="preserve"> </w:t>
      </w:r>
      <w:r>
        <w:t>of</w:t>
      </w:r>
      <w:r>
        <w:rPr>
          <w:spacing w:val="-4"/>
        </w:rPr>
        <w:t xml:space="preserve"> </w:t>
      </w:r>
      <w:r>
        <w:t>this plan</w:t>
      </w:r>
      <w:r>
        <w:rPr>
          <w:spacing w:val="-3"/>
        </w:rPr>
        <w:t xml:space="preserve"> </w:t>
      </w:r>
      <w:r>
        <w:t>(within</w:t>
      </w:r>
      <w:r>
        <w:rPr>
          <w:spacing w:val="-1"/>
        </w:rPr>
        <w:t xml:space="preserve"> </w:t>
      </w:r>
      <w:r>
        <w:t>one</w:t>
      </w:r>
      <w:r>
        <w:rPr>
          <w:spacing w:val="-1"/>
        </w:rPr>
        <w:t xml:space="preserve"> </w:t>
      </w:r>
      <w:r>
        <w:t>week of</w:t>
      </w:r>
      <w:r>
        <w:rPr>
          <w:spacing w:val="-2"/>
        </w:rPr>
        <w:t xml:space="preserve"> </w:t>
      </w:r>
      <w:r>
        <w:t>composing</w:t>
      </w:r>
      <w:r>
        <w:rPr>
          <w:spacing w:val="-1"/>
        </w:rPr>
        <w:t xml:space="preserve"> </w:t>
      </w:r>
      <w:r>
        <w:t>the</w:t>
      </w:r>
      <w:r>
        <w:rPr>
          <w:spacing w:val="-3"/>
        </w:rPr>
        <w:t xml:space="preserve"> </w:t>
      </w:r>
      <w:r>
        <w:t>written plan).</w:t>
      </w:r>
      <w:r>
        <w:rPr>
          <w:spacing w:val="-1"/>
        </w:rPr>
        <w:t xml:space="preserve"> </w:t>
      </w:r>
      <w:r>
        <w:t>If the</w:t>
      </w:r>
      <w:r>
        <w:rPr>
          <w:spacing w:val="-2"/>
        </w:rPr>
        <w:t xml:space="preserve"> </w:t>
      </w:r>
      <w:r>
        <w:t>student does</w:t>
      </w:r>
      <w:r>
        <w:rPr>
          <w:spacing w:val="-2"/>
        </w:rPr>
        <w:t xml:space="preserve"> </w:t>
      </w:r>
      <w:r>
        <w:t>not comply</w:t>
      </w:r>
      <w:r>
        <w:rPr>
          <w:spacing w:val="-2"/>
        </w:rPr>
        <w:t xml:space="preserve"> </w:t>
      </w:r>
      <w:r>
        <w:t>or</w:t>
      </w:r>
      <w:r>
        <w:rPr>
          <w:spacing w:val="-1"/>
        </w:rPr>
        <w:t xml:space="preserve"> </w:t>
      </w:r>
      <w:r>
        <w:t>meet with</w:t>
      </w:r>
      <w:r>
        <w:rPr>
          <w:spacing w:val="-2"/>
        </w:rPr>
        <w:t xml:space="preserve"> </w:t>
      </w:r>
      <w:r>
        <w:t>success, he/she will be denied further enrollment in the program.</w:t>
      </w:r>
    </w:p>
    <w:p w14:paraId="463079F4" w14:textId="77777777" w:rsidR="00546D0F" w:rsidRDefault="00000000">
      <w:pPr>
        <w:pStyle w:val="ListParagraph"/>
        <w:numPr>
          <w:ilvl w:val="1"/>
          <w:numId w:val="1"/>
        </w:numPr>
        <w:tabs>
          <w:tab w:val="left" w:pos="839"/>
        </w:tabs>
        <w:ind w:right="339"/>
      </w:pPr>
      <w:r>
        <w:t>If the student disagrees with the plan of action, the student may file an appeal to Graduate</w:t>
      </w:r>
      <w:r>
        <w:rPr>
          <w:spacing w:val="-3"/>
        </w:rPr>
        <w:t xml:space="preserve"> </w:t>
      </w:r>
      <w:r>
        <w:t>Studies</w:t>
      </w:r>
      <w:r>
        <w:rPr>
          <w:spacing w:val="-2"/>
        </w:rPr>
        <w:t xml:space="preserve"> </w:t>
      </w:r>
      <w:r>
        <w:t>Chairperson.</w:t>
      </w:r>
      <w:r>
        <w:rPr>
          <w:spacing w:val="40"/>
        </w:rPr>
        <w:t xml:space="preserve"> </w:t>
      </w:r>
      <w:r>
        <w:t>In</w:t>
      </w:r>
      <w:r>
        <w:rPr>
          <w:spacing w:val="-5"/>
        </w:rPr>
        <w:t xml:space="preserve"> </w:t>
      </w:r>
      <w:r>
        <w:t>cases</w:t>
      </w:r>
      <w:r>
        <w:rPr>
          <w:spacing w:val="-2"/>
        </w:rPr>
        <w:t xml:space="preserve"> </w:t>
      </w:r>
      <w:r>
        <w:t>involving</w:t>
      </w:r>
      <w:r>
        <w:rPr>
          <w:spacing w:val="-3"/>
        </w:rPr>
        <w:t xml:space="preserve"> </w:t>
      </w:r>
      <w:r>
        <w:t>a</w:t>
      </w:r>
      <w:r>
        <w:rPr>
          <w:spacing w:val="-3"/>
        </w:rPr>
        <w:t xml:space="preserve"> </w:t>
      </w:r>
      <w:r>
        <w:t>student</w:t>
      </w:r>
      <w:r>
        <w:rPr>
          <w:spacing w:val="-3"/>
        </w:rPr>
        <w:t xml:space="preserve"> </w:t>
      </w:r>
      <w:r>
        <w:t>with</w:t>
      </w:r>
      <w:r>
        <w:rPr>
          <w:spacing w:val="-3"/>
        </w:rPr>
        <w:t xml:space="preserve"> </w:t>
      </w:r>
      <w:r>
        <w:t>a</w:t>
      </w:r>
      <w:r>
        <w:rPr>
          <w:spacing w:val="-5"/>
        </w:rPr>
        <w:t xml:space="preserve"> </w:t>
      </w:r>
      <w:r>
        <w:t>disability,</w:t>
      </w:r>
      <w:r>
        <w:rPr>
          <w:spacing w:val="-1"/>
        </w:rPr>
        <w:t xml:space="preserve"> </w:t>
      </w:r>
      <w:r>
        <w:t>input</w:t>
      </w:r>
      <w:r>
        <w:rPr>
          <w:spacing w:val="-4"/>
        </w:rPr>
        <w:t xml:space="preserve"> </w:t>
      </w:r>
      <w:r>
        <w:t>from the Office of Disability Services and/or the ADA coordinator’s office will be sought.</w:t>
      </w:r>
    </w:p>
    <w:p w14:paraId="4CC35DD5" w14:textId="77777777" w:rsidR="00546D0F" w:rsidRDefault="00546D0F">
      <w:pPr>
        <w:pStyle w:val="BodyText"/>
        <w:rPr>
          <w:sz w:val="24"/>
        </w:rPr>
      </w:pPr>
    </w:p>
    <w:p w14:paraId="7DF38632" w14:textId="77777777" w:rsidR="00546D0F" w:rsidRDefault="00000000">
      <w:pPr>
        <w:pStyle w:val="ListParagraph"/>
        <w:numPr>
          <w:ilvl w:val="0"/>
          <w:numId w:val="1"/>
        </w:numPr>
        <w:tabs>
          <w:tab w:val="left" w:pos="477"/>
          <w:tab w:val="left" w:pos="479"/>
        </w:tabs>
        <w:spacing w:before="214"/>
        <w:ind w:right="735"/>
      </w:pPr>
      <w:r>
        <w:t>A follow up conference will be scheduled to determine adequacy of progress and subsequent</w:t>
      </w:r>
      <w:r>
        <w:rPr>
          <w:spacing w:val="-4"/>
        </w:rPr>
        <w:t xml:space="preserve"> </w:t>
      </w:r>
      <w:r>
        <w:t>course</w:t>
      </w:r>
      <w:r>
        <w:rPr>
          <w:spacing w:val="-5"/>
        </w:rPr>
        <w:t xml:space="preserve"> </w:t>
      </w:r>
      <w:r>
        <w:t>of</w:t>
      </w:r>
      <w:r>
        <w:rPr>
          <w:spacing w:val="-3"/>
        </w:rPr>
        <w:t xml:space="preserve"> </w:t>
      </w:r>
      <w:r>
        <w:t>action</w:t>
      </w:r>
      <w:r>
        <w:rPr>
          <w:spacing w:val="-3"/>
        </w:rPr>
        <w:t xml:space="preserve"> </w:t>
      </w:r>
      <w:r>
        <w:t>within</w:t>
      </w:r>
      <w:r>
        <w:rPr>
          <w:spacing w:val="-3"/>
        </w:rPr>
        <w:t xml:space="preserve"> </w:t>
      </w:r>
      <w:r>
        <w:t>a</w:t>
      </w:r>
      <w:r>
        <w:rPr>
          <w:spacing w:val="-3"/>
        </w:rPr>
        <w:t xml:space="preserve"> </w:t>
      </w:r>
      <w:r>
        <w:t>defined</w:t>
      </w:r>
      <w:r>
        <w:rPr>
          <w:spacing w:val="-5"/>
        </w:rPr>
        <w:t xml:space="preserve"> </w:t>
      </w:r>
      <w:r>
        <w:t>time</w:t>
      </w:r>
      <w:r>
        <w:rPr>
          <w:spacing w:val="-5"/>
        </w:rPr>
        <w:t xml:space="preserve"> </w:t>
      </w:r>
      <w:r>
        <w:t>frame,</w:t>
      </w:r>
      <w:r>
        <w:rPr>
          <w:spacing w:val="-1"/>
        </w:rPr>
        <w:t xml:space="preserve"> </w:t>
      </w:r>
      <w:r>
        <w:t>according</w:t>
      </w:r>
      <w:r>
        <w:rPr>
          <w:spacing w:val="-5"/>
        </w:rPr>
        <w:t xml:space="preserve"> </w:t>
      </w:r>
      <w:r>
        <w:t>to</w:t>
      </w:r>
      <w:r>
        <w:rPr>
          <w:spacing w:val="-3"/>
        </w:rPr>
        <w:t xml:space="preserve"> </w:t>
      </w:r>
      <w:r>
        <w:t>individual</w:t>
      </w:r>
      <w:r>
        <w:rPr>
          <w:spacing w:val="-3"/>
        </w:rPr>
        <w:t xml:space="preserve"> </w:t>
      </w:r>
      <w:r>
        <w:t>needs.</w:t>
      </w:r>
    </w:p>
    <w:p w14:paraId="027039DC" w14:textId="77777777" w:rsidR="00546D0F" w:rsidRDefault="00546D0F">
      <w:pPr>
        <w:pStyle w:val="BodyText"/>
        <w:rPr>
          <w:sz w:val="24"/>
        </w:rPr>
      </w:pPr>
    </w:p>
    <w:p w14:paraId="26684C9E" w14:textId="77777777" w:rsidR="00546D0F" w:rsidRDefault="00546D0F">
      <w:pPr>
        <w:pStyle w:val="BodyText"/>
        <w:spacing w:before="9"/>
        <w:rPr>
          <w:sz w:val="18"/>
        </w:rPr>
      </w:pPr>
    </w:p>
    <w:p w14:paraId="0A501CE0" w14:textId="77777777" w:rsidR="00546D0F" w:rsidRDefault="00000000">
      <w:pPr>
        <w:pStyle w:val="ListParagraph"/>
        <w:numPr>
          <w:ilvl w:val="0"/>
          <w:numId w:val="1"/>
        </w:numPr>
        <w:tabs>
          <w:tab w:val="left" w:pos="477"/>
          <w:tab w:val="left" w:pos="479"/>
        </w:tabs>
        <w:spacing w:before="1"/>
        <w:ind w:right="246"/>
      </w:pPr>
      <w:r>
        <w:t>If</w:t>
      </w:r>
      <w:r>
        <w:rPr>
          <w:spacing w:val="-3"/>
        </w:rPr>
        <w:t xml:space="preserve"> </w:t>
      </w:r>
      <w:r>
        <w:t>the</w:t>
      </w:r>
      <w:r>
        <w:rPr>
          <w:spacing w:val="-5"/>
        </w:rPr>
        <w:t xml:space="preserve"> </w:t>
      </w:r>
      <w:r>
        <w:t>plan</w:t>
      </w:r>
      <w:r>
        <w:rPr>
          <w:spacing w:val="-3"/>
        </w:rPr>
        <w:t xml:space="preserve"> </w:t>
      </w:r>
      <w:r>
        <w:t>has</w:t>
      </w:r>
      <w:r>
        <w:rPr>
          <w:spacing w:val="-5"/>
        </w:rPr>
        <w:t xml:space="preserve"> </w:t>
      </w:r>
      <w:r>
        <w:t>been</w:t>
      </w:r>
      <w:r>
        <w:rPr>
          <w:spacing w:val="-3"/>
        </w:rPr>
        <w:t xml:space="preserve"> </w:t>
      </w:r>
      <w:r>
        <w:t>successful,</w:t>
      </w:r>
      <w:r>
        <w:rPr>
          <w:spacing w:val="-3"/>
        </w:rPr>
        <w:t xml:space="preserve"> </w:t>
      </w:r>
      <w:r>
        <w:t>it</w:t>
      </w:r>
      <w:r>
        <w:rPr>
          <w:spacing w:val="-1"/>
        </w:rPr>
        <w:t xml:space="preserve"> </w:t>
      </w:r>
      <w:r>
        <w:t>will</w:t>
      </w:r>
      <w:r>
        <w:rPr>
          <w:spacing w:val="-3"/>
        </w:rPr>
        <w:t xml:space="preserve"> </w:t>
      </w:r>
      <w:r>
        <w:t>be</w:t>
      </w:r>
      <w:r>
        <w:rPr>
          <w:spacing w:val="-3"/>
        </w:rPr>
        <w:t xml:space="preserve"> </w:t>
      </w:r>
      <w:r>
        <w:t>considered</w:t>
      </w:r>
      <w:r>
        <w:rPr>
          <w:spacing w:val="-3"/>
        </w:rPr>
        <w:t xml:space="preserve"> </w:t>
      </w:r>
      <w:r>
        <w:t>achieved;</w:t>
      </w:r>
      <w:r>
        <w:rPr>
          <w:spacing w:val="-3"/>
        </w:rPr>
        <w:t xml:space="preserve"> </w:t>
      </w:r>
      <w:r>
        <w:t>written</w:t>
      </w:r>
      <w:r>
        <w:rPr>
          <w:spacing w:val="-3"/>
        </w:rPr>
        <w:t xml:space="preserve"> </w:t>
      </w:r>
      <w:r>
        <w:t>documentation</w:t>
      </w:r>
      <w:r>
        <w:rPr>
          <w:spacing w:val="-3"/>
        </w:rPr>
        <w:t xml:space="preserve"> </w:t>
      </w:r>
      <w:r>
        <w:t>will</w:t>
      </w:r>
      <w:r>
        <w:rPr>
          <w:spacing w:val="-3"/>
        </w:rPr>
        <w:t xml:space="preserve"> </w:t>
      </w:r>
      <w:r>
        <w:t>be filed in the student’s academic and clinic file.</w:t>
      </w:r>
    </w:p>
    <w:p w14:paraId="3E706ED4" w14:textId="77777777" w:rsidR="00546D0F" w:rsidRDefault="00546D0F">
      <w:pPr>
        <w:pStyle w:val="BodyText"/>
        <w:rPr>
          <w:sz w:val="24"/>
        </w:rPr>
      </w:pPr>
    </w:p>
    <w:p w14:paraId="7A58905B" w14:textId="77777777" w:rsidR="00546D0F" w:rsidRDefault="00000000">
      <w:pPr>
        <w:pStyle w:val="ListParagraph"/>
        <w:numPr>
          <w:ilvl w:val="0"/>
          <w:numId w:val="1"/>
        </w:numPr>
        <w:tabs>
          <w:tab w:val="left" w:pos="477"/>
          <w:tab w:val="left" w:pos="479"/>
        </w:tabs>
        <w:spacing w:before="213"/>
        <w:ind w:right="208"/>
      </w:pPr>
      <w:r>
        <w:t>If, after the plan is in effect, the student is non-compliant with the plan or is unable to complete</w:t>
      </w:r>
      <w:r>
        <w:rPr>
          <w:spacing w:val="-5"/>
        </w:rPr>
        <w:t xml:space="preserve"> </w:t>
      </w:r>
      <w:r>
        <w:t>the</w:t>
      </w:r>
      <w:r>
        <w:rPr>
          <w:spacing w:val="-5"/>
        </w:rPr>
        <w:t xml:space="preserve"> </w:t>
      </w:r>
      <w:r>
        <w:t>plan,</w:t>
      </w:r>
      <w:r>
        <w:rPr>
          <w:spacing w:val="-4"/>
        </w:rPr>
        <w:t xml:space="preserve"> </w:t>
      </w:r>
      <w:r>
        <w:t>the</w:t>
      </w:r>
      <w:r>
        <w:rPr>
          <w:spacing w:val="-5"/>
        </w:rPr>
        <w:t xml:space="preserve"> </w:t>
      </w:r>
      <w:r>
        <w:t>student</w:t>
      </w:r>
      <w:r>
        <w:rPr>
          <w:spacing w:val="-1"/>
        </w:rPr>
        <w:t xml:space="preserve"> </w:t>
      </w:r>
      <w:r>
        <w:t>will</w:t>
      </w:r>
      <w:r>
        <w:rPr>
          <w:spacing w:val="-3"/>
        </w:rPr>
        <w:t xml:space="preserve"> </w:t>
      </w:r>
      <w:r>
        <w:t>be</w:t>
      </w:r>
      <w:r>
        <w:rPr>
          <w:spacing w:val="-3"/>
        </w:rPr>
        <w:t xml:space="preserve"> </w:t>
      </w:r>
      <w:r>
        <w:t>denied</w:t>
      </w:r>
      <w:r>
        <w:rPr>
          <w:spacing w:val="-5"/>
        </w:rPr>
        <w:t xml:space="preserve"> </w:t>
      </w:r>
      <w:r>
        <w:t>further</w:t>
      </w:r>
      <w:r>
        <w:rPr>
          <w:spacing w:val="-1"/>
        </w:rPr>
        <w:t xml:space="preserve"> </w:t>
      </w:r>
      <w:r>
        <w:t>enrollment</w:t>
      </w:r>
      <w:r>
        <w:rPr>
          <w:spacing w:val="-3"/>
        </w:rPr>
        <w:t xml:space="preserve"> </w:t>
      </w:r>
      <w:r>
        <w:t>in</w:t>
      </w:r>
      <w:r>
        <w:rPr>
          <w:spacing w:val="-3"/>
        </w:rPr>
        <w:t xml:space="preserve"> </w:t>
      </w:r>
      <w:r>
        <w:t>the</w:t>
      </w:r>
      <w:r>
        <w:rPr>
          <w:spacing w:val="-5"/>
        </w:rPr>
        <w:t xml:space="preserve"> </w:t>
      </w:r>
      <w:r>
        <w:t>Department</w:t>
      </w:r>
      <w:r>
        <w:rPr>
          <w:spacing w:val="-3"/>
        </w:rPr>
        <w:t xml:space="preserve"> </w:t>
      </w:r>
      <w:r>
        <w:t>of</w:t>
      </w:r>
      <w:r>
        <w:rPr>
          <w:spacing w:val="-3"/>
        </w:rPr>
        <w:t xml:space="preserve"> </w:t>
      </w:r>
      <w:r>
        <w:t>Speech and Hearing Science degree programs.</w:t>
      </w:r>
    </w:p>
    <w:p w14:paraId="32A6EEFE" w14:textId="77777777" w:rsidR="00546D0F" w:rsidRDefault="00546D0F">
      <w:pPr>
        <w:pStyle w:val="BodyText"/>
        <w:rPr>
          <w:sz w:val="24"/>
        </w:rPr>
      </w:pPr>
    </w:p>
    <w:p w14:paraId="492B4A88" w14:textId="77777777" w:rsidR="00546D0F" w:rsidRDefault="00546D0F">
      <w:pPr>
        <w:pStyle w:val="BodyText"/>
        <w:spacing w:before="11"/>
        <w:rPr>
          <w:sz w:val="18"/>
        </w:rPr>
      </w:pPr>
    </w:p>
    <w:p w14:paraId="1CD72F75" w14:textId="77777777" w:rsidR="00546D0F" w:rsidRDefault="00000000">
      <w:pPr>
        <w:pStyle w:val="BodyText"/>
        <w:ind w:left="119"/>
      </w:pPr>
      <w:r>
        <w:t>(Revised</w:t>
      </w:r>
      <w:r>
        <w:rPr>
          <w:spacing w:val="-6"/>
        </w:rPr>
        <w:t xml:space="preserve"> </w:t>
      </w:r>
      <w:r>
        <w:rPr>
          <w:spacing w:val="-2"/>
        </w:rPr>
        <w:t>1/15/21)</w:t>
      </w:r>
    </w:p>
    <w:sectPr w:rsidR="00546D0F">
      <w:pgSz w:w="12240" w:h="15840"/>
      <w:pgMar w:top="1440" w:right="1240" w:bottom="1240" w:left="1320" w:header="72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8D80" w14:textId="77777777" w:rsidR="00863151" w:rsidRDefault="00863151">
      <w:r>
        <w:separator/>
      </w:r>
    </w:p>
  </w:endnote>
  <w:endnote w:type="continuationSeparator" w:id="0">
    <w:p w14:paraId="33BDB37A" w14:textId="77777777" w:rsidR="00863151" w:rsidRDefault="0086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CA7F" w14:textId="77777777" w:rsidR="00546D0F" w:rsidRDefault="00000000">
    <w:pPr>
      <w:pStyle w:val="BodyText"/>
      <w:spacing w:line="14" w:lineRule="auto"/>
      <w:rPr>
        <w:sz w:val="20"/>
      </w:rPr>
    </w:pPr>
    <w:r>
      <w:rPr>
        <w:noProof/>
      </w:rPr>
      <mc:AlternateContent>
        <mc:Choice Requires="wps">
          <w:drawing>
            <wp:anchor distT="0" distB="0" distL="0" distR="0" simplePos="0" relativeHeight="487515136" behindDoc="1" locked="0" layoutInCell="1" allowOverlap="1" wp14:anchorId="616CD3D7" wp14:editId="2CD2A378">
              <wp:simplePos x="0" y="0"/>
              <wp:positionH relativeFrom="page">
                <wp:posOffset>896111</wp:posOffset>
              </wp:positionH>
              <wp:positionV relativeFrom="page">
                <wp:posOffset>9261347</wp:posOffset>
              </wp:positionV>
              <wp:extent cx="5980430" cy="635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5"/>
                            </a:lnTo>
                            <a:lnTo>
                              <a:pt x="5980176" y="6095"/>
                            </a:lnTo>
                            <a:lnTo>
                              <a:pt x="5980176" y="0"/>
                            </a:lnTo>
                            <a:close/>
                          </a:path>
                        </a:pathLst>
                      </a:custGeom>
                      <a:solidFill>
                        <a:srgbClr val="555555"/>
                      </a:solidFill>
                    </wps:spPr>
                    <wps:bodyPr wrap="square" lIns="0" tIns="0" rIns="0" bIns="0" rtlCol="0">
                      <a:prstTxWarp prst="textNoShape">
                        <a:avLst/>
                      </a:prstTxWarp>
                      <a:noAutofit/>
                    </wps:bodyPr>
                  </wps:wsp>
                </a:graphicData>
              </a:graphic>
            </wp:anchor>
          </w:drawing>
        </mc:Choice>
        <mc:Fallback>
          <w:pict>
            <v:shape w14:anchorId="3720ABB7" id="Graphic 1" o:spid="_x0000_s1026" alt="&quot;&quot;" style="position:absolute;margin-left:70.55pt;margin-top:729.25pt;width:470.9pt;height:.5pt;z-index:-15801344;visibility:visible;mso-wrap-style:square;mso-wrap-distance-left:0;mso-wrap-distance-top:0;mso-wrap-distance-right:0;mso-wrap-distance-bottom:0;mso-position-horizontal:absolute;mso-position-horizontal-relative:page;mso-position-vertical:absolute;mso-position-vertical-relative:page;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" path="m5980176,l,,,6095r5980176,l5980176,xe" fillcolor="#555" stroked="f">
              <v:path arrowok="t"/>
              <w10:wrap anchorx="page" anchory="page"/>
            </v:shape>
          </w:pict>
        </mc:Fallback>
      </mc:AlternateContent>
    </w:r>
    <w:r>
      <w:rPr>
        <w:noProof/>
      </w:rPr>
      <mc:AlternateContent>
        <mc:Choice Requires="wps">
          <w:drawing>
            <wp:inline distT="0" distB="0" distL="0" distR="0" wp14:anchorId="705CF5EB" wp14:editId="1E6EAF52">
              <wp:extent cx="603885" cy="180975"/>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 cy="180975"/>
                      </a:xfrm>
                      <a:prstGeom prst="rect">
                        <a:avLst/>
                      </a:prstGeom>
                    </wps:spPr>
                    <wps:txbx>
                      <w:txbxContent>
                        <w:p w14:paraId="7EB87DD6" w14:textId="77777777" w:rsidR="00546D0F" w:rsidRDefault="00000000">
                          <w:pPr>
                            <w:pStyle w:val="BodyText"/>
                            <w:spacing w:before="11"/>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r>
                            <w:rPr>
                              <w:rFonts w:ascii="Times New Roman"/>
                            </w:rPr>
                            <w:t xml:space="preserve"> |</w:t>
                          </w:r>
                          <w:r>
                            <w:rPr>
                              <w:rFonts w:ascii="Times New Roman"/>
                              <w:spacing w:val="-3"/>
                            </w:rPr>
                            <w:t xml:space="preserve"> </w:t>
                          </w:r>
                          <w:r>
                            <w:rPr>
                              <w:rFonts w:ascii="Times New Roman"/>
                              <w:color w:val="313131"/>
                            </w:rPr>
                            <w:t>P</w:t>
                          </w:r>
                          <w:r>
                            <w:rPr>
                              <w:rFonts w:ascii="Times New Roman"/>
                              <w:color w:val="313131"/>
                              <w:spacing w:val="1"/>
                            </w:rPr>
                            <w:t xml:space="preserve"> </w:t>
                          </w:r>
                          <w:r>
                            <w:rPr>
                              <w:rFonts w:ascii="Times New Roman"/>
                              <w:color w:val="313131"/>
                            </w:rPr>
                            <w:t>a</w:t>
                          </w:r>
                          <w:r>
                            <w:rPr>
                              <w:rFonts w:ascii="Times New Roman"/>
                              <w:color w:val="313131"/>
                              <w:spacing w:val="6"/>
                            </w:rPr>
                            <w:t xml:space="preserve"> </w:t>
                          </w:r>
                          <w:r>
                            <w:rPr>
                              <w:rFonts w:ascii="Times New Roman"/>
                              <w:color w:val="313131"/>
                            </w:rPr>
                            <w:t>g</w:t>
                          </w:r>
                          <w:r>
                            <w:rPr>
                              <w:rFonts w:ascii="Times New Roman"/>
                              <w:color w:val="313131"/>
                              <w:spacing w:val="6"/>
                            </w:rPr>
                            <w:t xml:space="preserve"> </w:t>
                          </w:r>
                          <w:r>
                            <w:rPr>
                              <w:rFonts w:ascii="Times New Roman"/>
                              <w:color w:val="313131"/>
                              <w:spacing w:val="-10"/>
                            </w:rPr>
                            <w:t>e</w:t>
                          </w:r>
                        </w:p>
                      </w:txbxContent>
                    </wps:txbx>
                    <wps:bodyPr wrap="square" lIns="0" tIns="0" rIns="0" bIns="0" rtlCol="0">
                      <a:noAutofit/>
                    </wps:bodyPr>
                  </wps:wsp>
                </a:graphicData>
              </a:graphic>
            </wp:inline>
          </w:drawing>
        </mc:Choice>
        <mc:Fallback>
          <w:pict>
            <v:shapetype w14:anchorId="705CF5EB" id="_x0000_t202" coordsize="21600,21600" o:spt="202" path="m,l,21600r21600,l21600,xe">
              <v:stroke joinstyle="miter"/>
              <v:path gradientshapeok="t" o:connecttype="rect"/>
            </v:shapetype>
            <v:shape id="Textbox 2" o:spid="_x0000_s1026" type="#_x0000_t202" style="width:47.5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" filled="f" stroked="f">
              <v:textbox inset="0,0,0,0">
                <w:txbxContent>
                  <w:p w14:paraId="7EB87DD6" w14:textId="77777777" w:rsidR="00546D0F" w:rsidRDefault="00000000">
                    <w:pPr>
                      <w:pStyle w:val="BodyText"/>
                      <w:spacing w:before="11"/>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r>
                      <w:rPr>
                        <w:rFonts w:ascii="Times New Roman"/>
                      </w:rPr>
                      <w:t xml:space="preserve"> |</w:t>
                    </w:r>
                    <w:r>
                      <w:rPr>
                        <w:rFonts w:ascii="Times New Roman"/>
                        <w:spacing w:val="-3"/>
                      </w:rPr>
                      <w:t xml:space="preserve"> </w:t>
                    </w:r>
                    <w:r>
                      <w:rPr>
                        <w:rFonts w:ascii="Times New Roman"/>
                        <w:color w:val="313131"/>
                      </w:rPr>
                      <w:t>P</w:t>
                    </w:r>
                    <w:r>
                      <w:rPr>
                        <w:rFonts w:ascii="Times New Roman"/>
                        <w:color w:val="313131"/>
                        <w:spacing w:val="1"/>
                      </w:rPr>
                      <w:t xml:space="preserve"> </w:t>
                    </w:r>
                    <w:r>
                      <w:rPr>
                        <w:rFonts w:ascii="Times New Roman"/>
                        <w:color w:val="313131"/>
                      </w:rPr>
                      <w:t>a</w:t>
                    </w:r>
                    <w:r>
                      <w:rPr>
                        <w:rFonts w:ascii="Times New Roman"/>
                        <w:color w:val="313131"/>
                        <w:spacing w:val="6"/>
                      </w:rPr>
                      <w:t xml:space="preserve"> </w:t>
                    </w:r>
                    <w:r>
                      <w:rPr>
                        <w:rFonts w:ascii="Times New Roman"/>
                        <w:color w:val="313131"/>
                      </w:rPr>
                      <w:t>g</w:t>
                    </w:r>
                    <w:r>
                      <w:rPr>
                        <w:rFonts w:ascii="Times New Roman"/>
                        <w:color w:val="313131"/>
                        <w:spacing w:val="6"/>
                      </w:rPr>
                      <w:t xml:space="preserve"> </w:t>
                    </w:r>
                    <w:r>
                      <w:rPr>
                        <w:rFonts w:ascii="Times New Roman"/>
                        <w:color w:val="313131"/>
                        <w:spacing w:val="-10"/>
                      </w:rPr>
                      <w:t>e</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2A08" w14:textId="77777777" w:rsidR="00546D0F" w:rsidRDefault="00000000">
    <w:pPr>
      <w:pStyle w:val="BodyText"/>
      <w:spacing w:line="14" w:lineRule="auto"/>
      <w:rPr>
        <w:sz w:val="20"/>
      </w:rPr>
    </w:pPr>
    <w:r>
      <w:rPr>
        <w:noProof/>
      </w:rPr>
      <mc:AlternateContent>
        <mc:Choice Requires="wps">
          <w:drawing>
            <wp:anchor distT="0" distB="0" distL="0" distR="0" simplePos="0" relativeHeight="487516672" behindDoc="1" locked="0" layoutInCell="1" allowOverlap="1" wp14:anchorId="12E9B8ED" wp14:editId="58A23BC3">
              <wp:simplePos x="0" y="0"/>
              <wp:positionH relativeFrom="page">
                <wp:posOffset>896111</wp:posOffset>
              </wp:positionH>
              <wp:positionV relativeFrom="page">
                <wp:posOffset>9261347</wp:posOffset>
              </wp:positionV>
              <wp:extent cx="5980430" cy="6350"/>
              <wp:effectExtent l="0" t="0" r="0" b="0"/>
              <wp:wrapNone/>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5"/>
                            </a:lnTo>
                            <a:lnTo>
                              <a:pt x="5980176" y="6095"/>
                            </a:lnTo>
                            <a:lnTo>
                              <a:pt x="5980176" y="0"/>
                            </a:lnTo>
                            <a:close/>
                          </a:path>
                        </a:pathLst>
                      </a:custGeom>
                      <a:solidFill>
                        <a:srgbClr val="555555"/>
                      </a:solidFill>
                    </wps:spPr>
                    <wps:bodyPr wrap="square" lIns="0" tIns="0" rIns="0" bIns="0" rtlCol="0">
                      <a:prstTxWarp prst="textNoShape">
                        <a:avLst/>
                      </a:prstTxWarp>
                      <a:noAutofit/>
                    </wps:bodyPr>
                  </wps:wsp>
                </a:graphicData>
              </a:graphic>
            </wp:anchor>
          </w:drawing>
        </mc:Choice>
        <mc:Fallback>
          <w:pict>
            <v:shape w14:anchorId="12352659" id="Graphic 5" o:spid="_x0000_s1026" alt="&quot;&quot;" style="position:absolute;margin-left:70.55pt;margin-top:729.25pt;width:470.9pt;height:.5pt;z-index:-15799808;visibility:visible;mso-wrap-style:square;mso-wrap-distance-left:0;mso-wrap-distance-top:0;mso-wrap-distance-right:0;mso-wrap-distance-bottom:0;mso-position-horizontal:absolute;mso-position-horizontal-relative:page;mso-position-vertical:absolute;mso-position-vertical-relative:page;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" path="m5980176,l,,,6095r5980176,l5980176,xe" fillcolor="#555" stroked="f">
              <v:path arrowok="t"/>
              <w10:wrap anchorx="page" anchory="page"/>
            </v:shape>
          </w:pict>
        </mc:Fallback>
      </mc:AlternateContent>
    </w:r>
    <w:r>
      <w:rPr>
        <w:noProof/>
      </w:rPr>
      <mc:AlternateContent>
        <mc:Choice Requires="wps">
          <w:drawing>
            <wp:inline distT="0" distB="0" distL="0" distR="0" wp14:anchorId="52D9A42F" wp14:editId="55BF3347">
              <wp:extent cx="603885" cy="180975"/>
              <wp:effectExtent l="0" t="0" r="0" b="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 cy="180975"/>
                      </a:xfrm>
                      <a:prstGeom prst="rect">
                        <a:avLst/>
                      </a:prstGeom>
                    </wps:spPr>
                    <wps:txbx>
                      <w:txbxContent>
                        <w:p w14:paraId="216A5C78" w14:textId="77777777" w:rsidR="00546D0F" w:rsidRDefault="00000000">
                          <w:pPr>
                            <w:pStyle w:val="BodyText"/>
                            <w:spacing w:before="11"/>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r>
                            <w:rPr>
                              <w:rFonts w:ascii="Times New Roman"/>
                            </w:rPr>
                            <w:t xml:space="preserve"> |</w:t>
                          </w:r>
                          <w:r>
                            <w:rPr>
                              <w:rFonts w:ascii="Times New Roman"/>
                              <w:spacing w:val="-3"/>
                            </w:rPr>
                            <w:t xml:space="preserve"> </w:t>
                          </w:r>
                          <w:r>
                            <w:rPr>
                              <w:rFonts w:ascii="Times New Roman"/>
                              <w:color w:val="313131"/>
                            </w:rPr>
                            <w:t>P</w:t>
                          </w:r>
                          <w:r>
                            <w:rPr>
                              <w:rFonts w:ascii="Times New Roman"/>
                              <w:color w:val="313131"/>
                              <w:spacing w:val="1"/>
                            </w:rPr>
                            <w:t xml:space="preserve"> </w:t>
                          </w:r>
                          <w:r>
                            <w:rPr>
                              <w:rFonts w:ascii="Times New Roman"/>
                              <w:color w:val="313131"/>
                            </w:rPr>
                            <w:t>a</w:t>
                          </w:r>
                          <w:r>
                            <w:rPr>
                              <w:rFonts w:ascii="Times New Roman"/>
                              <w:color w:val="313131"/>
                              <w:spacing w:val="6"/>
                            </w:rPr>
                            <w:t xml:space="preserve"> </w:t>
                          </w:r>
                          <w:r>
                            <w:rPr>
                              <w:rFonts w:ascii="Times New Roman"/>
                              <w:color w:val="313131"/>
                            </w:rPr>
                            <w:t>g</w:t>
                          </w:r>
                          <w:r>
                            <w:rPr>
                              <w:rFonts w:ascii="Times New Roman"/>
                              <w:color w:val="313131"/>
                              <w:spacing w:val="6"/>
                            </w:rPr>
                            <w:t xml:space="preserve"> </w:t>
                          </w:r>
                          <w:r>
                            <w:rPr>
                              <w:rFonts w:ascii="Times New Roman"/>
                              <w:color w:val="313131"/>
                              <w:spacing w:val="-10"/>
                            </w:rPr>
                            <w:t>e</w:t>
                          </w:r>
                        </w:p>
                      </w:txbxContent>
                    </wps:txbx>
                    <wps:bodyPr wrap="square" lIns="0" tIns="0" rIns="0" bIns="0" rtlCol="0">
                      <a:noAutofit/>
                    </wps:bodyPr>
                  </wps:wsp>
                </a:graphicData>
              </a:graphic>
            </wp:inline>
          </w:drawing>
        </mc:Choice>
        <mc:Fallback>
          <w:pict>
            <v:shapetype w14:anchorId="52D9A42F" id="_x0000_t202" coordsize="21600,21600" o:spt="202" path="m,l,21600r21600,l21600,xe">
              <v:stroke joinstyle="miter"/>
              <v:path gradientshapeok="t" o:connecttype="rect"/>
            </v:shapetype>
            <v:shape id="Textbox 6" o:spid="_x0000_s1027" type="#_x0000_t202" style="width:47.5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" filled="f" stroked="f">
              <v:textbox inset="0,0,0,0">
                <w:txbxContent>
                  <w:p w14:paraId="216A5C78" w14:textId="77777777" w:rsidR="00546D0F" w:rsidRDefault="00000000">
                    <w:pPr>
                      <w:pStyle w:val="BodyText"/>
                      <w:spacing w:before="11"/>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r>
                      <w:rPr>
                        <w:rFonts w:ascii="Times New Roman"/>
                      </w:rPr>
                      <w:t xml:space="preserve"> |</w:t>
                    </w:r>
                    <w:r>
                      <w:rPr>
                        <w:rFonts w:ascii="Times New Roman"/>
                        <w:spacing w:val="-3"/>
                      </w:rPr>
                      <w:t xml:space="preserve"> </w:t>
                    </w:r>
                    <w:r>
                      <w:rPr>
                        <w:rFonts w:ascii="Times New Roman"/>
                        <w:color w:val="313131"/>
                      </w:rPr>
                      <w:t>P</w:t>
                    </w:r>
                    <w:r>
                      <w:rPr>
                        <w:rFonts w:ascii="Times New Roman"/>
                        <w:color w:val="313131"/>
                        <w:spacing w:val="1"/>
                      </w:rPr>
                      <w:t xml:space="preserve"> </w:t>
                    </w:r>
                    <w:r>
                      <w:rPr>
                        <w:rFonts w:ascii="Times New Roman"/>
                        <w:color w:val="313131"/>
                      </w:rPr>
                      <w:t>a</w:t>
                    </w:r>
                    <w:r>
                      <w:rPr>
                        <w:rFonts w:ascii="Times New Roman"/>
                        <w:color w:val="313131"/>
                        <w:spacing w:val="6"/>
                      </w:rPr>
                      <w:t xml:space="preserve"> </w:t>
                    </w:r>
                    <w:r>
                      <w:rPr>
                        <w:rFonts w:ascii="Times New Roman"/>
                        <w:color w:val="313131"/>
                      </w:rPr>
                      <w:t>g</w:t>
                    </w:r>
                    <w:r>
                      <w:rPr>
                        <w:rFonts w:ascii="Times New Roman"/>
                        <w:color w:val="313131"/>
                        <w:spacing w:val="6"/>
                      </w:rPr>
                      <w:t xml:space="preserve"> </w:t>
                    </w:r>
                    <w:r>
                      <w:rPr>
                        <w:rFonts w:ascii="Times New Roman"/>
                        <w:color w:val="313131"/>
                        <w:spacing w:val="-10"/>
                      </w:rPr>
                      <w:t>e</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85C8" w14:textId="77777777" w:rsidR="00863151" w:rsidRDefault="00863151">
      <w:r>
        <w:separator/>
      </w:r>
    </w:p>
  </w:footnote>
  <w:footnote w:type="continuationSeparator" w:id="0">
    <w:p w14:paraId="14B4DE77" w14:textId="77777777" w:rsidR="00863151" w:rsidRDefault="0086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18C5" w14:textId="77777777" w:rsidR="00546D0F" w:rsidRDefault="00000000">
    <w:pPr>
      <w:pStyle w:val="BodyText"/>
      <w:spacing w:line="14" w:lineRule="auto"/>
      <w:rPr>
        <w:sz w:val="20"/>
      </w:rPr>
    </w:pPr>
    <w:r>
      <w:rPr>
        <w:noProof/>
      </w:rPr>
      <w:drawing>
        <wp:anchor distT="0" distB="0" distL="0" distR="0" simplePos="0" relativeHeight="487516160" behindDoc="1" locked="0" layoutInCell="1" allowOverlap="1" wp14:anchorId="44D43D6F" wp14:editId="27D6059E">
          <wp:simplePos x="0" y="0"/>
          <wp:positionH relativeFrom="page">
            <wp:posOffset>914400</wp:posOffset>
          </wp:positionH>
          <wp:positionV relativeFrom="page">
            <wp:posOffset>457200</wp:posOffset>
          </wp:positionV>
          <wp:extent cx="3193135" cy="457389"/>
          <wp:effectExtent l="0" t="0" r="0" b="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3193135" cy="4573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10CC7"/>
    <w:multiLevelType w:val="hybridMultilevel"/>
    <w:tmpl w:val="DB4C8B22"/>
    <w:lvl w:ilvl="0" w:tplc="1A0A4876">
      <w:start w:val="1"/>
      <w:numFmt w:val="lowerLetter"/>
      <w:lvlText w:val="%1."/>
      <w:lvlJc w:val="left"/>
      <w:pPr>
        <w:ind w:left="840" w:hanging="360"/>
        <w:jc w:val="left"/>
      </w:pPr>
      <w:rPr>
        <w:rFonts w:ascii="Arial" w:eastAsia="Arial" w:hAnsi="Arial" w:cs="Arial" w:hint="default"/>
        <w:b w:val="0"/>
        <w:bCs w:val="0"/>
        <w:i w:val="0"/>
        <w:iCs w:val="0"/>
        <w:spacing w:val="-1"/>
        <w:w w:val="100"/>
        <w:sz w:val="22"/>
        <w:szCs w:val="22"/>
        <w:lang w:val="en-US" w:eastAsia="en-US" w:bidi="ar-SA"/>
      </w:rPr>
    </w:lvl>
    <w:lvl w:ilvl="1" w:tplc="2F123732">
      <w:start w:val="1"/>
      <w:numFmt w:val="decimal"/>
      <w:lvlText w:val="%2."/>
      <w:lvlJc w:val="left"/>
      <w:pPr>
        <w:ind w:left="1740" w:hanging="360"/>
        <w:jc w:val="left"/>
      </w:pPr>
      <w:rPr>
        <w:rFonts w:ascii="Arial" w:eastAsia="Arial" w:hAnsi="Arial" w:cs="Arial" w:hint="default"/>
        <w:b w:val="0"/>
        <w:bCs w:val="0"/>
        <w:i w:val="0"/>
        <w:iCs w:val="0"/>
        <w:spacing w:val="-1"/>
        <w:w w:val="100"/>
        <w:sz w:val="22"/>
        <w:szCs w:val="22"/>
        <w:lang w:val="en-US" w:eastAsia="en-US" w:bidi="ar-SA"/>
      </w:rPr>
    </w:lvl>
    <w:lvl w:ilvl="2" w:tplc="D9BA4C20">
      <w:numFmt w:val="bullet"/>
      <w:lvlText w:val="•"/>
      <w:lvlJc w:val="left"/>
      <w:pPr>
        <w:ind w:left="2622" w:hanging="360"/>
      </w:pPr>
      <w:rPr>
        <w:rFonts w:hint="default"/>
        <w:lang w:val="en-US" w:eastAsia="en-US" w:bidi="ar-SA"/>
      </w:rPr>
    </w:lvl>
    <w:lvl w:ilvl="3" w:tplc="CE84268C">
      <w:numFmt w:val="bullet"/>
      <w:lvlText w:val="•"/>
      <w:lvlJc w:val="left"/>
      <w:pPr>
        <w:ind w:left="3504" w:hanging="360"/>
      </w:pPr>
      <w:rPr>
        <w:rFonts w:hint="default"/>
        <w:lang w:val="en-US" w:eastAsia="en-US" w:bidi="ar-SA"/>
      </w:rPr>
    </w:lvl>
    <w:lvl w:ilvl="4" w:tplc="1EE8F260">
      <w:numFmt w:val="bullet"/>
      <w:lvlText w:val="•"/>
      <w:lvlJc w:val="left"/>
      <w:pPr>
        <w:ind w:left="4386" w:hanging="360"/>
      </w:pPr>
      <w:rPr>
        <w:rFonts w:hint="default"/>
        <w:lang w:val="en-US" w:eastAsia="en-US" w:bidi="ar-SA"/>
      </w:rPr>
    </w:lvl>
    <w:lvl w:ilvl="5" w:tplc="11EA8B84">
      <w:numFmt w:val="bullet"/>
      <w:lvlText w:val="•"/>
      <w:lvlJc w:val="left"/>
      <w:pPr>
        <w:ind w:left="5268" w:hanging="360"/>
      </w:pPr>
      <w:rPr>
        <w:rFonts w:hint="default"/>
        <w:lang w:val="en-US" w:eastAsia="en-US" w:bidi="ar-SA"/>
      </w:rPr>
    </w:lvl>
    <w:lvl w:ilvl="6" w:tplc="DEF4F904">
      <w:numFmt w:val="bullet"/>
      <w:lvlText w:val="•"/>
      <w:lvlJc w:val="left"/>
      <w:pPr>
        <w:ind w:left="6151" w:hanging="360"/>
      </w:pPr>
      <w:rPr>
        <w:rFonts w:hint="default"/>
        <w:lang w:val="en-US" w:eastAsia="en-US" w:bidi="ar-SA"/>
      </w:rPr>
    </w:lvl>
    <w:lvl w:ilvl="7" w:tplc="9BA0B1BE">
      <w:numFmt w:val="bullet"/>
      <w:lvlText w:val="•"/>
      <w:lvlJc w:val="left"/>
      <w:pPr>
        <w:ind w:left="7033" w:hanging="360"/>
      </w:pPr>
      <w:rPr>
        <w:rFonts w:hint="default"/>
        <w:lang w:val="en-US" w:eastAsia="en-US" w:bidi="ar-SA"/>
      </w:rPr>
    </w:lvl>
    <w:lvl w:ilvl="8" w:tplc="49860FEA">
      <w:numFmt w:val="bullet"/>
      <w:lvlText w:val="•"/>
      <w:lvlJc w:val="left"/>
      <w:pPr>
        <w:ind w:left="7915" w:hanging="360"/>
      </w:pPr>
      <w:rPr>
        <w:rFonts w:hint="default"/>
        <w:lang w:val="en-US" w:eastAsia="en-US" w:bidi="ar-SA"/>
      </w:rPr>
    </w:lvl>
  </w:abstractNum>
  <w:abstractNum w:abstractNumId="1" w15:restartNumberingAfterBreak="0">
    <w:nsid w:val="610E16D6"/>
    <w:multiLevelType w:val="hybridMultilevel"/>
    <w:tmpl w:val="9976B3E6"/>
    <w:lvl w:ilvl="0" w:tplc="ED3806B2">
      <w:start w:val="1"/>
      <w:numFmt w:val="decimal"/>
      <w:lvlText w:val="%1."/>
      <w:lvlJc w:val="left"/>
      <w:pPr>
        <w:ind w:left="479" w:hanging="360"/>
        <w:jc w:val="left"/>
      </w:pPr>
      <w:rPr>
        <w:rFonts w:ascii="Arial" w:eastAsia="Arial" w:hAnsi="Arial" w:cs="Arial" w:hint="default"/>
        <w:b w:val="0"/>
        <w:bCs w:val="0"/>
        <w:i w:val="0"/>
        <w:iCs w:val="0"/>
        <w:spacing w:val="-1"/>
        <w:w w:val="100"/>
        <w:sz w:val="22"/>
        <w:szCs w:val="22"/>
        <w:lang w:val="en-US" w:eastAsia="en-US" w:bidi="ar-SA"/>
      </w:rPr>
    </w:lvl>
    <w:lvl w:ilvl="1" w:tplc="1CF6832E">
      <w:start w:val="1"/>
      <w:numFmt w:val="lowerLetter"/>
      <w:lvlText w:val="%2)"/>
      <w:lvlJc w:val="left"/>
      <w:pPr>
        <w:ind w:left="839" w:hanging="360"/>
        <w:jc w:val="left"/>
      </w:pPr>
      <w:rPr>
        <w:rFonts w:ascii="Arial" w:eastAsia="Arial" w:hAnsi="Arial" w:cs="Arial" w:hint="default"/>
        <w:b w:val="0"/>
        <w:bCs w:val="0"/>
        <w:i w:val="0"/>
        <w:iCs w:val="0"/>
        <w:spacing w:val="-1"/>
        <w:w w:val="100"/>
        <w:sz w:val="22"/>
        <w:szCs w:val="22"/>
        <w:lang w:val="en-US" w:eastAsia="en-US" w:bidi="ar-SA"/>
      </w:rPr>
    </w:lvl>
    <w:lvl w:ilvl="2" w:tplc="03343AF0">
      <w:numFmt w:val="bullet"/>
      <w:lvlText w:val="•"/>
      <w:lvlJc w:val="left"/>
      <w:pPr>
        <w:ind w:left="1822" w:hanging="360"/>
      </w:pPr>
      <w:rPr>
        <w:rFonts w:hint="default"/>
        <w:lang w:val="en-US" w:eastAsia="en-US" w:bidi="ar-SA"/>
      </w:rPr>
    </w:lvl>
    <w:lvl w:ilvl="3" w:tplc="5E8CAFC4">
      <w:numFmt w:val="bullet"/>
      <w:lvlText w:val="•"/>
      <w:lvlJc w:val="left"/>
      <w:pPr>
        <w:ind w:left="2804" w:hanging="360"/>
      </w:pPr>
      <w:rPr>
        <w:rFonts w:hint="default"/>
        <w:lang w:val="en-US" w:eastAsia="en-US" w:bidi="ar-SA"/>
      </w:rPr>
    </w:lvl>
    <w:lvl w:ilvl="4" w:tplc="5E38F60A">
      <w:numFmt w:val="bullet"/>
      <w:lvlText w:val="•"/>
      <w:lvlJc w:val="left"/>
      <w:pPr>
        <w:ind w:left="3786" w:hanging="360"/>
      </w:pPr>
      <w:rPr>
        <w:rFonts w:hint="default"/>
        <w:lang w:val="en-US" w:eastAsia="en-US" w:bidi="ar-SA"/>
      </w:rPr>
    </w:lvl>
    <w:lvl w:ilvl="5" w:tplc="A3A80740">
      <w:numFmt w:val="bullet"/>
      <w:lvlText w:val="•"/>
      <w:lvlJc w:val="left"/>
      <w:pPr>
        <w:ind w:left="4768" w:hanging="360"/>
      </w:pPr>
      <w:rPr>
        <w:rFonts w:hint="default"/>
        <w:lang w:val="en-US" w:eastAsia="en-US" w:bidi="ar-SA"/>
      </w:rPr>
    </w:lvl>
    <w:lvl w:ilvl="6" w:tplc="74F2EA30">
      <w:numFmt w:val="bullet"/>
      <w:lvlText w:val="•"/>
      <w:lvlJc w:val="left"/>
      <w:pPr>
        <w:ind w:left="5751" w:hanging="360"/>
      </w:pPr>
      <w:rPr>
        <w:rFonts w:hint="default"/>
        <w:lang w:val="en-US" w:eastAsia="en-US" w:bidi="ar-SA"/>
      </w:rPr>
    </w:lvl>
    <w:lvl w:ilvl="7" w:tplc="D382CD4A">
      <w:numFmt w:val="bullet"/>
      <w:lvlText w:val="•"/>
      <w:lvlJc w:val="left"/>
      <w:pPr>
        <w:ind w:left="6733" w:hanging="360"/>
      </w:pPr>
      <w:rPr>
        <w:rFonts w:hint="default"/>
        <w:lang w:val="en-US" w:eastAsia="en-US" w:bidi="ar-SA"/>
      </w:rPr>
    </w:lvl>
    <w:lvl w:ilvl="8" w:tplc="0F580614">
      <w:numFmt w:val="bullet"/>
      <w:lvlText w:val="•"/>
      <w:lvlJc w:val="left"/>
      <w:pPr>
        <w:ind w:left="7715" w:hanging="360"/>
      </w:pPr>
      <w:rPr>
        <w:rFonts w:hint="default"/>
        <w:lang w:val="en-US" w:eastAsia="en-US" w:bidi="ar-SA"/>
      </w:rPr>
    </w:lvl>
  </w:abstractNum>
  <w:num w:numId="1" w16cid:durableId="1333752189">
    <w:abstractNumId w:val="1"/>
  </w:num>
  <w:num w:numId="2" w16cid:durableId="144214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46D0F"/>
    <w:rsid w:val="000170CD"/>
    <w:rsid w:val="004E13E1"/>
    <w:rsid w:val="00546D0F"/>
    <w:rsid w:val="006B4E60"/>
    <w:rsid w:val="0086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0E1B"/>
  <w15:docId w15:val="{42C8A6FF-6C46-4522-92E4-CBF403E7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31" w:right="161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8450</Characters>
  <Application>Microsoft Office Word</Application>
  <DocSecurity>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Wendel, Sarah</cp:lastModifiedBy>
  <cp:revision>3</cp:revision>
  <dcterms:created xsi:type="dcterms:W3CDTF">2023-09-19T15:01:00Z</dcterms:created>
  <dcterms:modified xsi:type="dcterms:W3CDTF">2023-09-19T20:12:00Z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0x0101008EE723BBFC843B42B58D16639607CD81</vt:lpwstr>
  </property>
  <property fmtid="{D5CDD505-2E9C-101B-9397-08002B2CF9AE}" pid="3" name="Created">
    <vt:filetime>2022-06-30T00:00:00Z</vt:filetime>
  </property>
  <property fmtid="{D5CDD505-2E9C-101B-9397-08002B2CF9AE}" pid="4" name="Creator">
    <vt:lpwstr>Acrobat PDFMaker 22 for Word</vt:lpwstr>
  </property>
  <property fmtid="{D5CDD505-2E9C-101B-9397-08002B2CF9AE}" pid="5" name="LastSaved">
    <vt:filetime>2023-09-19T00:00:00Z</vt:filetime>
  </property>
  <property fmtid="{D5CDD505-2E9C-101B-9397-08002B2CF9AE}" pid="6" name="Producer">
    <vt:lpwstr>Adobe PDF Library 22.1.174</vt:lpwstr>
  </property>
  <property fmtid="{D5CDD505-2E9C-101B-9397-08002B2CF9AE}" pid="7" name="SourceModified">
    <vt:lpwstr>D:20220630201310</vt:lpwstr>
  </property>
</Properties>
</file>