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2C60" w14:textId="77777777" w:rsidR="00472C8D" w:rsidRDefault="00000000">
      <w:pPr>
        <w:pStyle w:val="BodyText"/>
        <w:ind w:left="2280"/>
        <w:rPr>
          <w:sz w:val="20"/>
        </w:rPr>
      </w:pPr>
      <w:r>
        <w:rPr>
          <w:noProof/>
          <w:sz w:val="20"/>
        </w:rPr>
        <w:drawing>
          <wp:inline distT="0" distB="0" distL="0" distR="0" wp14:anchorId="134DBAEA" wp14:editId="0A366593">
            <wp:extent cx="3194684" cy="457200"/>
            <wp:effectExtent l="0" t="0" r="0" b="0"/>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194684" cy="457200"/>
                    </a:xfrm>
                    <a:prstGeom prst="rect">
                      <a:avLst/>
                    </a:prstGeom>
                  </pic:spPr>
                </pic:pic>
              </a:graphicData>
            </a:graphic>
          </wp:inline>
        </w:drawing>
      </w:r>
    </w:p>
    <w:p w14:paraId="020F1281" w14:textId="77777777" w:rsidR="00472C8D" w:rsidRDefault="00472C8D">
      <w:pPr>
        <w:pStyle w:val="BodyText"/>
        <w:spacing w:before="1"/>
        <w:rPr>
          <w:sz w:val="16"/>
        </w:rPr>
      </w:pPr>
    </w:p>
    <w:p w14:paraId="1745981C" w14:textId="77777777" w:rsidR="00472C8D" w:rsidRDefault="00000000">
      <w:pPr>
        <w:pStyle w:val="Title"/>
      </w:pPr>
      <w:r>
        <w:t>PATTERN</w:t>
      </w:r>
      <w:r>
        <w:rPr>
          <w:spacing w:val="-7"/>
        </w:rPr>
        <w:t xml:space="preserve"> </w:t>
      </w:r>
      <w:r>
        <w:t>OF</w:t>
      </w:r>
      <w:r>
        <w:rPr>
          <w:spacing w:val="-7"/>
        </w:rPr>
        <w:t xml:space="preserve"> </w:t>
      </w:r>
      <w:r>
        <w:rPr>
          <w:spacing w:val="-2"/>
        </w:rPr>
        <w:t>ADMINISTRATION</w:t>
      </w:r>
    </w:p>
    <w:p w14:paraId="63E93B52" w14:textId="77777777" w:rsidR="00472C8D" w:rsidRDefault="00000000">
      <w:pPr>
        <w:spacing w:line="319" w:lineRule="exact"/>
        <w:ind w:left="2337" w:right="2365"/>
        <w:jc w:val="center"/>
        <w:rPr>
          <w:sz w:val="28"/>
        </w:rPr>
      </w:pPr>
      <w:r>
        <w:rPr>
          <w:sz w:val="28"/>
        </w:rPr>
        <w:t>Department</w:t>
      </w:r>
      <w:r>
        <w:rPr>
          <w:spacing w:val="-4"/>
          <w:sz w:val="28"/>
        </w:rPr>
        <w:t xml:space="preserve"> </w:t>
      </w:r>
      <w:r>
        <w:rPr>
          <w:sz w:val="28"/>
        </w:rPr>
        <w:t>of</w:t>
      </w:r>
      <w:r>
        <w:rPr>
          <w:spacing w:val="-5"/>
          <w:sz w:val="28"/>
        </w:rPr>
        <w:t xml:space="preserve"> </w:t>
      </w:r>
      <w:r>
        <w:rPr>
          <w:sz w:val="28"/>
        </w:rPr>
        <w:t>Speech</w:t>
      </w:r>
      <w:r>
        <w:rPr>
          <w:spacing w:val="-4"/>
          <w:sz w:val="28"/>
        </w:rPr>
        <w:t xml:space="preserve"> </w:t>
      </w:r>
      <w:r>
        <w:rPr>
          <w:sz w:val="28"/>
        </w:rPr>
        <w:t>and</w:t>
      </w:r>
      <w:r>
        <w:rPr>
          <w:spacing w:val="-4"/>
          <w:sz w:val="28"/>
        </w:rPr>
        <w:t xml:space="preserve"> </w:t>
      </w:r>
      <w:r>
        <w:rPr>
          <w:sz w:val="28"/>
        </w:rPr>
        <w:t>Hearing</w:t>
      </w:r>
      <w:r>
        <w:rPr>
          <w:spacing w:val="-3"/>
          <w:sz w:val="28"/>
        </w:rPr>
        <w:t xml:space="preserve"> </w:t>
      </w:r>
      <w:r>
        <w:rPr>
          <w:spacing w:val="-2"/>
          <w:sz w:val="28"/>
        </w:rPr>
        <w:t>Science</w:t>
      </w:r>
    </w:p>
    <w:p w14:paraId="05959EC5" w14:textId="77777777" w:rsidR="00472C8D" w:rsidRDefault="00000000">
      <w:pPr>
        <w:spacing w:before="232"/>
        <w:ind w:left="4246" w:right="4270"/>
        <w:jc w:val="center"/>
        <w:rPr>
          <w:sz w:val="20"/>
        </w:rPr>
      </w:pPr>
      <w:r>
        <w:rPr>
          <w:sz w:val="20"/>
        </w:rPr>
        <w:t>22</w:t>
      </w:r>
      <w:r>
        <w:rPr>
          <w:spacing w:val="-2"/>
          <w:sz w:val="20"/>
        </w:rPr>
        <w:t xml:space="preserve"> </w:t>
      </w:r>
      <w:r>
        <w:rPr>
          <w:sz w:val="20"/>
        </w:rPr>
        <w:t>May</w:t>
      </w:r>
      <w:r>
        <w:rPr>
          <w:spacing w:val="-6"/>
          <w:sz w:val="20"/>
        </w:rPr>
        <w:t xml:space="preserve"> </w:t>
      </w:r>
      <w:r>
        <w:rPr>
          <w:spacing w:val="-4"/>
          <w:sz w:val="20"/>
        </w:rPr>
        <w:t>2018</w:t>
      </w:r>
    </w:p>
    <w:p w14:paraId="57F8A735" w14:textId="77777777" w:rsidR="00472C8D" w:rsidRDefault="00000000">
      <w:pPr>
        <w:spacing w:before="1"/>
        <w:ind w:left="2337" w:right="2364"/>
        <w:jc w:val="center"/>
        <w:rPr>
          <w:sz w:val="20"/>
        </w:rPr>
      </w:pPr>
      <w:r>
        <w:rPr>
          <w:sz w:val="20"/>
        </w:rPr>
        <w:t>OAA</w:t>
      </w:r>
      <w:r>
        <w:rPr>
          <w:spacing w:val="-4"/>
          <w:sz w:val="20"/>
        </w:rPr>
        <w:t xml:space="preserve"> </w:t>
      </w:r>
      <w:r>
        <w:rPr>
          <w:sz w:val="20"/>
        </w:rPr>
        <w:t>Approved</w:t>
      </w:r>
      <w:r>
        <w:rPr>
          <w:spacing w:val="-3"/>
          <w:sz w:val="20"/>
        </w:rPr>
        <w:t xml:space="preserve"> </w:t>
      </w:r>
      <w:r>
        <w:rPr>
          <w:sz w:val="20"/>
        </w:rPr>
        <w:t>–</w:t>
      </w:r>
      <w:r>
        <w:rPr>
          <w:spacing w:val="-2"/>
          <w:sz w:val="20"/>
        </w:rPr>
        <w:t xml:space="preserve"> </w:t>
      </w:r>
      <w:r>
        <w:rPr>
          <w:sz w:val="20"/>
        </w:rPr>
        <w:t>May</w:t>
      </w:r>
      <w:r>
        <w:rPr>
          <w:spacing w:val="-7"/>
          <w:sz w:val="20"/>
        </w:rPr>
        <w:t xml:space="preserve"> </w:t>
      </w:r>
      <w:r>
        <w:rPr>
          <w:sz w:val="20"/>
        </w:rPr>
        <w:t>31,</w:t>
      </w:r>
      <w:r>
        <w:rPr>
          <w:spacing w:val="-3"/>
          <w:sz w:val="20"/>
        </w:rPr>
        <w:t xml:space="preserve"> </w:t>
      </w:r>
      <w:r>
        <w:rPr>
          <w:spacing w:val="-4"/>
          <w:sz w:val="20"/>
        </w:rPr>
        <w:t>2018</w:t>
      </w:r>
    </w:p>
    <w:p w14:paraId="79338C91" w14:textId="77777777" w:rsidR="00472C8D" w:rsidRDefault="00472C8D">
      <w:pPr>
        <w:pStyle w:val="BodyText"/>
        <w:rPr>
          <w:sz w:val="22"/>
        </w:rPr>
      </w:pPr>
    </w:p>
    <w:p w14:paraId="49A4A198" w14:textId="77777777" w:rsidR="00472C8D" w:rsidRDefault="00472C8D">
      <w:pPr>
        <w:pStyle w:val="BodyText"/>
        <w:spacing w:before="3"/>
        <w:rPr>
          <w:sz w:val="26"/>
        </w:rPr>
      </w:pPr>
    </w:p>
    <w:p w14:paraId="4BD81511" w14:textId="77777777" w:rsidR="00472C8D" w:rsidRDefault="00000000">
      <w:pPr>
        <w:spacing w:before="1"/>
        <w:ind w:left="2337" w:right="2337"/>
        <w:jc w:val="center"/>
        <w:rPr>
          <w:b/>
          <w:sz w:val="24"/>
        </w:rPr>
      </w:pPr>
      <w:r>
        <w:rPr>
          <w:b/>
          <w:sz w:val="24"/>
        </w:rPr>
        <w:t>TABLE</w:t>
      </w:r>
      <w:r>
        <w:rPr>
          <w:b/>
          <w:spacing w:val="-1"/>
          <w:sz w:val="24"/>
        </w:rPr>
        <w:t xml:space="preserve"> </w:t>
      </w:r>
      <w:r>
        <w:rPr>
          <w:b/>
          <w:sz w:val="24"/>
        </w:rPr>
        <w:t>OF</w:t>
      </w:r>
      <w:r>
        <w:rPr>
          <w:b/>
          <w:spacing w:val="-3"/>
          <w:sz w:val="24"/>
        </w:rPr>
        <w:t xml:space="preserve"> </w:t>
      </w:r>
      <w:r>
        <w:rPr>
          <w:b/>
          <w:spacing w:val="-2"/>
          <w:sz w:val="24"/>
        </w:rPr>
        <w:t>CONTENTS</w:t>
      </w:r>
    </w:p>
    <w:p w14:paraId="3BAD06A4" w14:textId="77777777" w:rsidR="00472C8D" w:rsidRDefault="00000000">
      <w:pPr>
        <w:pStyle w:val="ListParagraph"/>
        <w:numPr>
          <w:ilvl w:val="0"/>
          <w:numId w:val="3"/>
        </w:numPr>
        <w:tabs>
          <w:tab w:val="left" w:pos="659"/>
          <w:tab w:val="right" w:leader="dot" w:pos="9479"/>
        </w:tabs>
        <w:spacing w:before="271"/>
        <w:ind w:left="659"/>
        <w:rPr>
          <w:sz w:val="24"/>
        </w:rPr>
      </w:pPr>
      <w:r>
        <w:rPr>
          <w:spacing w:val="-2"/>
          <w:sz w:val="24"/>
        </w:rPr>
        <w:t>INTRODUCTION</w:t>
      </w:r>
      <w:r>
        <w:rPr>
          <w:sz w:val="24"/>
        </w:rPr>
        <w:tab/>
      </w:r>
      <w:r>
        <w:rPr>
          <w:spacing w:val="-10"/>
          <w:sz w:val="24"/>
        </w:rPr>
        <w:t>3</w:t>
      </w:r>
    </w:p>
    <w:p w14:paraId="77E496C5" w14:textId="77777777" w:rsidR="00472C8D" w:rsidRDefault="00000000">
      <w:pPr>
        <w:pStyle w:val="ListParagraph"/>
        <w:numPr>
          <w:ilvl w:val="0"/>
          <w:numId w:val="3"/>
        </w:numPr>
        <w:tabs>
          <w:tab w:val="left" w:pos="659"/>
          <w:tab w:val="right" w:leader="dot" w:pos="9479"/>
        </w:tabs>
        <w:spacing w:before="276"/>
        <w:ind w:left="659"/>
        <w:rPr>
          <w:sz w:val="24"/>
        </w:rPr>
      </w:pPr>
      <w:r>
        <w:rPr>
          <w:sz w:val="24"/>
        </w:rPr>
        <w:t>MISSION</w:t>
      </w:r>
      <w:r>
        <w:rPr>
          <w:spacing w:val="-7"/>
          <w:sz w:val="24"/>
        </w:rPr>
        <w:t xml:space="preserve"> </w:t>
      </w:r>
      <w:r>
        <w:rPr>
          <w:spacing w:val="-2"/>
          <w:sz w:val="24"/>
        </w:rPr>
        <w:t>STATEMENT</w:t>
      </w:r>
      <w:r>
        <w:rPr>
          <w:sz w:val="24"/>
        </w:rPr>
        <w:tab/>
      </w:r>
      <w:r>
        <w:rPr>
          <w:spacing w:val="-10"/>
          <w:sz w:val="24"/>
        </w:rPr>
        <w:t>3</w:t>
      </w:r>
    </w:p>
    <w:p w14:paraId="1778F190" w14:textId="77777777" w:rsidR="00472C8D" w:rsidRDefault="00000000">
      <w:pPr>
        <w:pStyle w:val="ListParagraph"/>
        <w:numPr>
          <w:ilvl w:val="0"/>
          <w:numId w:val="3"/>
        </w:numPr>
        <w:tabs>
          <w:tab w:val="left" w:pos="659"/>
          <w:tab w:val="right" w:leader="dot" w:pos="9479"/>
        </w:tabs>
        <w:spacing w:before="276"/>
        <w:ind w:left="659"/>
        <w:rPr>
          <w:sz w:val="24"/>
        </w:rPr>
      </w:pPr>
      <w:r>
        <w:rPr>
          <w:sz w:val="24"/>
        </w:rPr>
        <w:t>ACADEMIC</w:t>
      </w:r>
      <w:r>
        <w:rPr>
          <w:spacing w:val="-4"/>
          <w:sz w:val="24"/>
        </w:rPr>
        <w:t xml:space="preserve"> </w:t>
      </w:r>
      <w:r>
        <w:rPr>
          <w:sz w:val="24"/>
        </w:rPr>
        <w:t>RIGHTS</w:t>
      </w:r>
      <w:r>
        <w:rPr>
          <w:spacing w:val="-3"/>
          <w:sz w:val="24"/>
        </w:rPr>
        <w:t xml:space="preserve"> </w:t>
      </w:r>
      <w:r>
        <w:rPr>
          <w:sz w:val="24"/>
        </w:rPr>
        <w:t>AND</w:t>
      </w:r>
      <w:r>
        <w:rPr>
          <w:spacing w:val="-4"/>
          <w:sz w:val="24"/>
        </w:rPr>
        <w:t xml:space="preserve"> </w:t>
      </w:r>
      <w:r>
        <w:rPr>
          <w:spacing w:val="-2"/>
          <w:sz w:val="24"/>
        </w:rPr>
        <w:t>RESPONSIBILITIES</w:t>
      </w:r>
      <w:r>
        <w:rPr>
          <w:sz w:val="24"/>
        </w:rPr>
        <w:tab/>
      </w:r>
      <w:r>
        <w:rPr>
          <w:spacing w:val="-10"/>
          <w:sz w:val="24"/>
        </w:rPr>
        <w:t>3</w:t>
      </w:r>
    </w:p>
    <w:p w14:paraId="15D7EDAB" w14:textId="77777777" w:rsidR="00472C8D" w:rsidRDefault="00000000">
      <w:pPr>
        <w:pStyle w:val="ListParagraph"/>
        <w:numPr>
          <w:ilvl w:val="0"/>
          <w:numId w:val="3"/>
        </w:numPr>
        <w:tabs>
          <w:tab w:val="left" w:pos="659"/>
          <w:tab w:val="right" w:leader="dot" w:pos="9479"/>
        </w:tabs>
        <w:spacing w:before="276"/>
        <w:ind w:left="659"/>
        <w:rPr>
          <w:sz w:val="24"/>
        </w:rPr>
      </w:pPr>
      <w:r>
        <w:rPr>
          <w:spacing w:val="-2"/>
          <w:sz w:val="24"/>
        </w:rPr>
        <w:t>FACULTY</w:t>
      </w:r>
      <w:r>
        <w:rPr>
          <w:sz w:val="24"/>
        </w:rPr>
        <w:tab/>
      </w:r>
      <w:r>
        <w:rPr>
          <w:spacing w:val="-10"/>
          <w:sz w:val="24"/>
        </w:rPr>
        <w:t>3</w:t>
      </w:r>
    </w:p>
    <w:p w14:paraId="17C5701F" w14:textId="77777777" w:rsidR="00472C8D" w:rsidRDefault="00000000">
      <w:pPr>
        <w:pStyle w:val="ListParagraph"/>
        <w:numPr>
          <w:ilvl w:val="1"/>
          <w:numId w:val="3"/>
        </w:numPr>
        <w:tabs>
          <w:tab w:val="left" w:pos="1018"/>
          <w:tab w:val="right" w:leader="dot" w:pos="9479"/>
        </w:tabs>
        <w:ind w:left="1018" w:hanging="359"/>
        <w:rPr>
          <w:sz w:val="24"/>
        </w:rPr>
      </w:pPr>
      <w:r>
        <w:rPr>
          <w:sz w:val="24"/>
        </w:rPr>
        <w:t>Tenure-track</w:t>
      </w:r>
      <w:r>
        <w:rPr>
          <w:spacing w:val="-4"/>
          <w:sz w:val="24"/>
        </w:rPr>
        <w:t xml:space="preserve"> </w:t>
      </w:r>
      <w:r>
        <w:rPr>
          <w:spacing w:val="-2"/>
          <w:sz w:val="24"/>
        </w:rPr>
        <w:t>Faculty</w:t>
      </w:r>
      <w:r>
        <w:rPr>
          <w:sz w:val="24"/>
        </w:rPr>
        <w:tab/>
      </w:r>
      <w:r>
        <w:rPr>
          <w:spacing w:val="-10"/>
          <w:sz w:val="24"/>
        </w:rPr>
        <w:t>4</w:t>
      </w:r>
    </w:p>
    <w:p w14:paraId="0C6B152E" w14:textId="77777777" w:rsidR="00472C8D" w:rsidRDefault="00000000">
      <w:pPr>
        <w:pStyle w:val="ListParagraph"/>
        <w:numPr>
          <w:ilvl w:val="1"/>
          <w:numId w:val="3"/>
        </w:numPr>
        <w:tabs>
          <w:tab w:val="left" w:pos="1018"/>
          <w:tab w:val="right" w:leader="dot" w:pos="9479"/>
        </w:tabs>
        <w:ind w:left="1018" w:hanging="359"/>
        <w:rPr>
          <w:sz w:val="24"/>
        </w:rPr>
      </w:pPr>
      <w:r>
        <w:rPr>
          <w:sz w:val="24"/>
        </w:rPr>
        <w:t>Clinical</w:t>
      </w:r>
      <w:r>
        <w:rPr>
          <w:spacing w:val="-2"/>
          <w:sz w:val="24"/>
        </w:rPr>
        <w:t xml:space="preserve"> Faculty</w:t>
      </w:r>
      <w:r>
        <w:rPr>
          <w:sz w:val="24"/>
        </w:rPr>
        <w:tab/>
      </w:r>
      <w:r>
        <w:rPr>
          <w:spacing w:val="-10"/>
          <w:sz w:val="24"/>
        </w:rPr>
        <w:t>4</w:t>
      </w:r>
    </w:p>
    <w:p w14:paraId="031836DE" w14:textId="77777777" w:rsidR="00472C8D" w:rsidRDefault="00000000">
      <w:pPr>
        <w:pStyle w:val="ListParagraph"/>
        <w:numPr>
          <w:ilvl w:val="1"/>
          <w:numId w:val="3"/>
        </w:numPr>
        <w:tabs>
          <w:tab w:val="left" w:pos="1018"/>
          <w:tab w:val="right" w:leader="dot" w:pos="9479"/>
        </w:tabs>
        <w:ind w:left="1018" w:hanging="359"/>
        <w:rPr>
          <w:sz w:val="24"/>
        </w:rPr>
      </w:pPr>
      <w:r>
        <w:rPr>
          <w:sz w:val="24"/>
        </w:rPr>
        <w:t>Research</w:t>
      </w:r>
      <w:r>
        <w:rPr>
          <w:spacing w:val="-3"/>
          <w:sz w:val="24"/>
        </w:rPr>
        <w:t xml:space="preserve"> </w:t>
      </w:r>
      <w:r>
        <w:rPr>
          <w:spacing w:val="-2"/>
          <w:sz w:val="24"/>
        </w:rPr>
        <w:t>Faculty</w:t>
      </w:r>
      <w:r>
        <w:rPr>
          <w:sz w:val="24"/>
        </w:rPr>
        <w:tab/>
      </w:r>
      <w:r>
        <w:rPr>
          <w:spacing w:val="-12"/>
          <w:sz w:val="24"/>
        </w:rPr>
        <w:t>4</w:t>
      </w:r>
    </w:p>
    <w:p w14:paraId="52FD9C1E" w14:textId="77777777" w:rsidR="00472C8D" w:rsidRDefault="00000000">
      <w:pPr>
        <w:pStyle w:val="ListParagraph"/>
        <w:numPr>
          <w:ilvl w:val="1"/>
          <w:numId w:val="3"/>
        </w:numPr>
        <w:tabs>
          <w:tab w:val="left" w:pos="1018"/>
          <w:tab w:val="right" w:leader="dot" w:pos="9479"/>
        </w:tabs>
        <w:ind w:left="1018" w:hanging="359"/>
        <w:rPr>
          <w:sz w:val="24"/>
        </w:rPr>
      </w:pPr>
      <w:r>
        <w:rPr>
          <w:sz w:val="24"/>
        </w:rPr>
        <w:t>Associated</w:t>
      </w:r>
      <w:r>
        <w:rPr>
          <w:spacing w:val="-4"/>
          <w:sz w:val="24"/>
        </w:rPr>
        <w:t xml:space="preserve"> </w:t>
      </w:r>
      <w:r>
        <w:rPr>
          <w:spacing w:val="-2"/>
          <w:sz w:val="24"/>
        </w:rPr>
        <w:t>Faculty</w:t>
      </w:r>
      <w:r>
        <w:rPr>
          <w:sz w:val="24"/>
        </w:rPr>
        <w:tab/>
      </w:r>
      <w:r>
        <w:rPr>
          <w:spacing w:val="-10"/>
          <w:sz w:val="24"/>
        </w:rPr>
        <w:t>5</w:t>
      </w:r>
    </w:p>
    <w:p w14:paraId="665B10F3" w14:textId="77777777" w:rsidR="00472C8D" w:rsidRDefault="00000000">
      <w:pPr>
        <w:pStyle w:val="ListParagraph"/>
        <w:numPr>
          <w:ilvl w:val="1"/>
          <w:numId w:val="3"/>
        </w:numPr>
        <w:tabs>
          <w:tab w:val="left" w:pos="1017"/>
          <w:tab w:val="right" w:leader="dot" w:pos="9479"/>
        </w:tabs>
        <w:ind w:left="1017" w:hanging="358"/>
        <w:rPr>
          <w:sz w:val="24"/>
        </w:rPr>
      </w:pPr>
      <w:r>
        <w:rPr>
          <w:sz w:val="24"/>
        </w:rPr>
        <w:t>Courtesy</w:t>
      </w:r>
      <w:r>
        <w:rPr>
          <w:spacing w:val="-3"/>
          <w:sz w:val="24"/>
        </w:rPr>
        <w:t xml:space="preserve"> </w:t>
      </w:r>
      <w:r>
        <w:rPr>
          <w:spacing w:val="-2"/>
          <w:sz w:val="24"/>
        </w:rPr>
        <w:t>Faculty</w:t>
      </w:r>
      <w:r>
        <w:rPr>
          <w:sz w:val="24"/>
        </w:rPr>
        <w:tab/>
      </w:r>
      <w:r>
        <w:rPr>
          <w:spacing w:val="-12"/>
          <w:sz w:val="24"/>
        </w:rPr>
        <w:t>5</w:t>
      </w:r>
    </w:p>
    <w:p w14:paraId="4EA63A41" w14:textId="77777777" w:rsidR="00472C8D" w:rsidRDefault="00000000">
      <w:pPr>
        <w:pStyle w:val="ListParagraph"/>
        <w:numPr>
          <w:ilvl w:val="1"/>
          <w:numId w:val="3"/>
        </w:numPr>
        <w:tabs>
          <w:tab w:val="left" w:pos="1017"/>
          <w:tab w:val="right" w:leader="dot" w:pos="9479"/>
        </w:tabs>
        <w:ind w:left="1017" w:hanging="358"/>
        <w:rPr>
          <w:sz w:val="24"/>
        </w:rPr>
      </w:pPr>
      <w:r>
        <w:rPr>
          <w:sz w:val="24"/>
        </w:rPr>
        <w:t>Emeritus</w:t>
      </w:r>
      <w:r>
        <w:rPr>
          <w:spacing w:val="-3"/>
          <w:sz w:val="24"/>
        </w:rPr>
        <w:t xml:space="preserve"> </w:t>
      </w:r>
      <w:r>
        <w:rPr>
          <w:spacing w:val="-2"/>
          <w:sz w:val="24"/>
        </w:rPr>
        <w:t>Faculty</w:t>
      </w:r>
      <w:r>
        <w:rPr>
          <w:sz w:val="24"/>
        </w:rPr>
        <w:tab/>
      </w:r>
      <w:r>
        <w:rPr>
          <w:spacing w:val="-12"/>
          <w:sz w:val="24"/>
        </w:rPr>
        <w:t>5</w:t>
      </w:r>
    </w:p>
    <w:p w14:paraId="5A15B2BE" w14:textId="77777777" w:rsidR="00472C8D" w:rsidRDefault="00000000">
      <w:pPr>
        <w:pStyle w:val="ListParagraph"/>
        <w:numPr>
          <w:ilvl w:val="1"/>
          <w:numId w:val="3"/>
        </w:numPr>
        <w:tabs>
          <w:tab w:val="left" w:pos="1018"/>
          <w:tab w:val="right" w:leader="dot" w:pos="9479"/>
        </w:tabs>
        <w:ind w:left="1018" w:hanging="359"/>
        <w:rPr>
          <w:sz w:val="24"/>
        </w:rPr>
      </w:pPr>
      <w:r>
        <w:rPr>
          <w:sz w:val="24"/>
        </w:rPr>
        <w:t>Voting</w:t>
      </w:r>
      <w:r>
        <w:rPr>
          <w:spacing w:val="-4"/>
          <w:sz w:val="24"/>
        </w:rPr>
        <w:t xml:space="preserve"> </w:t>
      </w:r>
      <w:r>
        <w:rPr>
          <w:spacing w:val="-2"/>
          <w:sz w:val="24"/>
        </w:rPr>
        <w:t>Privileges</w:t>
      </w:r>
      <w:r>
        <w:rPr>
          <w:sz w:val="24"/>
        </w:rPr>
        <w:tab/>
      </w:r>
      <w:r>
        <w:rPr>
          <w:spacing w:val="-10"/>
          <w:sz w:val="24"/>
        </w:rPr>
        <w:t>6</w:t>
      </w:r>
    </w:p>
    <w:p w14:paraId="0D7708C8" w14:textId="77777777" w:rsidR="00472C8D" w:rsidRDefault="00000000">
      <w:pPr>
        <w:pStyle w:val="ListParagraph"/>
        <w:numPr>
          <w:ilvl w:val="0"/>
          <w:numId w:val="3"/>
        </w:numPr>
        <w:tabs>
          <w:tab w:val="left" w:pos="659"/>
          <w:tab w:val="right" w:leader="dot" w:pos="9479"/>
        </w:tabs>
        <w:spacing w:before="276"/>
        <w:ind w:left="659"/>
        <w:rPr>
          <w:sz w:val="24"/>
        </w:rPr>
      </w:pPr>
      <w:r>
        <w:rPr>
          <w:sz w:val="24"/>
        </w:rPr>
        <w:t>ORGANIZATION</w:t>
      </w:r>
      <w:r>
        <w:rPr>
          <w:spacing w:val="-7"/>
          <w:sz w:val="24"/>
        </w:rPr>
        <w:t xml:space="preserve"> </w:t>
      </w:r>
      <w:r>
        <w:rPr>
          <w:sz w:val="24"/>
        </w:rPr>
        <w:t>OF</w:t>
      </w:r>
      <w:r>
        <w:rPr>
          <w:spacing w:val="-6"/>
          <w:sz w:val="24"/>
        </w:rPr>
        <w:t xml:space="preserve"> </w:t>
      </w:r>
      <w:r>
        <w:rPr>
          <w:sz w:val="24"/>
        </w:rPr>
        <w:t>DEPARTMENT</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pacing w:val="-2"/>
          <w:sz w:val="24"/>
        </w:rPr>
        <w:t>STAFF</w:t>
      </w:r>
      <w:r>
        <w:rPr>
          <w:sz w:val="24"/>
        </w:rPr>
        <w:tab/>
      </w:r>
      <w:r>
        <w:rPr>
          <w:spacing w:val="-10"/>
          <w:sz w:val="24"/>
        </w:rPr>
        <w:t>6</w:t>
      </w:r>
    </w:p>
    <w:p w14:paraId="2A988765" w14:textId="77777777" w:rsidR="00472C8D" w:rsidRDefault="00000000">
      <w:pPr>
        <w:pStyle w:val="ListParagraph"/>
        <w:numPr>
          <w:ilvl w:val="0"/>
          <w:numId w:val="3"/>
        </w:numPr>
        <w:tabs>
          <w:tab w:val="left" w:pos="659"/>
          <w:tab w:val="right" w:leader="dot" w:pos="9479"/>
        </w:tabs>
        <w:spacing w:before="276"/>
        <w:ind w:left="659"/>
        <w:rPr>
          <w:sz w:val="24"/>
        </w:rPr>
      </w:pPr>
      <w:r>
        <w:rPr>
          <w:sz w:val="24"/>
        </w:rPr>
        <w:t>OVERVIEW</w:t>
      </w:r>
      <w:r>
        <w:rPr>
          <w:spacing w:val="-6"/>
          <w:sz w:val="24"/>
        </w:rPr>
        <w:t xml:space="preserve"> </w:t>
      </w:r>
      <w:r>
        <w:rPr>
          <w:sz w:val="24"/>
        </w:rPr>
        <w:t>OF</w:t>
      </w:r>
      <w:r>
        <w:rPr>
          <w:spacing w:val="-6"/>
          <w:sz w:val="24"/>
        </w:rPr>
        <w:t xml:space="preserve"> </w:t>
      </w:r>
      <w:r>
        <w:rPr>
          <w:sz w:val="24"/>
        </w:rPr>
        <w:t>DEPARTMENT</w:t>
      </w:r>
      <w:r>
        <w:rPr>
          <w:spacing w:val="-5"/>
          <w:sz w:val="24"/>
        </w:rPr>
        <w:t xml:space="preserve"> </w:t>
      </w:r>
      <w:r>
        <w:rPr>
          <w:sz w:val="24"/>
        </w:rPr>
        <w:t>ADMINISTRATION</w:t>
      </w:r>
      <w:r>
        <w:rPr>
          <w:spacing w:val="-5"/>
          <w:sz w:val="24"/>
        </w:rPr>
        <w:t xml:space="preserve"> </w:t>
      </w:r>
      <w:r>
        <w:rPr>
          <w:sz w:val="24"/>
        </w:rPr>
        <w:t>AND</w:t>
      </w:r>
      <w:r>
        <w:rPr>
          <w:spacing w:val="-5"/>
          <w:sz w:val="24"/>
        </w:rPr>
        <w:t xml:space="preserve"> </w:t>
      </w:r>
      <w:r>
        <w:rPr>
          <w:sz w:val="24"/>
        </w:rPr>
        <w:t>DECISION</w:t>
      </w:r>
      <w:r>
        <w:rPr>
          <w:spacing w:val="-4"/>
          <w:sz w:val="24"/>
        </w:rPr>
        <w:t xml:space="preserve"> </w:t>
      </w:r>
      <w:r>
        <w:rPr>
          <w:spacing w:val="-2"/>
          <w:sz w:val="24"/>
        </w:rPr>
        <w:t>MAKING</w:t>
      </w:r>
      <w:r>
        <w:rPr>
          <w:sz w:val="24"/>
        </w:rPr>
        <w:tab/>
      </w:r>
      <w:r>
        <w:rPr>
          <w:spacing w:val="-10"/>
          <w:sz w:val="24"/>
        </w:rPr>
        <w:t>6</w:t>
      </w:r>
    </w:p>
    <w:p w14:paraId="388F0402" w14:textId="77777777" w:rsidR="00472C8D" w:rsidRDefault="00000000">
      <w:pPr>
        <w:pStyle w:val="ListParagraph"/>
        <w:numPr>
          <w:ilvl w:val="0"/>
          <w:numId w:val="3"/>
        </w:numPr>
        <w:tabs>
          <w:tab w:val="left" w:pos="657"/>
          <w:tab w:val="right" w:leader="dot" w:pos="9479"/>
        </w:tabs>
        <w:spacing w:before="276"/>
        <w:ind w:left="657" w:hanging="537"/>
        <w:rPr>
          <w:sz w:val="24"/>
        </w:rPr>
      </w:pPr>
      <w:r>
        <w:rPr>
          <w:sz w:val="24"/>
        </w:rPr>
        <w:t>DEPARTMENT</w:t>
      </w:r>
      <w:r>
        <w:rPr>
          <w:spacing w:val="-7"/>
          <w:sz w:val="24"/>
        </w:rPr>
        <w:t xml:space="preserve"> </w:t>
      </w:r>
      <w:r>
        <w:rPr>
          <w:spacing w:val="-2"/>
          <w:sz w:val="24"/>
        </w:rPr>
        <w:t>ADMINISTRATION</w:t>
      </w:r>
      <w:r>
        <w:rPr>
          <w:sz w:val="24"/>
        </w:rPr>
        <w:tab/>
      </w:r>
      <w:r>
        <w:rPr>
          <w:spacing w:val="-10"/>
          <w:sz w:val="24"/>
        </w:rPr>
        <w:t>6</w:t>
      </w:r>
    </w:p>
    <w:p w14:paraId="6199A428" w14:textId="77777777" w:rsidR="00472C8D" w:rsidRDefault="00000000">
      <w:pPr>
        <w:pStyle w:val="ListParagraph"/>
        <w:numPr>
          <w:ilvl w:val="1"/>
          <w:numId w:val="3"/>
        </w:numPr>
        <w:tabs>
          <w:tab w:val="left" w:pos="1019"/>
          <w:tab w:val="right" w:leader="dot" w:pos="9479"/>
        </w:tabs>
        <w:ind w:left="1019" w:hanging="359"/>
        <w:rPr>
          <w:sz w:val="24"/>
        </w:rPr>
      </w:pPr>
      <w:r>
        <w:rPr>
          <w:spacing w:val="-4"/>
          <w:sz w:val="24"/>
        </w:rPr>
        <w:t>Chair</w:t>
      </w:r>
      <w:r>
        <w:rPr>
          <w:sz w:val="24"/>
        </w:rPr>
        <w:tab/>
      </w:r>
      <w:r>
        <w:rPr>
          <w:spacing w:val="-10"/>
          <w:sz w:val="24"/>
        </w:rPr>
        <w:t>6</w:t>
      </w:r>
    </w:p>
    <w:p w14:paraId="5E3B6DCB" w14:textId="77777777" w:rsidR="00472C8D" w:rsidRDefault="00000000">
      <w:pPr>
        <w:pStyle w:val="ListParagraph"/>
        <w:numPr>
          <w:ilvl w:val="1"/>
          <w:numId w:val="3"/>
        </w:numPr>
        <w:tabs>
          <w:tab w:val="left" w:pos="1019"/>
          <w:tab w:val="right" w:leader="dot" w:pos="9479"/>
        </w:tabs>
        <w:ind w:left="1019" w:hanging="359"/>
        <w:rPr>
          <w:sz w:val="24"/>
        </w:rPr>
      </w:pPr>
      <w:r>
        <w:rPr>
          <w:spacing w:val="-2"/>
          <w:sz w:val="24"/>
        </w:rPr>
        <w:t>Committees</w:t>
      </w:r>
      <w:r>
        <w:rPr>
          <w:sz w:val="24"/>
        </w:rPr>
        <w:tab/>
      </w:r>
      <w:r>
        <w:rPr>
          <w:spacing w:val="-10"/>
          <w:sz w:val="24"/>
        </w:rPr>
        <w:t>9</w:t>
      </w:r>
    </w:p>
    <w:p w14:paraId="28EFE7BA" w14:textId="77777777" w:rsidR="00472C8D" w:rsidRDefault="00000000">
      <w:pPr>
        <w:pStyle w:val="ListParagraph"/>
        <w:numPr>
          <w:ilvl w:val="2"/>
          <w:numId w:val="3"/>
        </w:numPr>
        <w:tabs>
          <w:tab w:val="left" w:pos="1380"/>
          <w:tab w:val="right" w:leader="dot" w:pos="9479"/>
        </w:tabs>
        <w:rPr>
          <w:sz w:val="24"/>
        </w:rPr>
      </w:pPr>
      <w:r>
        <w:rPr>
          <w:sz w:val="24"/>
        </w:rPr>
        <w:t>Graduate</w:t>
      </w:r>
      <w:r>
        <w:rPr>
          <w:spacing w:val="-4"/>
          <w:sz w:val="24"/>
        </w:rPr>
        <w:t xml:space="preserve"> </w:t>
      </w:r>
      <w:r>
        <w:rPr>
          <w:sz w:val="24"/>
        </w:rPr>
        <w:t>Studies</w:t>
      </w:r>
      <w:r>
        <w:rPr>
          <w:spacing w:val="-2"/>
          <w:sz w:val="24"/>
        </w:rPr>
        <w:t xml:space="preserve"> Committee</w:t>
      </w:r>
      <w:r>
        <w:rPr>
          <w:sz w:val="24"/>
        </w:rPr>
        <w:tab/>
      </w:r>
      <w:r>
        <w:rPr>
          <w:spacing w:val="-10"/>
          <w:sz w:val="24"/>
        </w:rPr>
        <w:t>9</w:t>
      </w:r>
    </w:p>
    <w:p w14:paraId="1699A264" w14:textId="77777777" w:rsidR="00472C8D" w:rsidRDefault="00000000">
      <w:pPr>
        <w:pStyle w:val="ListParagraph"/>
        <w:numPr>
          <w:ilvl w:val="2"/>
          <w:numId w:val="3"/>
        </w:numPr>
        <w:tabs>
          <w:tab w:val="left" w:pos="1380"/>
          <w:tab w:val="right" w:leader="dot" w:pos="9479"/>
        </w:tabs>
        <w:spacing w:line="275" w:lineRule="exact"/>
        <w:rPr>
          <w:sz w:val="24"/>
        </w:rPr>
      </w:pPr>
      <w:r>
        <w:rPr>
          <w:sz w:val="24"/>
        </w:rPr>
        <w:t>AuD</w:t>
      </w:r>
      <w:r>
        <w:rPr>
          <w:spacing w:val="-4"/>
          <w:sz w:val="24"/>
        </w:rPr>
        <w:t xml:space="preserve"> </w:t>
      </w:r>
      <w:r>
        <w:rPr>
          <w:sz w:val="24"/>
        </w:rPr>
        <w:t>Program</w:t>
      </w:r>
      <w:r>
        <w:rPr>
          <w:spacing w:val="-3"/>
          <w:sz w:val="24"/>
        </w:rPr>
        <w:t xml:space="preserve"> </w:t>
      </w:r>
      <w:r>
        <w:rPr>
          <w:sz w:val="24"/>
        </w:rPr>
        <w:t xml:space="preserve">Oversight </w:t>
      </w:r>
      <w:r>
        <w:rPr>
          <w:spacing w:val="-2"/>
          <w:sz w:val="24"/>
        </w:rPr>
        <w:t>Committee</w:t>
      </w:r>
      <w:r>
        <w:rPr>
          <w:sz w:val="24"/>
        </w:rPr>
        <w:tab/>
      </w:r>
      <w:r>
        <w:rPr>
          <w:spacing w:val="-5"/>
          <w:sz w:val="24"/>
        </w:rPr>
        <w:t>10</w:t>
      </w:r>
    </w:p>
    <w:p w14:paraId="1EF7854F" w14:textId="77777777" w:rsidR="00472C8D" w:rsidRDefault="00000000">
      <w:pPr>
        <w:pStyle w:val="ListParagraph"/>
        <w:numPr>
          <w:ilvl w:val="2"/>
          <w:numId w:val="3"/>
        </w:numPr>
        <w:tabs>
          <w:tab w:val="left" w:pos="1380"/>
          <w:tab w:val="right" w:leader="dot" w:pos="9479"/>
        </w:tabs>
        <w:spacing w:line="275" w:lineRule="exact"/>
        <w:rPr>
          <w:sz w:val="24"/>
        </w:rPr>
      </w:pPr>
      <w:r>
        <w:rPr>
          <w:sz w:val="24"/>
        </w:rPr>
        <w:t>MA-SLP</w:t>
      </w:r>
      <w:r>
        <w:rPr>
          <w:spacing w:val="-4"/>
          <w:sz w:val="24"/>
        </w:rPr>
        <w:t xml:space="preserve"> </w:t>
      </w:r>
      <w:r>
        <w:rPr>
          <w:sz w:val="24"/>
        </w:rPr>
        <w:t>Program</w:t>
      </w:r>
      <w:r>
        <w:rPr>
          <w:spacing w:val="-4"/>
          <w:sz w:val="24"/>
        </w:rPr>
        <w:t xml:space="preserve"> </w:t>
      </w:r>
      <w:r>
        <w:rPr>
          <w:sz w:val="24"/>
        </w:rPr>
        <w:t>Oversight</w:t>
      </w:r>
      <w:r>
        <w:rPr>
          <w:spacing w:val="-3"/>
          <w:sz w:val="24"/>
        </w:rPr>
        <w:t xml:space="preserve"> </w:t>
      </w:r>
      <w:r>
        <w:rPr>
          <w:spacing w:val="-2"/>
          <w:sz w:val="24"/>
        </w:rPr>
        <w:t>Committee</w:t>
      </w:r>
      <w:r>
        <w:rPr>
          <w:sz w:val="24"/>
        </w:rPr>
        <w:tab/>
      </w:r>
      <w:r>
        <w:rPr>
          <w:spacing w:val="-5"/>
          <w:sz w:val="24"/>
        </w:rPr>
        <w:t>11</w:t>
      </w:r>
    </w:p>
    <w:p w14:paraId="18C1FD45" w14:textId="77777777" w:rsidR="00472C8D" w:rsidRDefault="00000000">
      <w:pPr>
        <w:pStyle w:val="ListParagraph"/>
        <w:numPr>
          <w:ilvl w:val="2"/>
          <w:numId w:val="3"/>
        </w:numPr>
        <w:tabs>
          <w:tab w:val="left" w:pos="1380"/>
          <w:tab w:val="right" w:leader="dot" w:pos="9479"/>
        </w:tabs>
        <w:rPr>
          <w:sz w:val="24"/>
        </w:rPr>
      </w:pPr>
      <w:r>
        <w:rPr>
          <w:sz w:val="24"/>
        </w:rPr>
        <w:t>PhD</w:t>
      </w:r>
      <w:r>
        <w:rPr>
          <w:spacing w:val="-1"/>
          <w:sz w:val="24"/>
        </w:rPr>
        <w:t xml:space="preserve"> </w:t>
      </w:r>
      <w:r>
        <w:rPr>
          <w:spacing w:val="-2"/>
          <w:sz w:val="24"/>
        </w:rPr>
        <w:t>Coordinator</w:t>
      </w:r>
      <w:r>
        <w:rPr>
          <w:sz w:val="24"/>
        </w:rPr>
        <w:tab/>
      </w:r>
      <w:r>
        <w:rPr>
          <w:spacing w:val="-5"/>
          <w:sz w:val="24"/>
        </w:rPr>
        <w:t>11</w:t>
      </w:r>
    </w:p>
    <w:p w14:paraId="651E042D" w14:textId="77777777" w:rsidR="00472C8D" w:rsidRDefault="00000000">
      <w:pPr>
        <w:pStyle w:val="ListParagraph"/>
        <w:numPr>
          <w:ilvl w:val="2"/>
          <w:numId w:val="3"/>
        </w:numPr>
        <w:tabs>
          <w:tab w:val="left" w:pos="1380"/>
          <w:tab w:val="right" w:leader="dot" w:pos="9479"/>
        </w:tabs>
        <w:rPr>
          <w:sz w:val="24"/>
        </w:rPr>
      </w:pPr>
      <w:r>
        <w:rPr>
          <w:sz w:val="24"/>
        </w:rPr>
        <w:t>Undergraduate</w:t>
      </w:r>
      <w:r>
        <w:rPr>
          <w:spacing w:val="-6"/>
          <w:sz w:val="24"/>
        </w:rPr>
        <w:t xml:space="preserve"> </w:t>
      </w:r>
      <w:r>
        <w:rPr>
          <w:spacing w:val="-2"/>
          <w:sz w:val="24"/>
        </w:rPr>
        <w:t>Committee</w:t>
      </w:r>
      <w:r>
        <w:rPr>
          <w:sz w:val="24"/>
        </w:rPr>
        <w:tab/>
      </w:r>
      <w:r>
        <w:rPr>
          <w:spacing w:val="-5"/>
          <w:sz w:val="24"/>
        </w:rPr>
        <w:t>12</w:t>
      </w:r>
    </w:p>
    <w:p w14:paraId="4B931075" w14:textId="77777777" w:rsidR="00472C8D" w:rsidRDefault="00000000">
      <w:pPr>
        <w:pStyle w:val="ListParagraph"/>
        <w:numPr>
          <w:ilvl w:val="2"/>
          <w:numId w:val="3"/>
        </w:numPr>
        <w:tabs>
          <w:tab w:val="left" w:pos="1380"/>
          <w:tab w:val="right" w:leader="dot" w:pos="9479"/>
        </w:tabs>
        <w:rPr>
          <w:sz w:val="24"/>
        </w:rPr>
      </w:pPr>
      <w:r>
        <w:rPr>
          <w:sz w:val="24"/>
        </w:rPr>
        <w:t>Clinic</w:t>
      </w:r>
      <w:r>
        <w:rPr>
          <w:spacing w:val="-1"/>
          <w:sz w:val="24"/>
        </w:rPr>
        <w:t xml:space="preserve"> </w:t>
      </w:r>
      <w:r>
        <w:rPr>
          <w:spacing w:val="-2"/>
          <w:sz w:val="24"/>
        </w:rPr>
        <w:t>Committee</w:t>
      </w:r>
      <w:r>
        <w:rPr>
          <w:sz w:val="24"/>
        </w:rPr>
        <w:tab/>
      </w:r>
      <w:r>
        <w:rPr>
          <w:spacing w:val="-7"/>
          <w:sz w:val="24"/>
        </w:rPr>
        <w:t>12</w:t>
      </w:r>
    </w:p>
    <w:p w14:paraId="63EB37BC" w14:textId="77777777" w:rsidR="00472C8D" w:rsidRDefault="00000000">
      <w:pPr>
        <w:pStyle w:val="ListParagraph"/>
        <w:numPr>
          <w:ilvl w:val="2"/>
          <w:numId w:val="3"/>
        </w:numPr>
        <w:tabs>
          <w:tab w:val="left" w:pos="1380"/>
          <w:tab w:val="right" w:leader="dot" w:pos="9479"/>
        </w:tabs>
        <w:rPr>
          <w:sz w:val="24"/>
        </w:rPr>
      </w:pPr>
      <w:r>
        <w:rPr>
          <w:sz w:val="24"/>
        </w:rPr>
        <w:t>Committee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Eligible</w:t>
      </w:r>
      <w:r>
        <w:rPr>
          <w:spacing w:val="-2"/>
          <w:sz w:val="24"/>
        </w:rPr>
        <w:t xml:space="preserve"> Faculty</w:t>
      </w:r>
      <w:r>
        <w:rPr>
          <w:sz w:val="24"/>
        </w:rPr>
        <w:tab/>
      </w:r>
      <w:r>
        <w:rPr>
          <w:spacing w:val="-5"/>
          <w:sz w:val="24"/>
        </w:rPr>
        <w:t>12</w:t>
      </w:r>
    </w:p>
    <w:p w14:paraId="51C62254" w14:textId="77777777" w:rsidR="00472C8D" w:rsidRDefault="00000000">
      <w:pPr>
        <w:pStyle w:val="ListParagraph"/>
        <w:numPr>
          <w:ilvl w:val="2"/>
          <w:numId w:val="3"/>
        </w:numPr>
        <w:tabs>
          <w:tab w:val="left" w:pos="1380"/>
          <w:tab w:val="right" w:leader="dot" w:pos="9479"/>
        </w:tabs>
        <w:rPr>
          <w:sz w:val="24"/>
        </w:rPr>
      </w:pPr>
      <w:r>
        <w:rPr>
          <w:sz w:val="24"/>
        </w:rPr>
        <w:t>Facilities</w:t>
      </w:r>
      <w:r>
        <w:rPr>
          <w:spacing w:val="-5"/>
          <w:sz w:val="24"/>
        </w:rPr>
        <w:t xml:space="preserve"> </w:t>
      </w:r>
      <w:r>
        <w:rPr>
          <w:spacing w:val="-2"/>
          <w:sz w:val="24"/>
        </w:rPr>
        <w:t>Committee</w:t>
      </w:r>
      <w:r>
        <w:rPr>
          <w:sz w:val="24"/>
        </w:rPr>
        <w:tab/>
      </w:r>
      <w:r>
        <w:rPr>
          <w:spacing w:val="-5"/>
          <w:sz w:val="24"/>
        </w:rPr>
        <w:t>12</w:t>
      </w:r>
    </w:p>
    <w:p w14:paraId="391FD419" w14:textId="77777777" w:rsidR="00472C8D" w:rsidRDefault="00000000">
      <w:pPr>
        <w:pStyle w:val="ListParagraph"/>
        <w:numPr>
          <w:ilvl w:val="2"/>
          <w:numId w:val="3"/>
        </w:numPr>
        <w:tabs>
          <w:tab w:val="left" w:pos="1380"/>
          <w:tab w:val="right" w:leader="dot" w:pos="9479"/>
        </w:tabs>
        <w:rPr>
          <w:sz w:val="24"/>
        </w:rPr>
      </w:pPr>
      <w:r>
        <w:rPr>
          <w:sz w:val="24"/>
        </w:rPr>
        <w:t>Equity</w:t>
      </w:r>
      <w:r>
        <w:rPr>
          <w:spacing w:val="-7"/>
          <w:sz w:val="24"/>
        </w:rPr>
        <w:t xml:space="preserve"> </w:t>
      </w:r>
      <w:r>
        <w:rPr>
          <w:sz w:val="24"/>
        </w:rPr>
        <w:t>&amp;</w:t>
      </w:r>
      <w:r>
        <w:rPr>
          <w:spacing w:val="1"/>
          <w:sz w:val="24"/>
        </w:rPr>
        <w:t xml:space="preserve"> </w:t>
      </w:r>
      <w:r>
        <w:rPr>
          <w:sz w:val="24"/>
        </w:rPr>
        <w:t>Inclusion</w:t>
      </w:r>
      <w:r>
        <w:rPr>
          <w:spacing w:val="-1"/>
          <w:sz w:val="24"/>
        </w:rPr>
        <w:t xml:space="preserve"> </w:t>
      </w:r>
      <w:r>
        <w:rPr>
          <w:spacing w:val="-2"/>
          <w:sz w:val="24"/>
        </w:rPr>
        <w:t>Committee</w:t>
      </w:r>
      <w:r>
        <w:rPr>
          <w:sz w:val="24"/>
        </w:rPr>
        <w:tab/>
      </w:r>
      <w:r>
        <w:rPr>
          <w:spacing w:val="-5"/>
          <w:sz w:val="24"/>
        </w:rPr>
        <w:t>13</w:t>
      </w:r>
    </w:p>
    <w:p w14:paraId="151885EC" w14:textId="77777777" w:rsidR="00472C8D" w:rsidRDefault="00000000">
      <w:pPr>
        <w:pStyle w:val="ListParagraph"/>
        <w:numPr>
          <w:ilvl w:val="2"/>
          <w:numId w:val="3"/>
        </w:numPr>
        <w:tabs>
          <w:tab w:val="left" w:pos="1380"/>
          <w:tab w:val="right" w:leader="dot" w:pos="9479"/>
        </w:tabs>
        <w:rPr>
          <w:sz w:val="24"/>
        </w:rPr>
      </w:pPr>
      <w:r>
        <w:rPr>
          <w:sz w:val="24"/>
        </w:rPr>
        <w:t>Curriculum</w:t>
      </w:r>
      <w:r>
        <w:rPr>
          <w:spacing w:val="-3"/>
          <w:sz w:val="24"/>
        </w:rPr>
        <w:t xml:space="preserve"> </w:t>
      </w:r>
      <w:r>
        <w:rPr>
          <w:spacing w:val="-2"/>
          <w:sz w:val="24"/>
        </w:rPr>
        <w:t>Coordinator</w:t>
      </w:r>
      <w:r>
        <w:rPr>
          <w:sz w:val="24"/>
        </w:rPr>
        <w:tab/>
      </w:r>
      <w:r>
        <w:rPr>
          <w:spacing w:val="-7"/>
          <w:sz w:val="24"/>
        </w:rPr>
        <w:t>13</w:t>
      </w:r>
    </w:p>
    <w:p w14:paraId="68D6631B" w14:textId="77777777" w:rsidR="00472C8D" w:rsidRDefault="00000000">
      <w:pPr>
        <w:pStyle w:val="ListParagraph"/>
        <w:numPr>
          <w:ilvl w:val="2"/>
          <w:numId w:val="3"/>
        </w:numPr>
        <w:tabs>
          <w:tab w:val="left" w:pos="1380"/>
          <w:tab w:val="right" w:leader="dot" w:pos="9479"/>
        </w:tabs>
        <w:rPr>
          <w:sz w:val="24"/>
        </w:rPr>
      </w:pPr>
      <w:r>
        <w:rPr>
          <w:sz w:val="24"/>
        </w:rPr>
        <w:t>GTA</w:t>
      </w:r>
      <w:r>
        <w:rPr>
          <w:spacing w:val="-3"/>
          <w:sz w:val="24"/>
        </w:rPr>
        <w:t xml:space="preserve"> </w:t>
      </w:r>
      <w:r>
        <w:rPr>
          <w:spacing w:val="-2"/>
          <w:sz w:val="24"/>
        </w:rPr>
        <w:t>Coordinator</w:t>
      </w:r>
      <w:r>
        <w:rPr>
          <w:sz w:val="24"/>
        </w:rPr>
        <w:tab/>
      </w:r>
      <w:r>
        <w:rPr>
          <w:spacing w:val="-5"/>
          <w:sz w:val="24"/>
        </w:rPr>
        <w:t>13</w:t>
      </w:r>
    </w:p>
    <w:p w14:paraId="03A501BE" w14:textId="77777777" w:rsidR="00472C8D" w:rsidRDefault="00000000">
      <w:pPr>
        <w:pStyle w:val="ListParagraph"/>
        <w:numPr>
          <w:ilvl w:val="2"/>
          <w:numId w:val="3"/>
        </w:numPr>
        <w:tabs>
          <w:tab w:val="left" w:pos="1380"/>
          <w:tab w:val="right" w:leader="dot" w:pos="9479"/>
        </w:tabs>
        <w:rPr>
          <w:sz w:val="24"/>
        </w:rPr>
      </w:pPr>
      <w:r>
        <w:rPr>
          <w:sz w:val="24"/>
        </w:rPr>
        <w:t>Library</w:t>
      </w:r>
      <w:r>
        <w:rPr>
          <w:spacing w:val="-4"/>
          <w:sz w:val="24"/>
        </w:rPr>
        <w:t xml:space="preserve"> </w:t>
      </w:r>
      <w:r>
        <w:rPr>
          <w:spacing w:val="-2"/>
          <w:sz w:val="24"/>
        </w:rPr>
        <w:t>Coordinator</w:t>
      </w:r>
      <w:r>
        <w:rPr>
          <w:sz w:val="24"/>
        </w:rPr>
        <w:tab/>
      </w:r>
      <w:r>
        <w:rPr>
          <w:spacing w:val="-5"/>
          <w:sz w:val="24"/>
        </w:rPr>
        <w:t>13</w:t>
      </w:r>
    </w:p>
    <w:p w14:paraId="6C407DF5" w14:textId="77777777" w:rsidR="00472C8D" w:rsidRDefault="00472C8D">
      <w:pPr>
        <w:rPr>
          <w:sz w:val="24"/>
        </w:rPr>
        <w:sectPr w:rsidR="00472C8D">
          <w:footerReference w:type="default" r:id="rId8"/>
          <w:type w:val="continuous"/>
          <w:pgSz w:w="12240" w:h="15840"/>
          <w:pgMar w:top="1440" w:right="1320" w:bottom="940" w:left="1320" w:header="0" w:footer="746" w:gutter="0"/>
          <w:pgNumType w:start="1"/>
          <w:cols w:space="720"/>
        </w:sectPr>
      </w:pPr>
    </w:p>
    <w:p w14:paraId="012D1918" w14:textId="77777777" w:rsidR="00472C8D" w:rsidRDefault="00000000">
      <w:pPr>
        <w:pStyle w:val="ListParagraph"/>
        <w:numPr>
          <w:ilvl w:val="2"/>
          <w:numId w:val="3"/>
        </w:numPr>
        <w:tabs>
          <w:tab w:val="left" w:pos="1380"/>
          <w:tab w:val="left" w:leader="dot" w:pos="9239"/>
        </w:tabs>
        <w:spacing w:before="74"/>
        <w:rPr>
          <w:sz w:val="24"/>
        </w:rPr>
      </w:pPr>
      <w:r>
        <w:rPr>
          <w:sz w:val="24"/>
        </w:rPr>
        <w:lastRenderedPageBreak/>
        <w:t>Ad</w:t>
      </w:r>
      <w:r>
        <w:rPr>
          <w:spacing w:val="-1"/>
          <w:sz w:val="24"/>
        </w:rPr>
        <w:t xml:space="preserve"> </w:t>
      </w:r>
      <w:r>
        <w:rPr>
          <w:sz w:val="24"/>
        </w:rPr>
        <w:t>Hoc</w:t>
      </w:r>
      <w:r>
        <w:rPr>
          <w:spacing w:val="-2"/>
          <w:sz w:val="24"/>
        </w:rPr>
        <w:t xml:space="preserve"> Committee</w:t>
      </w:r>
      <w:r>
        <w:rPr>
          <w:sz w:val="24"/>
        </w:rPr>
        <w:tab/>
      </w:r>
      <w:r>
        <w:rPr>
          <w:spacing w:val="-5"/>
          <w:sz w:val="24"/>
        </w:rPr>
        <w:t>14</w:t>
      </w:r>
    </w:p>
    <w:p w14:paraId="3A284F36" w14:textId="77777777" w:rsidR="00472C8D" w:rsidRDefault="00000000">
      <w:pPr>
        <w:pStyle w:val="ListParagraph"/>
        <w:numPr>
          <w:ilvl w:val="2"/>
          <w:numId w:val="3"/>
        </w:numPr>
        <w:tabs>
          <w:tab w:val="left" w:pos="1380"/>
          <w:tab w:val="left" w:leader="dot" w:pos="9239"/>
        </w:tabs>
        <w:rPr>
          <w:sz w:val="24"/>
        </w:rPr>
      </w:pPr>
      <w:r>
        <w:rPr>
          <w:sz w:val="24"/>
        </w:rPr>
        <w:t>Executive</w:t>
      </w:r>
      <w:r>
        <w:rPr>
          <w:spacing w:val="-2"/>
          <w:sz w:val="24"/>
        </w:rPr>
        <w:t xml:space="preserve"> </w:t>
      </w:r>
      <w:r>
        <w:rPr>
          <w:sz w:val="24"/>
        </w:rPr>
        <w:t>Advisory</w:t>
      </w:r>
      <w:r>
        <w:rPr>
          <w:spacing w:val="-3"/>
          <w:sz w:val="24"/>
        </w:rPr>
        <w:t xml:space="preserve"> </w:t>
      </w:r>
      <w:r>
        <w:rPr>
          <w:spacing w:val="-2"/>
          <w:sz w:val="24"/>
        </w:rPr>
        <w:t>Committee</w:t>
      </w:r>
      <w:r>
        <w:rPr>
          <w:sz w:val="24"/>
        </w:rPr>
        <w:tab/>
      </w:r>
      <w:r>
        <w:rPr>
          <w:spacing w:val="-5"/>
          <w:sz w:val="24"/>
        </w:rPr>
        <w:t>14</w:t>
      </w:r>
    </w:p>
    <w:p w14:paraId="3773ABE0" w14:textId="77777777" w:rsidR="00472C8D" w:rsidRDefault="00000000">
      <w:pPr>
        <w:pStyle w:val="ListParagraph"/>
        <w:numPr>
          <w:ilvl w:val="1"/>
          <w:numId w:val="3"/>
        </w:numPr>
        <w:tabs>
          <w:tab w:val="left" w:pos="1019"/>
          <w:tab w:val="left" w:leader="dot" w:pos="9239"/>
        </w:tabs>
        <w:ind w:left="1019" w:hanging="359"/>
        <w:rPr>
          <w:sz w:val="24"/>
        </w:rPr>
      </w:pPr>
      <w:r>
        <w:rPr>
          <w:sz w:val="24"/>
        </w:rPr>
        <w:t>Department</w:t>
      </w:r>
      <w:r>
        <w:rPr>
          <w:spacing w:val="-5"/>
          <w:sz w:val="24"/>
        </w:rPr>
        <w:t xml:space="preserve"> </w:t>
      </w:r>
      <w:r>
        <w:rPr>
          <w:spacing w:val="-2"/>
          <w:sz w:val="24"/>
        </w:rPr>
        <w:t>Meetings</w:t>
      </w:r>
      <w:r>
        <w:rPr>
          <w:sz w:val="24"/>
        </w:rPr>
        <w:tab/>
      </w:r>
      <w:r>
        <w:rPr>
          <w:spacing w:val="-5"/>
          <w:sz w:val="24"/>
        </w:rPr>
        <w:t>14</w:t>
      </w:r>
    </w:p>
    <w:p w14:paraId="6B958CD6" w14:textId="77777777" w:rsidR="00472C8D" w:rsidRDefault="00000000">
      <w:pPr>
        <w:pStyle w:val="ListParagraph"/>
        <w:numPr>
          <w:ilvl w:val="2"/>
          <w:numId w:val="3"/>
        </w:numPr>
        <w:tabs>
          <w:tab w:val="left" w:pos="1380"/>
          <w:tab w:val="left" w:leader="dot" w:pos="9239"/>
        </w:tabs>
        <w:rPr>
          <w:sz w:val="24"/>
        </w:rPr>
      </w:pPr>
      <w:r>
        <w:rPr>
          <w:spacing w:val="-2"/>
          <w:sz w:val="24"/>
        </w:rPr>
        <w:t>Attendance</w:t>
      </w:r>
      <w:r>
        <w:rPr>
          <w:sz w:val="24"/>
        </w:rPr>
        <w:tab/>
      </w:r>
      <w:r>
        <w:rPr>
          <w:spacing w:val="-5"/>
          <w:sz w:val="24"/>
        </w:rPr>
        <w:t>14</w:t>
      </w:r>
    </w:p>
    <w:p w14:paraId="6348CD20" w14:textId="77777777" w:rsidR="00472C8D" w:rsidRDefault="00000000">
      <w:pPr>
        <w:pStyle w:val="ListParagraph"/>
        <w:numPr>
          <w:ilvl w:val="2"/>
          <w:numId w:val="3"/>
        </w:numPr>
        <w:tabs>
          <w:tab w:val="left" w:pos="1380"/>
          <w:tab w:val="left" w:leader="dot" w:pos="9239"/>
        </w:tabs>
        <w:rPr>
          <w:sz w:val="24"/>
        </w:rPr>
      </w:pPr>
      <w:r>
        <w:rPr>
          <w:sz w:val="24"/>
        </w:rPr>
        <w:t>Meeting</w:t>
      </w:r>
      <w:r>
        <w:rPr>
          <w:spacing w:val="-5"/>
          <w:sz w:val="24"/>
        </w:rPr>
        <w:t xml:space="preserve"> </w:t>
      </w:r>
      <w:r>
        <w:rPr>
          <w:spacing w:val="-4"/>
          <w:sz w:val="24"/>
        </w:rPr>
        <w:t>Times</w:t>
      </w:r>
      <w:r>
        <w:rPr>
          <w:sz w:val="24"/>
        </w:rPr>
        <w:tab/>
      </w:r>
      <w:r>
        <w:rPr>
          <w:spacing w:val="-5"/>
          <w:sz w:val="24"/>
        </w:rPr>
        <w:t>14</w:t>
      </w:r>
    </w:p>
    <w:p w14:paraId="7AF2274D" w14:textId="77777777" w:rsidR="00472C8D" w:rsidRDefault="00000000">
      <w:pPr>
        <w:pStyle w:val="ListParagraph"/>
        <w:numPr>
          <w:ilvl w:val="2"/>
          <w:numId w:val="3"/>
        </w:numPr>
        <w:tabs>
          <w:tab w:val="left" w:pos="1380"/>
          <w:tab w:val="left" w:leader="dot" w:pos="9239"/>
        </w:tabs>
        <w:rPr>
          <w:sz w:val="24"/>
        </w:rPr>
      </w:pPr>
      <w:r>
        <w:rPr>
          <w:sz w:val="24"/>
        </w:rPr>
        <w:t>Meeting</w:t>
      </w:r>
      <w:r>
        <w:rPr>
          <w:spacing w:val="-2"/>
          <w:sz w:val="24"/>
        </w:rPr>
        <w:t xml:space="preserve"> Agenda</w:t>
      </w:r>
      <w:r>
        <w:rPr>
          <w:sz w:val="24"/>
        </w:rPr>
        <w:tab/>
      </w:r>
      <w:r>
        <w:rPr>
          <w:spacing w:val="-7"/>
          <w:sz w:val="24"/>
        </w:rPr>
        <w:t>14</w:t>
      </w:r>
    </w:p>
    <w:p w14:paraId="36DABDA5" w14:textId="77777777" w:rsidR="00472C8D" w:rsidRDefault="00000000">
      <w:pPr>
        <w:pStyle w:val="ListParagraph"/>
        <w:numPr>
          <w:ilvl w:val="2"/>
          <w:numId w:val="3"/>
        </w:numPr>
        <w:tabs>
          <w:tab w:val="left" w:pos="1380"/>
          <w:tab w:val="left" w:leader="dot" w:pos="9239"/>
        </w:tabs>
        <w:rPr>
          <w:sz w:val="24"/>
        </w:rPr>
      </w:pPr>
      <w:r>
        <w:rPr>
          <w:sz w:val="24"/>
        </w:rPr>
        <w:t>Definition</w:t>
      </w:r>
      <w:r>
        <w:rPr>
          <w:spacing w:val="-2"/>
          <w:sz w:val="24"/>
        </w:rPr>
        <w:t xml:space="preserve"> </w:t>
      </w:r>
      <w:r>
        <w:rPr>
          <w:sz w:val="24"/>
        </w:rPr>
        <w:t>of</w:t>
      </w:r>
      <w:r>
        <w:rPr>
          <w:spacing w:val="-1"/>
          <w:sz w:val="24"/>
        </w:rPr>
        <w:t xml:space="preserve"> </w:t>
      </w:r>
      <w:r>
        <w:rPr>
          <w:sz w:val="24"/>
        </w:rPr>
        <w:t>a</w:t>
      </w:r>
      <w:r>
        <w:rPr>
          <w:spacing w:val="-2"/>
          <w:sz w:val="24"/>
        </w:rPr>
        <w:t xml:space="preserve"> Quorum</w:t>
      </w:r>
      <w:r>
        <w:rPr>
          <w:sz w:val="24"/>
        </w:rPr>
        <w:tab/>
      </w:r>
      <w:r>
        <w:rPr>
          <w:spacing w:val="-5"/>
          <w:sz w:val="24"/>
        </w:rPr>
        <w:t>15</w:t>
      </w:r>
    </w:p>
    <w:p w14:paraId="00AA2269" w14:textId="77777777" w:rsidR="00472C8D" w:rsidRDefault="00000000">
      <w:pPr>
        <w:pStyle w:val="ListParagraph"/>
        <w:numPr>
          <w:ilvl w:val="0"/>
          <w:numId w:val="3"/>
        </w:numPr>
        <w:tabs>
          <w:tab w:val="left" w:pos="657"/>
          <w:tab w:val="left" w:leader="dot" w:pos="9239"/>
        </w:tabs>
        <w:spacing w:before="276"/>
        <w:ind w:left="657" w:hanging="537"/>
        <w:rPr>
          <w:sz w:val="24"/>
        </w:rPr>
      </w:pPr>
      <w:r>
        <w:rPr>
          <w:sz w:val="24"/>
        </w:rPr>
        <w:t>DISTRIBUTION</w:t>
      </w:r>
      <w:r>
        <w:rPr>
          <w:spacing w:val="-7"/>
          <w:sz w:val="24"/>
        </w:rPr>
        <w:t xml:space="preserve"> </w:t>
      </w:r>
      <w:r>
        <w:rPr>
          <w:sz w:val="24"/>
        </w:rPr>
        <w:t>OF</w:t>
      </w:r>
      <w:r>
        <w:rPr>
          <w:spacing w:val="-6"/>
          <w:sz w:val="24"/>
        </w:rPr>
        <w:t xml:space="preserve"> </w:t>
      </w:r>
      <w:r>
        <w:rPr>
          <w:sz w:val="24"/>
        </w:rPr>
        <w:t>FACULTY</w:t>
      </w:r>
      <w:r>
        <w:rPr>
          <w:spacing w:val="-2"/>
          <w:sz w:val="24"/>
        </w:rPr>
        <w:t xml:space="preserve"> </w:t>
      </w:r>
      <w:r>
        <w:rPr>
          <w:sz w:val="24"/>
        </w:rPr>
        <w:t>DUTIES</w:t>
      </w:r>
      <w:r>
        <w:rPr>
          <w:spacing w:val="-4"/>
          <w:sz w:val="24"/>
        </w:rPr>
        <w:t xml:space="preserve"> </w:t>
      </w:r>
      <w:r>
        <w:rPr>
          <w:sz w:val="24"/>
        </w:rPr>
        <w:t>AND</w:t>
      </w:r>
      <w:r>
        <w:rPr>
          <w:spacing w:val="-2"/>
          <w:sz w:val="24"/>
        </w:rPr>
        <w:t xml:space="preserve"> RESPONSIBILITIES</w:t>
      </w:r>
      <w:r>
        <w:rPr>
          <w:sz w:val="24"/>
        </w:rPr>
        <w:tab/>
      </w:r>
      <w:r>
        <w:rPr>
          <w:spacing w:val="-5"/>
          <w:sz w:val="24"/>
        </w:rPr>
        <w:t>15</w:t>
      </w:r>
    </w:p>
    <w:p w14:paraId="19F6C3DA" w14:textId="77777777" w:rsidR="00472C8D" w:rsidRDefault="00000000">
      <w:pPr>
        <w:pStyle w:val="ListParagraph"/>
        <w:numPr>
          <w:ilvl w:val="1"/>
          <w:numId w:val="3"/>
        </w:numPr>
        <w:tabs>
          <w:tab w:val="left" w:pos="1018"/>
          <w:tab w:val="left" w:leader="dot" w:pos="9239"/>
        </w:tabs>
        <w:ind w:left="1018" w:hanging="359"/>
        <w:rPr>
          <w:sz w:val="24"/>
        </w:rPr>
      </w:pPr>
      <w:r>
        <w:rPr>
          <w:spacing w:val="-2"/>
          <w:sz w:val="24"/>
        </w:rPr>
        <w:t>Overview</w:t>
      </w:r>
      <w:r>
        <w:rPr>
          <w:sz w:val="24"/>
        </w:rPr>
        <w:tab/>
      </w:r>
      <w:r>
        <w:rPr>
          <w:spacing w:val="-5"/>
          <w:sz w:val="24"/>
        </w:rPr>
        <w:t>16</w:t>
      </w:r>
    </w:p>
    <w:p w14:paraId="2AC45465" w14:textId="77777777" w:rsidR="00472C8D" w:rsidRDefault="00000000">
      <w:pPr>
        <w:pStyle w:val="ListParagraph"/>
        <w:numPr>
          <w:ilvl w:val="1"/>
          <w:numId w:val="3"/>
        </w:numPr>
        <w:tabs>
          <w:tab w:val="left" w:pos="1018"/>
          <w:tab w:val="left" w:leader="dot" w:pos="9239"/>
        </w:tabs>
        <w:ind w:left="1018" w:hanging="359"/>
        <w:rPr>
          <w:sz w:val="24"/>
        </w:rPr>
      </w:pPr>
      <w:r>
        <w:rPr>
          <w:sz w:val="24"/>
        </w:rPr>
        <w:t>Faculty</w:t>
      </w:r>
      <w:r>
        <w:rPr>
          <w:spacing w:val="-8"/>
          <w:sz w:val="24"/>
        </w:rPr>
        <w:t xml:space="preserve"> </w:t>
      </w:r>
      <w:r>
        <w:rPr>
          <w:sz w:val="24"/>
        </w:rPr>
        <w:t>Teaching</w:t>
      </w:r>
      <w:r>
        <w:rPr>
          <w:spacing w:val="-4"/>
          <w:sz w:val="24"/>
        </w:rPr>
        <w:t xml:space="preserve"> </w:t>
      </w:r>
      <w:r>
        <w:rPr>
          <w:sz w:val="24"/>
        </w:rPr>
        <w:t>and</w:t>
      </w:r>
      <w:r>
        <w:rPr>
          <w:spacing w:val="1"/>
          <w:sz w:val="24"/>
        </w:rPr>
        <w:t xml:space="preserve"> </w:t>
      </w:r>
      <w:r>
        <w:rPr>
          <w:sz w:val="24"/>
        </w:rPr>
        <w:t>Teaching</w:t>
      </w:r>
      <w:r>
        <w:rPr>
          <w:spacing w:val="-4"/>
          <w:sz w:val="24"/>
        </w:rPr>
        <w:t xml:space="preserve"> </w:t>
      </w:r>
      <w:r>
        <w:rPr>
          <w:sz w:val="24"/>
        </w:rPr>
        <w:t>Assignment</w:t>
      </w:r>
      <w:r>
        <w:rPr>
          <w:spacing w:val="1"/>
          <w:sz w:val="24"/>
        </w:rPr>
        <w:t xml:space="preserve"> </w:t>
      </w:r>
      <w:r>
        <w:rPr>
          <w:spacing w:val="-2"/>
          <w:sz w:val="24"/>
        </w:rPr>
        <w:t>Guidelines</w:t>
      </w:r>
      <w:r>
        <w:rPr>
          <w:sz w:val="24"/>
        </w:rPr>
        <w:tab/>
      </w:r>
      <w:r>
        <w:rPr>
          <w:spacing w:val="-5"/>
          <w:sz w:val="24"/>
        </w:rPr>
        <w:t>16</w:t>
      </w:r>
    </w:p>
    <w:p w14:paraId="48E66FA2" w14:textId="77777777" w:rsidR="00472C8D" w:rsidRDefault="00000000">
      <w:pPr>
        <w:pStyle w:val="ListParagraph"/>
        <w:numPr>
          <w:ilvl w:val="1"/>
          <w:numId w:val="3"/>
        </w:numPr>
        <w:tabs>
          <w:tab w:val="left" w:pos="1018"/>
          <w:tab w:val="left" w:leader="dot" w:pos="9239"/>
        </w:tabs>
        <w:ind w:left="1018" w:hanging="359"/>
        <w:rPr>
          <w:sz w:val="24"/>
        </w:rPr>
      </w:pPr>
      <w:r>
        <w:rPr>
          <w:sz w:val="24"/>
        </w:rPr>
        <w:t>Research/Scholarly</w:t>
      </w:r>
      <w:r>
        <w:rPr>
          <w:spacing w:val="-6"/>
          <w:sz w:val="24"/>
        </w:rPr>
        <w:t xml:space="preserve"> </w:t>
      </w:r>
      <w:r>
        <w:rPr>
          <w:spacing w:val="-2"/>
          <w:sz w:val="24"/>
        </w:rPr>
        <w:t>Activities</w:t>
      </w:r>
      <w:r>
        <w:rPr>
          <w:sz w:val="24"/>
        </w:rPr>
        <w:tab/>
      </w:r>
      <w:r>
        <w:rPr>
          <w:spacing w:val="-5"/>
          <w:sz w:val="24"/>
        </w:rPr>
        <w:t>18</w:t>
      </w:r>
    </w:p>
    <w:p w14:paraId="4B55803E" w14:textId="77777777" w:rsidR="00472C8D" w:rsidRDefault="00000000">
      <w:pPr>
        <w:pStyle w:val="ListParagraph"/>
        <w:numPr>
          <w:ilvl w:val="1"/>
          <w:numId w:val="3"/>
        </w:numPr>
        <w:tabs>
          <w:tab w:val="left" w:pos="1018"/>
          <w:tab w:val="left" w:leader="dot" w:pos="9239"/>
        </w:tabs>
        <w:ind w:left="1018" w:hanging="359"/>
        <w:rPr>
          <w:sz w:val="24"/>
        </w:rPr>
      </w:pPr>
      <w:r>
        <w:rPr>
          <w:sz w:val="24"/>
        </w:rPr>
        <w:t>Service</w:t>
      </w:r>
      <w:r>
        <w:rPr>
          <w:spacing w:val="-4"/>
          <w:sz w:val="24"/>
        </w:rPr>
        <w:t xml:space="preserve"> </w:t>
      </w:r>
      <w:r>
        <w:rPr>
          <w:spacing w:val="-2"/>
          <w:sz w:val="24"/>
        </w:rPr>
        <w:t>Activities</w:t>
      </w:r>
      <w:r>
        <w:rPr>
          <w:sz w:val="24"/>
        </w:rPr>
        <w:tab/>
      </w:r>
      <w:r>
        <w:rPr>
          <w:spacing w:val="-5"/>
          <w:sz w:val="24"/>
        </w:rPr>
        <w:t>18</w:t>
      </w:r>
    </w:p>
    <w:p w14:paraId="2A25995A" w14:textId="77777777" w:rsidR="00472C8D" w:rsidRDefault="00000000">
      <w:pPr>
        <w:pStyle w:val="ListParagraph"/>
        <w:numPr>
          <w:ilvl w:val="1"/>
          <w:numId w:val="3"/>
        </w:numPr>
        <w:tabs>
          <w:tab w:val="left" w:pos="1017"/>
          <w:tab w:val="left" w:leader="dot" w:pos="9239"/>
        </w:tabs>
        <w:ind w:left="1017" w:hanging="358"/>
        <w:rPr>
          <w:sz w:val="24"/>
        </w:rPr>
      </w:pPr>
      <w:r>
        <w:rPr>
          <w:sz w:val="24"/>
        </w:rPr>
        <w:t>Mechanism</w:t>
      </w:r>
      <w:r>
        <w:rPr>
          <w:spacing w:val="-2"/>
          <w:sz w:val="24"/>
        </w:rPr>
        <w:t xml:space="preserve"> </w:t>
      </w:r>
      <w:r>
        <w:rPr>
          <w:sz w:val="24"/>
        </w:rPr>
        <w:t>for</w:t>
      </w:r>
      <w:r>
        <w:rPr>
          <w:spacing w:val="-3"/>
          <w:sz w:val="24"/>
        </w:rPr>
        <w:t xml:space="preserve"> </w:t>
      </w:r>
      <w:r>
        <w:rPr>
          <w:sz w:val="24"/>
        </w:rPr>
        <w:t>Departure</w:t>
      </w:r>
      <w:r>
        <w:rPr>
          <w:spacing w:val="-3"/>
          <w:sz w:val="24"/>
        </w:rPr>
        <w:t xml:space="preserve"> </w:t>
      </w:r>
      <w:r>
        <w:rPr>
          <w:sz w:val="24"/>
        </w:rPr>
        <w:t>from</w:t>
      </w:r>
      <w:r>
        <w:rPr>
          <w:spacing w:val="-1"/>
          <w:sz w:val="24"/>
        </w:rPr>
        <w:t xml:space="preserve"> </w:t>
      </w:r>
      <w:r>
        <w:rPr>
          <w:sz w:val="24"/>
        </w:rPr>
        <w:t>Average</w:t>
      </w:r>
      <w:r>
        <w:rPr>
          <w:spacing w:val="-1"/>
          <w:sz w:val="24"/>
        </w:rPr>
        <w:t xml:space="preserve"> </w:t>
      </w:r>
      <w:r>
        <w:rPr>
          <w:sz w:val="24"/>
        </w:rPr>
        <w:t>Expected Level</w:t>
      </w:r>
      <w:r>
        <w:rPr>
          <w:spacing w:val="-2"/>
          <w:sz w:val="24"/>
        </w:rPr>
        <w:t xml:space="preserve"> </w:t>
      </w:r>
      <w:r>
        <w:rPr>
          <w:sz w:val="24"/>
        </w:rPr>
        <w:t>of</w:t>
      </w:r>
      <w:r>
        <w:rPr>
          <w:spacing w:val="-2"/>
          <w:sz w:val="24"/>
        </w:rPr>
        <w:t xml:space="preserve"> Activity</w:t>
      </w:r>
      <w:r>
        <w:rPr>
          <w:sz w:val="24"/>
        </w:rPr>
        <w:tab/>
      </w:r>
      <w:r>
        <w:rPr>
          <w:spacing w:val="-5"/>
          <w:sz w:val="24"/>
        </w:rPr>
        <w:t>19</w:t>
      </w:r>
    </w:p>
    <w:p w14:paraId="7F78C877" w14:textId="77777777" w:rsidR="00472C8D" w:rsidRDefault="00000000">
      <w:pPr>
        <w:pStyle w:val="ListParagraph"/>
        <w:numPr>
          <w:ilvl w:val="1"/>
          <w:numId w:val="3"/>
        </w:numPr>
        <w:tabs>
          <w:tab w:val="left" w:pos="1017"/>
          <w:tab w:val="left" w:leader="dot" w:pos="9239"/>
        </w:tabs>
        <w:ind w:left="1017" w:hanging="358"/>
        <w:rPr>
          <w:sz w:val="24"/>
        </w:rPr>
      </w:pPr>
      <w:r>
        <w:rPr>
          <w:sz w:val="24"/>
        </w:rPr>
        <w:t>Special</w:t>
      </w:r>
      <w:r>
        <w:rPr>
          <w:spacing w:val="-3"/>
          <w:sz w:val="24"/>
        </w:rPr>
        <w:t xml:space="preserve"> </w:t>
      </w:r>
      <w:r>
        <w:rPr>
          <w:spacing w:val="-2"/>
          <w:sz w:val="24"/>
        </w:rPr>
        <w:t>Assignments</w:t>
      </w:r>
      <w:r>
        <w:rPr>
          <w:sz w:val="24"/>
        </w:rPr>
        <w:tab/>
      </w:r>
      <w:r>
        <w:rPr>
          <w:spacing w:val="-5"/>
          <w:sz w:val="24"/>
        </w:rPr>
        <w:t>19</w:t>
      </w:r>
    </w:p>
    <w:p w14:paraId="57AF74F7" w14:textId="77777777" w:rsidR="00472C8D" w:rsidRDefault="00000000">
      <w:pPr>
        <w:pStyle w:val="ListParagraph"/>
        <w:numPr>
          <w:ilvl w:val="1"/>
          <w:numId w:val="3"/>
        </w:numPr>
        <w:tabs>
          <w:tab w:val="left" w:pos="1011"/>
          <w:tab w:val="left" w:leader="dot" w:pos="9239"/>
        </w:tabs>
        <w:ind w:left="1011" w:hanging="352"/>
        <w:rPr>
          <w:sz w:val="24"/>
        </w:rPr>
      </w:pPr>
      <w:r>
        <w:rPr>
          <w:sz w:val="24"/>
        </w:rPr>
        <w:t>Parental</w:t>
      </w:r>
      <w:r>
        <w:rPr>
          <w:spacing w:val="-3"/>
          <w:sz w:val="24"/>
        </w:rPr>
        <w:t xml:space="preserve"> </w:t>
      </w:r>
      <w:r>
        <w:rPr>
          <w:sz w:val="24"/>
        </w:rPr>
        <w:t>Modification of</w:t>
      </w:r>
      <w:r>
        <w:rPr>
          <w:spacing w:val="-3"/>
          <w:sz w:val="24"/>
        </w:rPr>
        <w:t xml:space="preserve"> </w:t>
      </w:r>
      <w:r>
        <w:rPr>
          <w:spacing w:val="-2"/>
          <w:sz w:val="24"/>
        </w:rPr>
        <w:t>Duties</w:t>
      </w:r>
      <w:r>
        <w:rPr>
          <w:sz w:val="24"/>
        </w:rPr>
        <w:tab/>
      </w:r>
      <w:r>
        <w:rPr>
          <w:spacing w:val="-5"/>
          <w:sz w:val="24"/>
        </w:rPr>
        <w:t>20</w:t>
      </w:r>
    </w:p>
    <w:p w14:paraId="01270BC4" w14:textId="77777777" w:rsidR="00472C8D" w:rsidRDefault="00000000">
      <w:pPr>
        <w:pStyle w:val="ListParagraph"/>
        <w:numPr>
          <w:ilvl w:val="0"/>
          <w:numId w:val="3"/>
        </w:numPr>
        <w:tabs>
          <w:tab w:val="left" w:pos="659"/>
          <w:tab w:val="left" w:leader="dot" w:pos="9239"/>
        </w:tabs>
        <w:spacing w:before="276"/>
        <w:ind w:left="659"/>
        <w:rPr>
          <w:sz w:val="24"/>
        </w:rPr>
      </w:pPr>
      <w:r>
        <w:rPr>
          <w:sz w:val="24"/>
        </w:rPr>
        <w:t>COURSE</w:t>
      </w:r>
      <w:r>
        <w:rPr>
          <w:spacing w:val="-7"/>
          <w:sz w:val="24"/>
        </w:rPr>
        <w:t xml:space="preserve"> </w:t>
      </w:r>
      <w:r>
        <w:rPr>
          <w:sz w:val="24"/>
        </w:rPr>
        <w:t>OFFERINGS</w:t>
      </w:r>
      <w:r>
        <w:rPr>
          <w:spacing w:val="-5"/>
          <w:sz w:val="24"/>
        </w:rPr>
        <w:t xml:space="preserve"> </w:t>
      </w:r>
      <w:r>
        <w:rPr>
          <w:sz w:val="24"/>
        </w:rPr>
        <w:t>AND</w:t>
      </w:r>
      <w:r>
        <w:rPr>
          <w:spacing w:val="-5"/>
          <w:sz w:val="24"/>
        </w:rPr>
        <w:t xml:space="preserve"> </w:t>
      </w:r>
      <w:r>
        <w:rPr>
          <w:sz w:val="24"/>
        </w:rPr>
        <w:t>TEACHING</w:t>
      </w:r>
      <w:r>
        <w:rPr>
          <w:spacing w:val="-4"/>
          <w:sz w:val="24"/>
        </w:rPr>
        <w:t xml:space="preserve"> </w:t>
      </w:r>
      <w:r>
        <w:rPr>
          <w:spacing w:val="-2"/>
          <w:sz w:val="24"/>
        </w:rPr>
        <w:t>SCHEDULE</w:t>
      </w:r>
      <w:r>
        <w:rPr>
          <w:sz w:val="24"/>
        </w:rPr>
        <w:tab/>
      </w:r>
      <w:r>
        <w:rPr>
          <w:spacing w:val="-5"/>
          <w:sz w:val="24"/>
        </w:rPr>
        <w:t>20</w:t>
      </w:r>
    </w:p>
    <w:p w14:paraId="51FAFE1F" w14:textId="77777777" w:rsidR="00472C8D" w:rsidRDefault="00000000">
      <w:pPr>
        <w:pStyle w:val="ListParagraph"/>
        <w:numPr>
          <w:ilvl w:val="0"/>
          <w:numId w:val="3"/>
        </w:numPr>
        <w:tabs>
          <w:tab w:val="left" w:pos="659"/>
          <w:tab w:val="left" w:leader="dot" w:pos="9239"/>
        </w:tabs>
        <w:spacing w:before="276"/>
        <w:ind w:left="659"/>
        <w:rPr>
          <w:sz w:val="24"/>
        </w:rPr>
      </w:pPr>
      <w:r>
        <w:rPr>
          <w:sz w:val="24"/>
        </w:rPr>
        <w:t>ALLOCATION</w:t>
      </w:r>
      <w:r>
        <w:rPr>
          <w:spacing w:val="-4"/>
          <w:sz w:val="24"/>
        </w:rPr>
        <w:t xml:space="preserve"> </w:t>
      </w:r>
      <w:r>
        <w:rPr>
          <w:sz w:val="24"/>
        </w:rPr>
        <w:t>OF</w:t>
      </w:r>
      <w:r>
        <w:rPr>
          <w:spacing w:val="-6"/>
          <w:sz w:val="24"/>
        </w:rPr>
        <w:t xml:space="preserve"> </w:t>
      </w:r>
      <w:r>
        <w:rPr>
          <w:sz w:val="24"/>
        </w:rPr>
        <w:t>DEPARTMENT</w:t>
      </w:r>
      <w:r>
        <w:rPr>
          <w:spacing w:val="-4"/>
          <w:sz w:val="24"/>
        </w:rPr>
        <w:t xml:space="preserve"> </w:t>
      </w:r>
      <w:r>
        <w:rPr>
          <w:spacing w:val="-2"/>
          <w:sz w:val="24"/>
        </w:rPr>
        <w:t>RESOURCES</w:t>
      </w:r>
      <w:r>
        <w:rPr>
          <w:sz w:val="24"/>
        </w:rPr>
        <w:tab/>
      </w:r>
      <w:r>
        <w:rPr>
          <w:spacing w:val="-5"/>
          <w:sz w:val="24"/>
        </w:rPr>
        <w:t>20</w:t>
      </w:r>
    </w:p>
    <w:p w14:paraId="24F3D3A4" w14:textId="77777777" w:rsidR="00472C8D" w:rsidRDefault="00000000">
      <w:pPr>
        <w:pStyle w:val="ListParagraph"/>
        <w:numPr>
          <w:ilvl w:val="0"/>
          <w:numId w:val="3"/>
        </w:numPr>
        <w:tabs>
          <w:tab w:val="left" w:pos="659"/>
          <w:tab w:val="left" w:leader="dot" w:pos="9239"/>
        </w:tabs>
        <w:spacing w:before="276"/>
        <w:ind w:left="659"/>
        <w:rPr>
          <w:sz w:val="24"/>
        </w:rPr>
      </w:pPr>
      <w:r>
        <w:rPr>
          <w:sz w:val="24"/>
        </w:rPr>
        <w:t>LEAVES</w:t>
      </w:r>
      <w:r>
        <w:rPr>
          <w:spacing w:val="-4"/>
          <w:sz w:val="24"/>
        </w:rPr>
        <w:t xml:space="preserve"> </w:t>
      </w:r>
      <w:r>
        <w:rPr>
          <w:sz w:val="24"/>
        </w:rPr>
        <w:t>AND</w:t>
      </w:r>
      <w:r>
        <w:rPr>
          <w:spacing w:val="-4"/>
          <w:sz w:val="24"/>
        </w:rPr>
        <w:t xml:space="preserve"> </w:t>
      </w:r>
      <w:r>
        <w:rPr>
          <w:spacing w:val="-2"/>
          <w:sz w:val="24"/>
        </w:rPr>
        <w:t>ABSENCES</w:t>
      </w:r>
      <w:r>
        <w:rPr>
          <w:sz w:val="24"/>
        </w:rPr>
        <w:tab/>
      </w:r>
      <w:r>
        <w:rPr>
          <w:spacing w:val="-5"/>
          <w:sz w:val="24"/>
        </w:rPr>
        <w:t>20</w:t>
      </w:r>
    </w:p>
    <w:p w14:paraId="390AFA7E" w14:textId="77777777" w:rsidR="00472C8D" w:rsidRDefault="00000000">
      <w:pPr>
        <w:pStyle w:val="ListParagraph"/>
        <w:numPr>
          <w:ilvl w:val="1"/>
          <w:numId w:val="3"/>
        </w:numPr>
        <w:tabs>
          <w:tab w:val="left" w:pos="1018"/>
          <w:tab w:val="left" w:leader="dot" w:pos="9239"/>
        </w:tabs>
        <w:ind w:left="1018" w:hanging="359"/>
        <w:rPr>
          <w:sz w:val="24"/>
        </w:rPr>
      </w:pPr>
      <w:r>
        <w:rPr>
          <w:sz w:val="24"/>
        </w:rPr>
        <w:t>Discretionary</w:t>
      </w:r>
      <w:r>
        <w:rPr>
          <w:spacing w:val="-4"/>
          <w:sz w:val="24"/>
        </w:rPr>
        <w:t xml:space="preserve"> </w:t>
      </w:r>
      <w:r>
        <w:rPr>
          <w:spacing w:val="-2"/>
          <w:sz w:val="24"/>
        </w:rPr>
        <w:t>Absence</w:t>
      </w:r>
      <w:r>
        <w:rPr>
          <w:sz w:val="24"/>
        </w:rPr>
        <w:tab/>
      </w:r>
      <w:r>
        <w:rPr>
          <w:spacing w:val="-5"/>
          <w:sz w:val="24"/>
        </w:rPr>
        <w:t>21</w:t>
      </w:r>
    </w:p>
    <w:p w14:paraId="75388B49" w14:textId="77777777" w:rsidR="00472C8D" w:rsidRDefault="00000000">
      <w:pPr>
        <w:pStyle w:val="ListParagraph"/>
        <w:numPr>
          <w:ilvl w:val="1"/>
          <w:numId w:val="3"/>
        </w:numPr>
        <w:tabs>
          <w:tab w:val="left" w:pos="1018"/>
          <w:tab w:val="left" w:leader="dot" w:pos="9239"/>
        </w:tabs>
        <w:ind w:left="1018" w:hanging="359"/>
        <w:rPr>
          <w:sz w:val="24"/>
        </w:rPr>
      </w:pPr>
      <w:r>
        <w:rPr>
          <w:sz w:val="24"/>
        </w:rPr>
        <w:t>Absence</w:t>
      </w:r>
      <w:r>
        <w:rPr>
          <w:spacing w:val="-1"/>
          <w:sz w:val="24"/>
        </w:rPr>
        <w:t xml:space="preserve"> </w:t>
      </w:r>
      <w:r>
        <w:rPr>
          <w:sz w:val="24"/>
        </w:rPr>
        <w:t>for</w:t>
      </w:r>
      <w:r>
        <w:rPr>
          <w:spacing w:val="-3"/>
          <w:sz w:val="24"/>
        </w:rPr>
        <w:t xml:space="preserve"> </w:t>
      </w:r>
      <w:r>
        <w:rPr>
          <w:sz w:val="24"/>
        </w:rPr>
        <w:t>Medical</w:t>
      </w:r>
      <w:r>
        <w:rPr>
          <w:spacing w:val="-1"/>
          <w:sz w:val="24"/>
        </w:rPr>
        <w:t xml:space="preserve"> </w:t>
      </w:r>
      <w:r>
        <w:rPr>
          <w:spacing w:val="-2"/>
          <w:sz w:val="24"/>
        </w:rPr>
        <w:t>Reasons</w:t>
      </w:r>
      <w:r>
        <w:rPr>
          <w:sz w:val="24"/>
        </w:rPr>
        <w:tab/>
      </w:r>
      <w:r>
        <w:rPr>
          <w:spacing w:val="-5"/>
          <w:sz w:val="24"/>
        </w:rPr>
        <w:t>21</w:t>
      </w:r>
    </w:p>
    <w:p w14:paraId="154475B8" w14:textId="77777777" w:rsidR="00472C8D" w:rsidRDefault="00000000">
      <w:pPr>
        <w:pStyle w:val="ListParagraph"/>
        <w:numPr>
          <w:ilvl w:val="1"/>
          <w:numId w:val="3"/>
        </w:numPr>
        <w:tabs>
          <w:tab w:val="left" w:pos="1019"/>
          <w:tab w:val="left" w:leader="dot" w:pos="9239"/>
        </w:tabs>
        <w:spacing w:before="1"/>
        <w:ind w:left="1019" w:hanging="359"/>
        <w:rPr>
          <w:sz w:val="24"/>
        </w:rPr>
      </w:pPr>
      <w:r>
        <w:rPr>
          <w:sz w:val="24"/>
        </w:rPr>
        <w:t>Unpaid</w:t>
      </w:r>
      <w:r>
        <w:rPr>
          <w:spacing w:val="-1"/>
          <w:sz w:val="24"/>
        </w:rPr>
        <w:t xml:space="preserve"> </w:t>
      </w:r>
      <w:r>
        <w:rPr>
          <w:sz w:val="24"/>
        </w:rPr>
        <w:t>Leaves</w:t>
      </w:r>
      <w:r>
        <w:rPr>
          <w:spacing w:val="-2"/>
          <w:sz w:val="24"/>
        </w:rPr>
        <w:t xml:space="preserve"> </w:t>
      </w:r>
      <w:r>
        <w:rPr>
          <w:sz w:val="24"/>
        </w:rPr>
        <w:t>of</w:t>
      </w:r>
      <w:r>
        <w:rPr>
          <w:spacing w:val="-2"/>
          <w:sz w:val="24"/>
        </w:rPr>
        <w:t xml:space="preserve"> Absence</w:t>
      </w:r>
      <w:r>
        <w:rPr>
          <w:sz w:val="24"/>
        </w:rPr>
        <w:tab/>
      </w:r>
      <w:r>
        <w:rPr>
          <w:spacing w:val="-5"/>
          <w:sz w:val="24"/>
        </w:rPr>
        <w:t>21</w:t>
      </w:r>
    </w:p>
    <w:p w14:paraId="7E64D39B" w14:textId="77777777" w:rsidR="00472C8D" w:rsidRDefault="00000000">
      <w:pPr>
        <w:pStyle w:val="ListParagraph"/>
        <w:numPr>
          <w:ilvl w:val="1"/>
          <w:numId w:val="3"/>
        </w:numPr>
        <w:tabs>
          <w:tab w:val="left" w:pos="1019"/>
          <w:tab w:val="left" w:leader="dot" w:pos="9239"/>
        </w:tabs>
        <w:ind w:left="1019" w:hanging="359"/>
        <w:rPr>
          <w:sz w:val="24"/>
        </w:rPr>
      </w:pPr>
      <w:r>
        <w:rPr>
          <w:sz w:val="24"/>
        </w:rPr>
        <w:t>Faculty</w:t>
      </w:r>
      <w:r>
        <w:rPr>
          <w:spacing w:val="-6"/>
          <w:sz w:val="24"/>
        </w:rPr>
        <w:t xml:space="preserve"> </w:t>
      </w:r>
      <w:r>
        <w:rPr>
          <w:sz w:val="24"/>
        </w:rPr>
        <w:t>Professional</w:t>
      </w:r>
      <w:r>
        <w:rPr>
          <w:spacing w:val="2"/>
          <w:sz w:val="24"/>
        </w:rPr>
        <w:t xml:space="preserve"> </w:t>
      </w:r>
      <w:r>
        <w:rPr>
          <w:spacing w:val="-4"/>
          <w:sz w:val="24"/>
        </w:rPr>
        <w:t>Leave</w:t>
      </w:r>
      <w:r>
        <w:rPr>
          <w:sz w:val="24"/>
        </w:rPr>
        <w:tab/>
      </w:r>
      <w:r>
        <w:rPr>
          <w:spacing w:val="-5"/>
          <w:sz w:val="24"/>
        </w:rPr>
        <w:t>21</w:t>
      </w:r>
    </w:p>
    <w:p w14:paraId="7D16D140" w14:textId="77777777" w:rsidR="00472C8D" w:rsidRDefault="00000000">
      <w:pPr>
        <w:pStyle w:val="ListParagraph"/>
        <w:numPr>
          <w:ilvl w:val="0"/>
          <w:numId w:val="3"/>
        </w:numPr>
        <w:tabs>
          <w:tab w:val="left" w:pos="660"/>
          <w:tab w:val="left" w:pos="689"/>
          <w:tab w:val="left" w:leader="dot" w:pos="9239"/>
        </w:tabs>
        <w:spacing w:before="276"/>
        <w:ind w:right="119"/>
        <w:rPr>
          <w:sz w:val="24"/>
        </w:rPr>
      </w:pPr>
      <w:r>
        <w:rPr>
          <w:sz w:val="24"/>
        </w:rPr>
        <w:tab/>
        <w:t>SUPPLEMENTAL</w:t>
      </w:r>
      <w:r>
        <w:rPr>
          <w:spacing w:val="33"/>
          <w:sz w:val="24"/>
        </w:rPr>
        <w:t xml:space="preserve"> </w:t>
      </w:r>
      <w:r>
        <w:rPr>
          <w:sz w:val="24"/>
        </w:rPr>
        <w:t>COMPENSATION</w:t>
      </w:r>
      <w:r>
        <w:rPr>
          <w:spacing w:val="37"/>
          <w:sz w:val="24"/>
        </w:rPr>
        <w:t xml:space="preserve"> </w:t>
      </w:r>
      <w:r>
        <w:rPr>
          <w:sz w:val="24"/>
        </w:rPr>
        <w:t>AND</w:t>
      </w:r>
      <w:r>
        <w:rPr>
          <w:spacing w:val="33"/>
          <w:sz w:val="24"/>
        </w:rPr>
        <w:t xml:space="preserve"> </w:t>
      </w:r>
      <w:r>
        <w:rPr>
          <w:sz w:val="24"/>
        </w:rPr>
        <w:t>EXTERNAL</w:t>
      </w:r>
      <w:r>
        <w:rPr>
          <w:spacing w:val="30"/>
          <w:sz w:val="24"/>
        </w:rPr>
        <w:t xml:space="preserve"> </w:t>
      </w:r>
      <w:r>
        <w:rPr>
          <w:sz w:val="24"/>
        </w:rPr>
        <w:t xml:space="preserve">PROFESSIONAL </w:t>
      </w:r>
      <w:r>
        <w:rPr>
          <w:spacing w:val="-2"/>
          <w:sz w:val="24"/>
        </w:rPr>
        <w:t>ACTIVITY</w:t>
      </w:r>
      <w:r>
        <w:rPr>
          <w:sz w:val="24"/>
        </w:rPr>
        <w:tab/>
      </w:r>
      <w:r>
        <w:rPr>
          <w:spacing w:val="-6"/>
          <w:sz w:val="24"/>
        </w:rPr>
        <w:t>22</w:t>
      </w:r>
    </w:p>
    <w:p w14:paraId="6F666C79" w14:textId="77777777" w:rsidR="00472C8D" w:rsidRDefault="00000000">
      <w:pPr>
        <w:pStyle w:val="ListParagraph"/>
        <w:numPr>
          <w:ilvl w:val="0"/>
          <w:numId w:val="3"/>
        </w:numPr>
        <w:tabs>
          <w:tab w:val="left" w:pos="657"/>
          <w:tab w:val="left" w:leader="dot" w:pos="9239"/>
        </w:tabs>
        <w:spacing w:before="276"/>
        <w:ind w:left="657" w:hanging="537"/>
        <w:rPr>
          <w:sz w:val="24"/>
        </w:rPr>
      </w:pPr>
      <w:r>
        <w:rPr>
          <w:sz w:val="24"/>
        </w:rPr>
        <w:t>FINANCIAL</w:t>
      </w:r>
      <w:r>
        <w:rPr>
          <w:spacing w:val="-6"/>
          <w:sz w:val="24"/>
        </w:rPr>
        <w:t xml:space="preserve"> </w:t>
      </w:r>
      <w:r>
        <w:rPr>
          <w:sz w:val="24"/>
        </w:rPr>
        <w:t>CONFLICTS</w:t>
      </w:r>
      <w:r>
        <w:rPr>
          <w:spacing w:val="-3"/>
          <w:sz w:val="24"/>
        </w:rPr>
        <w:t xml:space="preserve"> </w:t>
      </w:r>
      <w:r>
        <w:rPr>
          <w:sz w:val="24"/>
        </w:rPr>
        <w:t>OF</w:t>
      </w:r>
      <w:r>
        <w:rPr>
          <w:spacing w:val="-3"/>
          <w:sz w:val="24"/>
        </w:rPr>
        <w:t xml:space="preserve"> </w:t>
      </w:r>
      <w:r>
        <w:rPr>
          <w:spacing w:val="-2"/>
          <w:sz w:val="24"/>
        </w:rPr>
        <w:t>INTEREST</w:t>
      </w:r>
      <w:r>
        <w:rPr>
          <w:sz w:val="24"/>
        </w:rPr>
        <w:tab/>
      </w:r>
      <w:r>
        <w:rPr>
          <w:spacing w:val="-5"/>
          <w:sz w:val="24"/>
        </w:rPr>
        <w:t>22</w:t>
      </w:r>
    </w:p>
    <w:p w14:paraId="475C5146" w14:textId="77777777" w:rsidR="00472C8D" w:rsidRDefault="00000000">
      <w:pPr>
        <w:pStyle w:val="ListParagraph"/>
        <w:numPr>
          <w:ilvl w:val="0"/>
          <w:numId w:val="3"/>
        </w:numPr>
        <w:tabs>
          <w:tab w:val="left" w:pos="662"/>
          <w:tab w:val="left" w:leader="dot" w:pos="9239"/>
        </w:tabs>
        <w:spacing w:before="276"/>
        <w:ind w:left="662" w:hanging="542"/>
        <w:rPr>
          <w:sz w:val="24"/>
        </w:rPr>
      </w:pPr>
      <w:r>
        <w:rPr>
          <w:sz w:val="24"/>
        </w:rPr>
        <w:t>GRIEVANCE</w:t>
      </w:r>
      <w:r>
        <w:rPr>
          <w:spacing w:val="-5"/>
          <w:sz w:val="24"/>
        </w:rPr>
        <w:t xml:space="preserve"> </w:t>
      </w:r>
      <w:r>
        <w:rPr>
          <w:spacing w:val="-2"/>
          <w:sz w:val="24"/>
        </w:rPr>
        <w:t>PROCEDURES</w:t>
      </w:r>
      <w:r>
        <w:rPr>
          <w:sz w:val="24"/>
        </w:rPr>
        <w:tab/>
      </w:r>
      <w:r>
        <w:rPr>
          <w:spacing w:val="-5"/>
          <w:sz w:val="24"/>
        </w:rPr>
        <w:t>23</w:t>
      </w:r>
    </w:p>
    <w:p w14:paraId="3BA6B2E3" w14:textId="77777777" w:rsidR="00472C8D" w:rsidRDefault="00000000">
      <w:pPr>
        <w:pStyle w:val="ListParagraph"/>
        <w:numPr>
          <w:ilvl w:val="1"/>
          <w:numId w:val="3"/>
        </w:numPr>
        <w:tabs>
          <w:tab w:val="left" w:pos="1019"/>
          <w:tab w:val="left" w:leader="dot" w:pos="9239"/>
        </w:tabs>
        <w:ind w:left="1019" w:hanging="359"/>
        <w:rPr>
          <w:sz w:val="24"/>
        </w:rPr>
      </w:pPr>
      <w:r>
        <w:rPr>
          <w:sz w:val="24"/>
        </w:rPr>
        <w:t>Salary</w:t>
      </w:r>
      <w:r>
        <w:rPr>
          <w:spacing w:val="-4"/>
          <w:sz w:val="24"/>
        </w:rPr>
        <w:t xml:space="preserve"> </w:t>
      </w:r>
      <w:r>
        <w:rPr>
          <w:spacing w:val="-2"/>
          <w:sz w:val="24"/>
        </w:rPr>
        <w:t>Grievances</w:t>
      </w:r>
      <w:r>
        <w:rPr>
          <w:sz w:val="24"/>
        </w:rPr>
        <w:tab/>
      </w:r>
      <w:r>
        <w:rPr>
          <w:spacing w:val="-5"/>
          <w:sz w:val="24"/>
        </w:rPr>
        <w:t>23</w:t>
      </w:r>
    </w:p>
    <w:p w14:paraId="05297ABF" w14:textId="77777777" w:rsidR="00472C8D" w:rsidRDefault="00000000">
      <w:pPr>
        <w:pStyle w:val="ListParagraph"/>
        <w:numPr>
          <w:ilvl w:val="1"/>
          <w:numId w:val="3"/>
        </w:numPr>
        <w:tabs>
          <w:tab w:val="left" w:pos="1019"/>
          <w:tab w:val="left" w:leader="dot" w:pos="9239"/>
        </w:tabs>
        <w:ind w:left="1019" w:hanging="359"/>
        <w:rPr>
          <w:sz w:val="24"/>
        </w:rPr>
      </w:pPr>
      <w:r>
        <w:rPr>
          <w:sz w:val="24"/>
        </w:rPr>
        <w:t>Faculty</w:t>
      </w:r>
      <w:r>
        <w:rPr>
          <w:spacing w:val="-4"/>
          <w:sz w:val="24"/>
        </w:rPr>
        <w:t xml:space="preserve"> </w:t>
      </w:r>
      <w:r>
        <w:rPr>
          <w:spacing w:val="-2"/>
          <w:sz w:val="24"/>
        </w:rPr>
        <w:t>Misconduct</w:t>
      </w:r>
      <w:r>
        <w:rPr>
          <w:sz w:val="24"/>
        </w:rPr>
        <w:tab/>
      </w:r>
      <w:r>
        <w:rPr>
          <w:spacing w:val="-5"/>
          <w:sz w:val="24"/>
        </w:rPr>
        <w:t>24</w:t>
      </w:r>
    </w:p>
    <w:p w14:paraId="2356A16B" w14:textId="77777777" w:rsidR="00472C8D" w:rsidRDefault="00000000">
      <w:pPr>
        <w:pStyle w:val="ListParagraph"/>
        <w:numPr>
          <w:ilvl w:val="1"/>
          <w:numId w:val="3"/>
        </w:numPr>
        <w:tabs>
          <w:tab w:val="left" w:pos="1019"/>
          <w:tab w:val="left" w:leader="dot" w:pos="9239"/>
        </w:tabs>
        <w:ind w:left="1019" w:hanging="359"/>
        <w:rPr>
          <w:sz w:val="24"/>
        </w:rPr>
      </w:pPr>
      <w:r>
        <w:rPr>
          <w:sz w:val="24"/>
        </w:rPr>
        <w:t>Faculty</w:t>
      </w:r>
      <w:r>
        <w:rPr>
          <w:spacing w:val="-6"/>
          <w:sz w:val="24"/>
        </w:rPr>
        <w:t xml:space="preserve"> </w:t>
      </w:r>
      <w:r>
        <w:rPr>
          <w:sz w:val="24"/>
        </w:rPr>
        <w:t>Promotion and Tenure</w:t>
      </w:r>
      <w:r>
        <w:rPr>
          <w:spacing w:val="-1"/>
          <w:sz w:val="24"/>
        </w:rPr>
        <w:t xml:space="preserve"> </w:t>
      </w:r>
      <w:r>
        <w:rPr>
          <w:spacing w:val="-2"/>
          <w:sz w:val="24"/>
        </w:rPr>
        <w:t>Appeals</w:t>
      </w:r>
      <w:r>
        <w:rPr>
          <w:sz w:val="24"/>
        </w:rPr>
        <w:tab/>
      </w:r>
      <w:r>
        <w:rPr>
          <w:spacing w:val="-5"/>
          <w:sz w:val="24"/>
        </w:rPr>
        <w:t>24</w:t>
      </w:r>
    </w:p>
    <w:p w14:paraId="4D7B49E8" w14:textId="77777777" w:rsidR="00472C8D" w:rsidRDefault="00000000">
      <w:pPr>
        <w:pStyle w:val="ListParagraph"/>
        <w:numPr>
          <w:ilvl w:val="1"/>
          <w:numId w:val="3"/>
        </w:numPr>
        <w:tabs>
          <w:tab w:val="left" w:pos="1019"/>
          <w:tab w:val="left" w:leader="dot" w:pos="9239"/>
        </w:tabs>
        <w:ind w:left="1019" w:hanging="359"/>
        <w:rPr>
          <w:sz w:val="24"/>
        </w:rPr>
      </w:pPr>
      <w:r>
        <w:rPr>
          <w:sz w:val="24"/>
        </w:rPr>
        <w:t xml:space="preserve">Sexual </w:t>
      </w:r>
      <w:r>
        <w:rPr>
          <w:spacing w:val="-2"/>
          <w:sz w:val="24"/>
        </w:rPr>
        <w:t>Misconduct</w:t>
      </w:r>
      <w:r>
        <w:rPr>
          <w:sz w:val="24"/>
        </w:rPr>
        <w:tab/>
      </w:r>
      <w:r>
        <w:rPr>
          <w:spacing w:val="-5"/>
          <w:sz w:val="24"/>
        </w:rPr>
        <w:t>24</w:t>
      </w:r>
    </w:p>
    <w:p w14:paraId="0DCF206D" w14:textId="77777777" w:rsidR="00472C8D" w:rsidRDefault="00000000">
      <w:pPr>
        <w:pStyle w:val="ListParagraph"/>
        <w:numPr>
          <w:ilvl w:val="1"/>
          <w:numId w:val="3"/>
        </w:numPr>
        <w:tabs>
          <w:tab w:val="left" w:pos="1018"/>
          <w:tab w:val="left" w:leader="dot" w:pos="9239"/>
        </w:tabs>
        <w:ind w:left="1018" w:hanging="358"/>
        <w:rPr>
          <w:sz w:val="24"/>
        </w:rPr>
      </w:pPr>
      <w:r>
        <w:rPr>
          <w:sz w:val="24"/>
        </w:rPr>
        <w:t>Student</w:t>
      </w:r>
      <w:r>
        <w:rPr>
          <w:spacing w:val="-1"/>
          <w:sz w:val="24"/>
        </w:rPr>
        <w:t xml:space="preserve"> </w:t>
      </w:r>
      <w:r>
        <w:rPr>
          <w:spacing w:val="-2"/>
          <w:sz w:val="24"/>
        </w:rPr>
        <w:t>Complaints</w:t>
      </w:r>
      <w:r>
        <w:rPr>
          <w:sz w:val="24"/>
        </w:rPr>
        <w:tab/>
      </w:r>
      <w:r>
        <w:rPr>
          <w:spacing w:val="-5"/>
          <w:sz w:val="24"/>
        </w:rPr>
        <w:t>24</w:t>
      </w:r>
    </w:p>
    <w:p w14:paraId="5E1BB296" w14:textId="77777777" w:rsidR="00472C8D" w:rsidRDefault="00000000">
      <w:pPr>
        <w:pStyle w:val="ListParagraph"/>
        <w:numPr>
          <w:ilvl w:val="1"/>
          <w:numId w:val="3"/>
        </w:numPr>
        <w:tabs>
          <w:tab w:val="left" w:pos="1018"/>
          <w:tab w:val="left" w:leader="dot" w:pos="9239"/>
        </w:tabs>
        <w:ind w:left="1018" w:hanging="358"/>
        <w:rPr>
          <w:sz w:val="24"/>
        </w:rPr>
      </w:pPr>
      <w:r>
        <w:rPr>
          <w:sz w:val="24"/>
        </w:rPr>
        <w:t>Code</w:t>
      </w:r>
      <w:r>
        <w:rPr>
          <w:spacing w:val="-2"/>
          <w:sz w:val="24"/>
        </w:rPr>
        <w:t xml:space="preserve"> </w:t>
      </w:r>
      <w:r>
        <w:rPr>
          <w:sz w:val="24"/>
        </w:rPr>
        <w:t>of</w:t>
      </w:r>
      <w:r>
        <w:rPr>
          <w:spacing w:val="-1"/>
          <w:sz w:val="24"/>
        </w:rPr>
        <w:t xml:space="preserve"> </w:t>
      </w:r>
      <w:r>
        <w:rPr>
          <w:sz w:val="24"/>
        </w:rPr>
        <w:t xml:space="preserve">Student </w:t>
      </w:r>
      <w:r>
        <w:rPr>
          <w:spacing w:val="-2"/>
          <w:sz w:val="24"/>
        </w:rPr>
        <w:t>Conduct</w:t>
      </w:r>
      <w:r>
        <w:rPr>
          <w:sz w:val="24"/>
        </w:rPr>
        <w:tab/>
      </w:r>
      <w:r>
        <w:rPr>
          <w:spacing w:val="-5"/>
          <w:sz w:val="24"/>
        </w:rPr>
        <w:t>24</w:t>
      </w:r>
    </w:p>
    <w:p w14:paraId="679F1F26" w14:textId="77777777" w:rsidR="00472C8D" w:rsidRDefault="00472C8D">
      <w:pPr>
        <w:rPr>
          <w:sz w:val="24"/>
        </w:rPr>
        <w:sectPr w:rsidR="00472C8D">
          <w:footerReference w:type="default" r:id="rId9"/>
          <w:pgSz w:w="12240" w:h="15840"/>
          <w:pgMar w:top="1360" w:right="1320" w:bottom="940" w:left="1320" w:header="0" w:footer="746" w:gutter="0"/>
          <w:pgNumType w:start="2"/>
          <w:cols w:space="720"/>
        </w:sectPr>
      </w:pPr>
    </w:p>
    <w:p w14:paraId="5E7ADBE8" w14:textId="77777777" w:rsidR="00472C8D" w:rsidRDefault="00000000">
      <w:pPr>
        <w:pStyle w:val="ListParagraph"/>
        <w:numPr>
          <w:ilvl w:val="0"/>
          <w:numId w:val="2"/>
        </w:numPr>
        <w:tabs>
          <w:tab w:val="left" w:pos="659"/>
        </w:tabs>
        <w:spacing w:before="70"/>
        <w:ind w:left="659" w:hanging="539"/>
        <w:rPr>
          <w:sz w:val="24"/>
        </w:rPr>
      </w:pPr>
      <w:r>
        <w:rPr>
          <w:spacing w:val="-2"/>
          <w:sz w:val="24"/>
        </w:rPr>
        <w:lastRenderedPageBreak/>
        <w:t>INTRODUCTION</w:t>
      </w:r>
    </w:p>
    <w:p w14:paraId="2A532AB9" w14:textId="77777777" w:rsidR="00472C8D" w:rsidRDefault="00472C8D">
      <w:pPr>
        <w:pStyle w:val="BodyText"/>
      </w:pPr>
    </w:p>
    <w:p w14:paraId="539AD412" w14:textId="77777777" w:rsidR="00472C8D" w:rsidRDefault="00000000">
      <w:pPr>
        <w:pStyle w:val="BodyText"/>
        <w:ind w:left="660" w:right="189"/>
      </w:pPr>
      <w:r>
        <w:t>This</w:t>
      </w:r>
      <w:r>
        <w:rPr>
          <w:spacing w:val="-3"/>
        </w:rPr>
        <w:t xml:space="preserve"> </w:t>
      </w:r>
      <w:r>
        <w:t>document</w:t>
      </w:r>
      <w:r>
        <w:rPr>
          <w:spacing w:val="-3"/>
        </w:rPr>
        <w:t xml:space="preserve"> </w:t>
      </w:r>
      <w:r>
        <w:t>provides</w:t>
      </w:r>
      <w:r>
        <w:rPr>
          <w:spacing w:val="-2"/>
        </w:rPr>
        <w:t xml:space="preserve"> </w:t>
      </w:r>
      <w:r>
        <w:t>a</w:t>
      </w:r>
      <w:r>
        <w:rPr>
          <w:spacing w:val="-4"/>
        </w:rPr>
        <w:t xml:space="preserve"> </w:t>
      </w:r>
      <w:r>
        <w:t>description</w:t>
      </w:r>
      <w:r>
        <w:rPr>
          <w:spacing w:val="-3"/>
        </w:rPr>
        <w:t xml:space="preserve"> </w:t>
      </w:r>
      <w:r>
        <w:t>of</w:t>
      </w:r>
      <w:r>
        <w:rPr>
          <w:spacing w:val="-4"/>
        </w:rPr>
        <w:t xml:space="preserve"> </w:t>
      </w:r>
      <w:r>
        <w:t>the</w:t>
      </w:r>
      <w:r>
        <w:rPr>
          <w:spacing w:val="-4"/>
        </w:rPr>
        <w:t xml:space="preserve"> </w:t>
      </w:r>
      <w:r>
        <w:t>Department</w:t>
      </w:r>
      <w:r>
        <w:rPr>
          <w:spacing w:val="-3"/>
        </w:rPr>
        <w:t xml:space="preserve"> </w:t>
      </w:r>
      <w:r>
        <w:t>of</w:t>
      </w:r>
      <w:r>
        <w:rPr>
          <w:spacing w:val="-4"/>
        </w:rPr>
        <w:t xml:space="preserve"> </w:t>
      </w:r>
      <w:r>
        <w:t>Speech</w:t>
      </w:r>
      <w:r>
        <w:rPr>
          <w:spacing w:val="-2"/>
        </w:rPr>
        <w:t xml:space="preserve"> </w:t>
      </w:r>
      <w:r>
        <w:t>and</w:t>
      </w:r>
      <w:r>
        <w:rPr>
          <w:spacing w:val="-3"/>
        </w:rPr>
        <w:t xml:space="preserve"> </w:t>
      </w:r>
      <w:r>
        <w:t>Hearing</w:t>
      </w:r>
      <w:r>
        <w:rPr>
          <w:spacing w:val="-6"/>
        </w:rPr>
        <w:t xml:space="preserve"> </w:t>
      </w:r>
      <w:r>
        <w:t>Science</w:t>
      </w:r>
      <w:r>
        <w:rPr>
          <w:spacing w:val="-2"/>
        </w:rPr>
        <w:t xml:space="preserve"> </w:t>
      </w:r>
      <w:r>
        <w:t>as well as a description of its guidelines and procedures.</w:t>
      </w:r>
      <w:r>
        <w:rPr>
          <w:spacing w:val="40"/>
        </w:rPr>
        <w:t xml:space="preserve"> </w:t>
      </w:r>
      <w:r>
        <w:t xml:space="preserve">It supplements the </w:t>
      </w:r>
      <w:hyperlink r:id="rId10">
        <w:r>
          <w:rPr>
            <w:color w:val="0000FF"/>
            <w:u w:val="single" w:color="0000FF"/>
          </w:rPr>
          <w:t>Rules of the</w:t>
        </w:r>
      </w:hyperlink>
      <w:r>
        <w:rPr>
          <w:color w:val="0000FF"/>
        </w:rPr>
        <w:t xml:space="preserve"> </w:t>
      </w:r>
      <w:hyperlink r:id="rId11">
        <w:r>
          <w:rPr>
            <w:color w:val="0000FF"/>
            <w:u w:val="single" w:color="0000FF"/>
          </w:rPr>
          <w:t>University Faculty</w:t>
        </w:r>
      </w:hyperlink>
      <w:r>
        <w:rPr>
          <w:color w:val="0000FF"/>
        </w:rPr>
        <w:t xml:space="preserve"> </w:t>
      </w:r>
      <w:r>
        <w:t>and other policies and procedures of the University to which the Department and its faculty are subject.</w:t>
      </w:r>
      <w:r>
        <w:rPr>
          <w:spacing w:val="40"/>
        </w:rPr>
        <w:t xml:space="preserve"> </w:t>
      </w:r>
      <w:r>
        <w:t>The University</w:t>
      </w:r>
      <w:r>
        <w:rPr>
          <w:spacing w:val="-2"/>
        </w:rPr>
        <w:t xml:space="preserve"> </w:t>
      </w:r>
      <w:r>
        <w:t>rules, policies and procedures, and changes in them, as well as published guidelines from the Office of Academic Affairs supersede the Department's Pattern of Administration when they are in conflict.</w:t>
      </w:r>
    </w:p>
    <w:p w14:paraId="75C6A0B6" w14:textId="77777777" w:rsidR="00472C8D" w:rsidRDefault="00000000">
      <w:pPr>
        <w:ind w:left="660" w:right="189"/>
        <w:rPr>
          <w:sz w:val="24"/>
        </w:rPr>
      </w:pPr>
      <w:r>
        <w:rPr>
          <w:sz w:val="24"/>
        </w:rPr>
        <w:t>Information concerning the appointment and review of faculty members can be found in the</w:t>
      </w:r>
      <w:r>
        <w:rPr>
          <w:spacing w:val="-5"/>
          <w:sz w:val="24"/>
        </w:rPr>
        <w:t xml:space="preserve"> </w:t>
      </w:r>
      <w:r>
        <w:rPr>
          <w:sz w:val="24"/>
        </w:rPr>
        <w:t>document</w:t>
      </w:r>
      <w:r>
        <w:rPr>
          <w:spacing w:val="-5"/>
          <w:sz w:val="24"/>
        </w:rPr>
        <w:t xml:space="preserve"> </w:t>
      </w:r>
      <w:r>
        <w:rPr>
          <w:i/>
          <w:sz w:val="24"/>
        </w:rPr>
        <w:t>Appointments,</w:t>
      </w:r>
      <w:r>
        <w:rPr>
          <w:i/>
          <w:spacing w:val="-5"/>
          <w:sz w:val="24"/>
        </w:rPr>
        <w:t xml:space="preserve"> </w:t>
      </w:r>
      <w:r>
        <w:rPr>
          <w:i/>
          <w:sz w:val="24"/>
        </w:rPr>
        <w:t>Promotion</w:t>
      </w:r>
      <w:r>
        <w:rPr>
          <w:i/>
          <w:spacing w:val="-5"/>
          <w:sz w:val="24"/>
        </w:rPr>
        <w:t xml:space="preserve"> </w:t>
      </w:r>
      <w:r>
        <w:rPr>
          <w:i/>
          <w:sz w:val="24"/>
        </w:rPr>
        <w:t>and</w:t>
      </w:r>
      <w:r>
        <w:rPr>
          <w:i/>
          <w:spacing w:val="-5"/>
          <w:sz w:val="24"/>
        </w:rPr>
        <w:t xml:space="preserve"> </w:t>
      </w:r>
      <w:r>
        <w:rPr>
          <w:i/>
          <w:sz w:val="24"/>
        </w:rPr>
        <w:t>Tenure</w:t>
      </w:r>
      <w:r>
        <w:rPr>
          <w:i/>
          <w:spacing w:val="-5"/>
          <w:sz w:val="24"/>
        </w:rPr>
        <w:t xml:space="preserve"> </w:t>
      </w:r>
      <w:r>
        <w:rPr>
          <w:i/>
          <w:sz w:val="24"/>
        </w:rPr>
        <w:t>Document:</w:t>
      </w:r>
      <w:r>
        <w:rPr>
          <w:i/>
          <w:spacing w:val="-5"/>
          <w:sz w:val="24"/>
        </w:rPr>
        <w:t xml:space="preserve"> </w:t>
      </w:r>
      <w:r>
        <w:rPr>
          <w:i/>
          <w:sz w:val="24"/>
        </w:rPr>
        <w:t>Criteria</w:t>
      </w:r>
      <w:r>
        <w:rPr>
          <w:i/>
          <w:spacing w:val="-5"/>
          <w:sz w:val="24"/>
        </w:rPr>
        <w:t xml:space="preserve"> </w:t>
      </w:r>
      <w:r>
        <w:rPr>
          <w:i/>
          <w:sz w:val="24"/>
        </w:rPr>
        <w:t>and</w:t>
      </w:r>
      <w:r>
        <w:rPr>
          <w:i/>
          <w:spacing w:val="-5"/>
          <w:sz w:val="24"/>
        </w:rPr>
        <w:t xml:space="preserve"> </w:t>
      </w:r>
      <w:r>
        <w:rPr>
          <w:i/>
          <w:sz w:val="24"/>
        </w:rPr>
        <w:t>Procedures</w:t>
      </w:r>
      <w:r>
        <w:rPr>
          <w:sz w:val="24"/>
        </w:rPr>
        <w:t>.</w:t>
      </w:r>
    </w:p>
    <w:p w14:paraId="60104EB7" w14:textId="77777777" w:rsidR="00472C8D" w:rsidRDefault="00472C8D">
      <w:pPr>
        <w:pStyle w:val="BodyText"/>
      </w:pPr>
    </w:p>
    <w:p w14:paraId="6CA8B232" w14:textId="77777777" w:rsidR="00472C8D" w:rsidRDefault="00000000">
      <w:pPr>
        <w:pStyle w:val="BodyText"/>
        <w:ind w:left="659" w:right="172"/>
      </w:pPr>
      <w:r>
        <w:t>This pattern of administration is subject to continuing revision.</w:t>
      </w:r>
      <w:r>
        <w:rPr>
          <w:spacing w:val="40"/>
        </w:rPr>
        <w:t xml:space="preserve"> </w:t>
      </w:r>
      <w:r>
        <w:t>It must be reviewed and either revised or reaffirmed on appointment or reappointment of the Department Chair. However, revisions may be made at any time as needed.</w:t>
      </w:r>
      <w:r>
        <w:rPr>
          <w:spacing w:val="40"/>
        </w:rPr>
        <w:t xml:space="preserve"> </w:t>
      </w:r>
      <w:r>
        <w:t>All revisions, as well as periodic reaffirmation,</w:t>
      </w:r>
      <w:r>
        <w:rPr>
          <w:spacing w:val="-2"/>
        </w:rPr>
        <w:t xml:space="preserve"> </w:t>
      </w:r>
      <w:r>
        <w:t>are</w:t>
      </w:r>
      <w:r>
        <w:rPr>
          <w:spacing w:val="-3"/>
        </w:rPr>
        <w:t xml:space="preserve"> </w:t>
      </w:r>
      <w:r>
        <w:t>subject to</w:t>
      </w:r>
      <w:r>
        <w:rPr>
          <w:spacing w:val="-2"/>
        </w:rPr>
        <w:t xml:space="preserve"> </w:t>
      </w:r>
      <w:r>
        <w:t>approval</w:t>
      </w:r>
      <w:r>
        <w:rPr>
          <w:spacing w:val="-2"/>
        </w:rPr>
        <w:t xml:space="preserve"> </w:t>
      </w:r>
      <w:r>
        <w:t>by</w:t>
      </w:r>
      <w:r>
        <w:rPr>
          <w:spacing w:val="-7"/>
        </w:rPr>
        <w:t xml:space="preserve"> </w:t>
      </w:r>
      <w:r>
        <w:t>the</w:t>
      </w:r>
      <w:r>
        <w:rPr>
          <w:spacing w:val="-3"/>
        </w:rPr>
        <w:t xml:space="preserve"> </w:t>
      </w:r>
      <w:r>
        <w:t>College</w:t>
      </w:r>
      <w:r>
        <w:rPr>
          <w:spacing w:val="-3"/>
        </w:rPr>
        <w:t xml:space="preserve"> </w:t>
      </w:r>
      <w:r>
        <w:t>of</w:t>
      </w:r>
      <w:r>
        <w:rPr>
          <w:spacing w:val="-3"/>
        </w:rPr>
        <w:t xml:space="preserve"> </w:t>
      </w:r>
      <w:r>
        <w:t>Arts</w:t>
      </w:r>
      <w:r>
        <w:rPr>
          <w:spacing w:val="-2"/>
        </w:rPr>
        <w:t xml:space="preserve"> </w:t>
      </w:r>
      <w:r>
        <w:t>and</w:t>
      </w:r>
      <w:r>
        <w:rPr>
          <w:spacing w:val="-2"/>
        </w:rPr>
        <w:t xml:space="preserve"> </w:t>
      </w:r>
      <w:r>
        <w:t>Sciences and</w:t>
      </w:r>
      <w:r>
        <w:rPr>
          <w:spacing w:val="-2"/>
        </w:rPr>
        <w:t xml:space="preserve"> </w:t>
      </w:r>
      <w:r>
        <w:t>the</w:t>
      </w:r>
      <w:r>
        <w:rPr>
          <w:spacing w:val="-3"/>
        </w:rPr>
        <w:t xml:space="preserve"> </w:t>
      </w:r>
      <w:r>
        <w:t>Office</w:t>
      </w:r>
      <w:r>
        <w:rPr>
          <w:spacing w:val="-3"/>
        </w:rPr>
        <w:t xml:space="preserve"> </w:t>
      </w:r>
      <w:r>
        <w:t>of Academic Affairs.</w:t>
      </w:r>
    </w:p>
    <w:p w14:paraId="1EC921B3" w14:textId="77777777" w:rsidR="00472C8D" w:rsidRDefault="00472C8D">
      <w:pPr>
        <w:pStyle w:val="BodyText"/>
      </w:pPr>
    </w:p>
    <w:p w14:paraId="251E9B7B" w14:textId="77777777" w:rsidR="00472C8D" w:rsidRDefault="00000000">
      <w:pPr>
        <w:pStyle w:val="ListParagraph"/>
        <w:numPr>
          <w:ilvl w:val="0"/>
          <w:numId w:val="2"/>
        </w:numPr>
        <w:tabs>
          <w:tab w:val="left" w:pos="659"/>
        </w:tabs>
        <w:ind w:left="659"/>
        <w:rPr>
          <w:sz w:val="24"/>
        </w:rPr>
      </w:pPr>
      <w:r>
        <w:rPr>
          <w:sz w:val="24"/>
        </w:rPr>
        <w:t>MISSION</w:t>
      </w:r>
      <w:r>
        <w:rPr>
          <w:spacing w:val="-7"/>
          <w:sz w:val="24"/>
        </w:rPr>
        <w:t xml:space="preserve"> </w:t>
      </w:r>
      <w:r>
        <w:rPr>
          <w:spacing w:val="-2"/>
          <w:sz w:val="24"/>
        </w:rPr>
        <w:t>STATEMENT</w:t>
      </w:r>
    </w:p>
    <w:p w14:paraId="223F9427" w14:textId="77777777" w:rsidR="00472C8D" w:rsidRDefault="00472C8D">
      <w:pPr>
        <w:pStyle w:val="BodyText"/>
      </w:pPr>
    </w:p>
    <w:p w14:paraId="7C23672B" w14:textId="77777777" w:rsidR="00472C8D" w:rsidRDefault="00000000">
      <w:pPr>
        <w:pStyle w:val="BodyText"/>
        <w:ind w:left="659" w:right="172"/>
      </w:pPr>
      <w:r>
        <w:t>The</w:t>
      </w:r>
      <w:r>
        <w:rPr>
          <w:spacing w:val="-4"/>
        </w:rPr>
        <w:t xml:space="preserve"> </w:t>
      </w:r>
      <w:r>
        <w:t>mission</w:t>
      </w:r>
      <w:r>
        <w:rPr>
          <w:spacing w:val="-3"/>
        </w:rPr>
        <w:t xml:space="preserve"> </w:t>
      </w:r>
      <w:r>
        <w:t>of</w:t>
      </w:r>
      <w:r>
        <w:rPr>
          <w:spacing w:val="-4"/>
        </w:rPr>
        <w:t xml:space="preserve"> </w:t>
      </w:r>
      <w:r>
        <w:t>the</w:t>
      </w:r>
      <w:r>
        <w:rPr>
          <w:spacing w:val="-4"/>
        </w:rPr>
        <w:t xml:space="preserve"> </w:t>
      </w:r>
      <w:r>
        <w:t>Department</w:t>
      </w:r>
      <w:r>
        <w:rPr>
          <w:spacing w:val="-3"/>
        </w:rPr>
        <w:t xml:space="preserve"> </w:t>
      </w:r>
      <w:r>
        <w:t>of</w:t>
      </w:r>
      <w:r>
        <w:rPr>
          <w:spacing w:val="-4"/>
        </w:rPr>
        <w:t xml:space="preserve"> </w:t>
      </w:r>
      <w:r>
        <w:t>Speech</w:t>
      </w:r>
      <w:r>
        <w:rPr>
          <w:spacing w:val="-3"/>
        </w:rPr>
        <w:t xml:space="preserve"> </w:t>
      </w:r>
      <w:r>
        <w:t>and</w:t>
      </w:r>
      <w:r>
        <w:rPr>
          <w:spacing w:val="-3"/>
        </w:rPr>
        <w:t xml:space="preserve"> </w:t>
      </w:r>
      <w:r>
        <w:t>Hearing</w:t>
      </w:r>
      <w:r>
        <w:rPr>
          <w:spacing w:val="-6"/>
        </w:rPr>
        <w:t xml:space="preserve"> </w:t>
      </w:r>
      <w:r>
        <w:t>Science</w:t>
      </w:r>
      <w:r>
        <w:rPr>
          <w:spacing w:val="-4"/>
        </w:rPr>
        <w:t xml:space="preserve"> </w:t>
      </w:r>
      <w:r>
        <w:t>is</w:t>
      </w:r>
      <w:r>
        <w:rPr>
          <w:spacing w:val="-3"/>
        </w:rPr>
        <w:t xml:space="preserve"> </w:t>
      </w:r>
      <w:r>
        <w:t>to</w:t>
      </w:r>
      <w:r>
        <w:rPr>
          <w:spacing w:val="-3"/>
        </w:rPr>
        <w:t xml:space="preserve"> </w:t>
      </w:r>
      <w:r>
        <w:t>serve</w:t>
      </w:r>
      <w:r>
        <w:rPr>
          <w:spacing w:val="-4"/>
        </w:rPr>
        <w:t xml:space="preserve"> </w:t>
      </w:r>
      <w:r>
        <w:t>and</w:t>
      </w:r>
      <w:r>
        <w:rPr>
          <w:spacing w:val="-3"/>
        </w:rPr>
        <w:t xml:space="preserve"> </w:t>
      </w:r>
      <w:r>
        <w:t>advocate</w:t>
      </w:r>
      <w:r>
        <w:rPr>
          <w:spacing w:val="-2"/>
        </w:rPr>
        <w:t xml:space="preserve"> </w:t>
      </w:r>
      <w:r>
        <w:t>for persons</w:t>
      </w:r>
      <w:r>
        <w:rPr>
          <w:spacing w:val="-3"/>
        </w:rPr>
        <w:t xml:space="preserve"> </w:t>
      </w:r>
      <w:r>
        <w:t>affected</w:t>
      </w:r>
      <w:r>
        <w:rPr>
          <w:spacing w:val="-3"/>
        </w:rPr>
        <w:t xml:space="preserve"> </w:t>
      </w:r>
      <w:r>
        <w:t>by</w:t>
      </w:r>
      <w:r>
        <w:rPr>
          <w:spacing w:val="-6"/>
        </w:rPr>
        <w:t xml:space="preserve"> </w:t>
      </w:r>
      <w:r>
        <w:t>communication</w:t>
      </w:r>
      <w:r>
        <w:rPr>
          <w:spacing w:val="-3"/>
        </w:rPr>
        <w:t xml:space="preserve"> </w:t>
      </w:r>
      <w:r>
        <w:t>disorders</w:t>
      </w:r>
      <w:r>
        <w:rPr>
          <w:spacing w:val="-3"/>
        </w:rPr>
        <w:t xml:space="preserve"> </w:t>
      </w:r>
      <w:r>
        <w:t>through</w:t>
      </w:r>
      <w:r>
        <w:rPr>
          <w:spacing w:val="-3"/>
        </w:rPr>
        <w:t xml:space="preserve"> </w:t>
      </w:r>
      <w:r>
        <w:t>advancing</w:t>
      </w:r>
      <w:r>
        <w:rPr>
          <w:spacing w:val="-6"/>
        </w:rPr>
        <w:t xml:space="preserve"> </w:t>
      </w:r>
      <w:r>
        <w:t>knowledge</w:t>
      </w:r>
      <w:r>
        <w:rPr>
          <w:spacing w:val="-4"/>
        </w:rPr>
        <w:t xml:space="preserve"> </w:t>
      </w:r>
      <w:r>
        <w:t>of</w:t>
      </w:r>
      <w:r>
        <w:rPr>
          <w:spacing w:val="-4"/>
        </w:rPr>
        <w:t xml:space="preserve"> </w:t>
      </w:r>
      <w:r>
        <w:t>normal</w:t>
      </w:r>
      <w:r>
        <w:rPr>
          <w:spacing w:val="-3"/>
        </w:rPr>
        <w:t xml:space="preserve"> </w:t>
      </w:r>
      <w:r>
        <w:t>and disordered communications and promoting excellence by educating leaders in speech and language pathology and audiology.</w:t>
      </w:r>
      <w:r>
        <w:rPr>
          <w:spacing w:val="40"/>
        </w:rPr>
        <w:t xml:space="preserve"> </w:t>
      </w:r>
      <w:r>
        <w:t xml:space="preserve">The Department Vision is to strive to be universally recognized and respected for diversity, </w:t>
      </w:r>
      <w:proofErr w:type="gramStart"/>
      <w:r>
        <w:t>innovation</w:t>
      </w:r>
      <w:proofErr w:type="gramEnd"/>
      <w:r>
        <w:t xml:space="preserve"> and inspiration in our synthesis of science and practice.</w:t>
      </w:r>
    </w:p>
    <w:p w14:paraId="7539D601" w14:textId="77777777" w:rsidR="00472C8D" w:rsidRDefault="00472C8D">
      <w:pPr>
        <w:pStyle w:val="BodyText"/>
      </w:pPr>
    </w:p>
    <w:p w14:paraId="46D3C818" w14:textId="77777777" w:rsidR="00472C8D" w:rsidRDefault="00000000">
      <w:pPr>
        <w:pStyle w:val="BodyText"/>
        <w:spacing w:before="1"/>
        <w:ind w:left="659" w:right="204"/>
      </w:pPr>
      <w:r>
        <w:t>The programs of the Department encompass the research, education and clinical service activities required in scholarly pursuits in the areas of speech-language pathology, audiology, and speech science and hearing science.</w:t>
      </w:r>
      <w:r>
        <w:rPr>
          <w:spacing w:val="40"/>
        </w:rPr>
        <w:t xml:space="preserve"> </w:t>
      </w:r>
      <w:r>
        <w:t>The Department maintains an undergraduate major as well as two professional graduate programs—a MA program in speech-language</w:t>
      </w:r>
      <w:r>
        <w:rPr>
          <w:spacing w:val="-4"/>
        </w:rPr>
        <w:t xml:space="preserve"> </w:t>
      </w:r>
      <w:r>
        <w:t>pathology</w:t>
      </w:r>
      <w:r>
        <w:rPr>
          <w:spacing w:val="-8"/>
        </w:rPr>
        <w:t xml:space="preserve"> </w:t>
      </w:r>
      <w:r>
        <w:t>and</w:t>
      </w:r>
      <w:r>
        <w:rPr>
          <w:spacing w:val="-1"/>
        </w:rPr>
        <w:t xml:space="preserve"> </w:t>
      </w:r>
      <w:r>
        <w:t>a</w:t>
      </w:r>
      <w:r>
        <w:rPr>
          <w:spacing w:val="-4"/>
        </w:rPr>
        <w:t xml:space="preserve"> </w:t>
      </w:r>
      <w:r>
        <w:t>Doctor</w:t>
      </w:r>
      <w:r>
        <w:rPr>
          <w:spacing w:val="-4"/>
        </w:rPr>
        <w:t xml:space="preserve"> </w:t>
      </w:r>
      <w:r>
        <w:t>of</w:t>
      </w:r>
      <w:r>
        <w:rPr>
          <w:spacing w:val="-4"/>
        </w:rPr>
        <w:t xml:space="preserve"> </w:t>
      </w:r>
      <w:r>
        <w:t>Audiology</w:t>
      </w:r>
      <w:r>
        <w:rPr>
          <w:spacing w:val="40"/>
        </w:rPr>
        <w:t xml:space="preserve"> </w:t>
      </w:r>
      <w:r>
        <w:t>(AuD)</w:t>
      </w:r>
      <w:r>
        <w:rPr>
          <w:spacing w:val="-4"/>
        </w:rPr>
        <w:t xml:space="preserve"> </w:t>
      </w:r>
      <w:r>
        <w:t>program</w:t>
      </w:r>
      <w:r>
        <w:rPr>
          <w:spacing w:val="-3"/>
        </w:rPr>
        <w:t xml:space="preserve"> </w:t>
      </w:r>
      <w:r>
        <w:t>in</w:t>
      </w:r>
      <w:r>
        <w:rPr>
          <w:spacing w:val="-3"/>
        </w:rPr>
        <w:t xml:space="preserve"> </w:t>
      </w:r>
      <w:r>
        <w:t>audiology—and a PhD program.</w:t>
      </w:r>
      <w:r>
        <w:rPr>
          <w:spacing w:val="40"/>
        </w:rPr>
        <w:t xml:space="preserve"> </w:t>
      </w:r>
      <w:r>
        <w:t>The faculty of the Department consists of individuals whose research interests and expertise maintain an appropriate balance among the areas of the discipline. The Department seeks continuous improvement in all areas of research, instruction, and service to the University and to our discipline.</w:t>
      </w:r>
    </w:p>
    <w:p w14:paraId="45B01191" w14:textId="77777777" w:rsidR="00472C8D" w:rsidRDefault="00472C8D">
      <w:pPr>
        <w:pStyle w:val="BodyText"/>
      </w:pPr>
    </w:p>
    <w:p w14:paraId="0E9EC125" w14:textId="77777777" w:rsidR="00472C8D" w:rsidRDefault="00000000">
      <w:pPr>
        <w:pStyle w:val="ListParagraph"/>
        <w:numPr>
          <w:ilvl w:val="0"/>
          <w:numId w:val="2"/>
        </w:numPr>
        <w:tabs>
          <w:tab w:val="left" w:pos="659"/>
        </w:tabs>
        <w:ind w:left="659" w:hanging="539"/>
        <w:rPr>
          <w:sz w:val="24"/>
        </w:rPr>
      </w:pPr>
      <w:r>
        <w:rPr>
          <w:sz w:val="24"/>
        </w:rPr>
        <w:t>Academic</w:t>
      </w:r>
      <w:r>
        <w:rPr>
          <w:spacing w:val="-3"/>
          <w:sz w:val="24"/>
        </w:rPr>
        <w:t xml:space="preserve"> </w:t>
      </w:r>
      <w:r>
        <w:rPr>
          <w:sz w:val="24"/>
        </w:rPr>
        <w:t>Rights</w:t>
      </w:r>
      <w:r>
        <w:rPr>
          <w:spacing w:val="-2"/>
          <w:sz w:val="24"/>
        </w:rPr>
        <w:t xml:space="preserve"> </w:t>
      </w:r>
      <w:r>
        <w:rPr>
          <w:sz w:val="24"/>
        </w:rPr>
        <w:t>and</w:t>
      </w:r>
      <w:r>
        <w:rPr>
          <w:spacing w:val="-2"/>
          <w:sz w:val="24"/>
        </w:rPr>
        <w:t xml:space="preserve"> Responsibilities</w:t>
      </w:r>
    </w:p>
    <w:p w14:paraId="7B645745" w14:textId="77777777" w:rsidR="00472C8D" w:rsidRDefault="00472C8D">
      <w:pPr>
        <w:pStyle w:val="BodyText"/>
      </w:pPr>
    </w:p>
    <w:p w14:paraId="5374E00F" w14:textId="77777777" w:rsidR="00472C8D" w:rsidRDefault="00000000">
      <w:pPr>
        <w:pStyle w:val="BodyText"/>
        <w:ind w:left="660" w:right="121"/>
      </w:pPr>
      <w:r>
        <w:t>In</w:t>
      </w:r>
      <w:r>
        <w:rPr>
          <w:spacing w:val="-1"/>
        </w:rPr>
        <w:t xml:space="preserve"> </w:t>
      </w:r>
      <w:proofErr w:type="gramStart"/>
      <w:r>
        <w:t>April,</w:t>
      </w:r>
      <w:proofErr w:type="gramEnd"/>
      <w:r>
        <w:rPr>
          <w:spacing w:val="-3"/>
        </w:rPr>
        <w:t xml:space="preserve"> </w:t>
      </w:r>
      <w:r>
        <w:t>2006,</w:t>
      </w:r>
      <w:r>
        <w:rPr>
          <w:spacing w:val="-3"/>
        </w:rPr>
        <w:t xml:space="preserve"> </w:t>
      </w:r>
      <w:r>
        <w:t>the</w:t>
      </w:r>
      <w:r>
        <w:rPr>
          <w:spacing w:val="-4"/>
        </w:rPr>
        <w:t xml:space="preserve"> </w:t>
      </w:r>
      <w:r>
        <w:t>University</w:t>
      </w:r>
      <w:r>
        <w:rPr>
          <w:spacing w:val="-8"/>
        </w:rPr>
        <w:t xml:space="preserve"> </w:t>
      </w:r>
      <w:r>
        <w:t>issued</w:t>
      </w:r>
      <w:r>
        <w:rPr>
          <w:spacing w:val="-3"/>
        </w:rPr>
        <w:t xml:space="preserve"> </w:t>
      </w:r>
      <w:r>
        <w:t>a</w:t>
      </w:r>
      <w:r>
        <w:rPr>
          <w:spacing w:val="-2"/>
        </w:rPr>
        <w:t xml:space="preserve"> </w:t>
      </w:r>
      <w:r>
        <w:t>reaffirmation</w:t>
      </w:r>
      <w:r>
        <w:rPr>
          <w:spacing w:val="-3"/>
        </w:rPr>
        <w:t xml:space="preserve"> </w:t>
      </w:r>
      <w:r>
        <w:t>of</w:t>
      </w:r>
      <w:r>
        <w:rPr>
          <w:spacing w:val="-4"/>
        </w:rPr>
        <w:t xml:space="preserve"> </w:t>
      </w:r>
      <w:r>
        <w:t>academic</w:t>
      </w:r>
      <w:r>
        <w:rPr>
          <w:spacing w:val="-4"/>
        </w:rPr>
        <w:t xml:space="preserve"> </w:t>
      </w:r>
      <w:r>
        <w:t>rights,</w:t>
      </w:r>
      <w:r>
        <w:rPr>
          <w:spacing w:val="-3"/>
        </w:rPr>
        <w:t xml:space="preserve"> </w:t>
      </w:r>
      <w:r>
        <w:t>responsibilities</w:t>
      </w:r>
      <w:r>
        <w:rPr>
          <w:spacing w:val="-3"/>
        </w:rPr>
        <w:t xml:space="preserve"> </w:t>
      </w:r>
      <w:r>
        <w:t>and processes for addressing concerns (</w:t>
      </w:r>
      <w:hyperlink r:id="rId12">
        <w:r>
          <w:rPr>
            <w:color w:val="0000FF"/>
            <w:u w:val="single" w:color="0000FF"/>
          </w:rPr>
          <w:t>http://oaa.osu.edu/rightsandresponsibilities.html</w:t>
        </w:r>
      </w:hyperlink>
      <w:r>
        <w:t>).</w:t>
      </w:r>
    </w:p>
    <w:p w14:paraId="45C4922A" w14:textId="77777777" w:rsidR="00472C8D" w:rsidRDefault="00472C8D">
      <w:pPr>
        <w:pStyle w:val="BodyText"/>
        <w:spacing w:before="2"/>
        <w:rPr>
          <w:sz w:val="16"/>
        </w:rPr>
      </w:pPr>
    </w:p>
    <w:p w14:paraId="2128329F" w14:textId="77777777" w:rsidR="00472C8D" w:rsidRDefault="00000000">
      <w:pPr>
        <w:pStyle w:val="ListParagraph"/>
        <w:numPr>
          <w:ilvl w:val="0"/>
          <w:numId w:val="2"/>
        </w:numPr>
        <w:tabs>
          <w:tab w:val="left" w:pos="659"/>
        </w:tabs>
        <w:spacing w:before="90"/>
        <w:ind w:left="659" w:hanging="539"/>
        <w:rPr>
          <w:sz w:val="24"/>
        </w:rPr>
      </w:pPr>
      <w:r>
        <w:rPr>
          <w:spacing w:val="-2"/>
          <w:sz w:val="24"/>
        </w:rPr>
        <w:t>FACULTY</w:t>
      </w:r>
    </w:p>
    <w:p w14:paraId="1E2ABDAE" w14:textId="77777777" w:rsidR="00472C8D" w:rsidRDefault="00472C8D">
      <w:pPr>
        <w:pStyle w:val="BodyText"/>
      </w:pPr>
    </w:p>
    <w:p w14:paraId="68BB6D5D" w14:textId="77777777" w:rsidR="00472C8D" w:rsidRDefault="00000000">
      <w:pPr>
        <w:pStyle w:val="BodyText"/>
        <w:ind w:left="659" w:right="189"/>
      </w:pPr>
      <w:r>
        <w:t>The</w:t>
      </w:r>
      <w:r>
        <w:rPr>
          <w:spacing w:val="-4"/>
        </w:rPr>
        <w:t xml:space="preserve"> </w:t>
      </w:r>
      <w:r>
        <w:t>faculty</w:t>
      </w:r>
      <w:r>
        <w:rPr>
          <w:spacing w:val="-8"/>
        </w:rPr>
        <w:t xml:space="preserve"> </w:t>
      </w:r>
      <w:r>
        <w:t>of</w:t>
      </w:r>
      <w:r>
        <w:rPr>
          <w:spacing w:val="-4"/>
        </w:rPr>
        <w:t xml:space="preserve"> </w:t>
      </w:r>
      <w:r>
        <w:t>the</w:t>
      </w:r>
      <w:r>
        <w:rPr>
          <w:spacing w:val="-4"/>
        </w:rPr>
        <w:t xml:space="preserve"> </w:t>
      </w:r>
      <w:r>
        <w:t>Department</w:t>
      </w:r>
      <w:r>
        <w:rPr>
          <w:spacing w:val="-3"/>
        </w:rPr>
        <w:t xml:space="preserve"> </w:t>
      </w:r>
      <w:r>
        <w:t>of</w:t>
      </w:r>
      <w:r>
        <w:rPr>
          <w:spacing w:val="-4"/>
        </w:rPr>
        <w:t xml:space="preserve"> </w:t>
      </w:r>
      <w:r>
        <w:t>Speech</w:t>
      </w:r>
      <w:r>
        <w:rPr>
          <w:spacing w:val="-3"/>
        </w:rPr>
        <w:t xml:space="preserve"> </w:t>
      </w:r>
      <w:r>
        <w:t>and</w:t>
      </w:r>
      <w:r>
        <w:rPr>
          <w:spacing w:val="-1"/>
        </w:rPr>
        <w:t xml:space="preserve"> </w:t>
      </w:r>
      <w:r>
        <w:t>Hearing</w:t>
      </w:r>
      <w:r>
        <w:rPr>
          <w:spacing w:val="-6"/>
        </w:rPr>
        <w:t xml:space="preserve"> </w:t>
      </w:r>
      <w:r>
        <w:t>Science</w:t>
      </w:r>
      <w:r>
        <w:rPr>
          <w:spacing w:val="-4"/>
        </w:rPr>
        <w:t xml:space="preserve"> </w:t>
      </w:r>
      <w:r>
        <w:t>is</w:t>
      </w:r>
      <w:r>
        <w:rPr>
          <w:spacing w:val="-3"/>
        </w:rPr>
        <w:t xml:space="preserve"> </w:t>
      </w:r>
      <w:r>
        <w:t>composed</w:t>
      </w:r>
      <w:r>
        <w:rPr>
          <w:spacing w:val="-1"/>
        </w:rPr>
        <w:t xml:space="preserve"> </w:t>
      </w:r>
      <w:r>
        <w:t>of</w:t>
      </w:r>
      <w:r>
        <w:rPr>
          <w:spacing w:val="-4"/>
        </w:rPr>
        <w:t xml:space="preserve"> </w:t>
      </w:r>
      <w:r>
        <w:t xml:space="preserve">tenure-track faculty, research faculty, clinical faculty and associated faculty as defined by the </w:t>
      </w:r>
      <w:proofErr w:type="gramStart"/>
      <w:r>
        <w:t>Faculty</w:t>
      </w:r>
      <w:proofErr w:type="gramEnd"/>
    </w:p>
    <w:p w14:paraId="795F689E" w14:textId="77777777" w:rsidR="00472C8D" w:rsidRDefault="00472C8D">
      <w:pPr>
        <w:sectPr w:rsidR="00472C8D">
          <w:pgSz w:w="12240" w:h="15840"/>
          <w:pgMar w:top="1640" w:right="1320" w:bottom="940" w:left="1320" w:header="0" w:footer="746" w:gutter="0"/>
          <w:cols w:space="720"/>
        </w:sectPr>
      </w:pPr>
    </w:p>
    <w:p w14:paraId="5C3D5B73" w14:textId="77777777" w:rsidR="00472C8D" w:rsidRDefault="00000000">
      <w:pPr>
        <w:pStyle w:val="BodyText"/>
        <w:spacing w:before="74"/>
        <w:ind w:left="659" w:right="158"/>
      </w:pPr>
      <w:r>
        <w:lastRenderedPageBreak/>
        <w:t>Rule 3335-5-19 (</w:t>
      </w:r>
      <w:hyperlink r:id="rId13">
        <w:r>
          <w:rPr>
            <w:color w:val="0000FF"/>
            <w:u w:val="single" w:color="0000FF"/>
          </w:rPr>
          <w:t>https://trustees.osu.edu/university/facultyrules</w:t>
        </w:r>
      </w:hyperlink>
      <w:r>
        <w:t>).</w:t>
      </w:r>
      <w:r>
        <w:rPr>
          <w:spacing w:val="40"/>
        </w:rPr>
        <w:t xml:space="preserve"> </w:t>
      </w:r>
      <w:r>
        <w:t>Although they are not officially classified as "Faculty," the Department also recognizes the contributions of the A&amp;P Staff of the Department (those associated with the Speech-Language-Hearing Clinic as</w:t>
      </w:r>
      <w:r>
        <w:rPr>
          <w:spacing w:val="-3"/>
        </w:rPr>
        <w:t xml:space="preserve"> </w:t>
      </w:r>
      <w:r>
        <w:t>well</w:t>
      </w:r>
      <w:r>
        <w:rPr>
          <w:spacing w:val="-3"/>
        </w:rPr>
        <w:t xml:space="preserve"> </w:t>
      </w:r>
      <w:r>
        <w:t>as</w:t>
      </w:r>
      <w:r>
        <w:rPr>
          <w:spacing w:val="-3"/>
        </w:rPr>
        <w:t xml:space="preserve"> </w:t>
      </w:r>
      <w:r>
        <w:t>the</w:t>
      </w:r>
      <w:r>
        <w:rPr>
          <w:spacing w:val="-4"/>
        </w:rPr>
        <w:t xml:space="preserve"> </w:t>
      </w:r>
      <w:r>
        <w:t>Department</w:t>
      </w:r>
      <w:r>
        <w:rPr>
          <w:spacing w:val="-3"/>
        </w:rPr>
        <w:t xml:space="preserve"> </w:t>
      </w:r>
      <w:r>
        <w:t>Office)</w:t>
      </w:r>
      <w:r>
        <w:rPr>
          <w:spacing w:val="-4"/>
        </w:rPr>
        <w:t xml:space="preserve"> </w:t>
      </w:r>
      <w:r>
        <w:t>to</w:t>
      </w:r>
      <w:r>
        <w:rPr>
          <w:spacing w:val="-3"/>
        </w:rPr>
        <w:t xml:space="preserve"> </w:t>
      </w:r>
      <w:r>
        <w:t>the</w:t>
      </w:r>
      <w:r>
        <w:rPr>
          <w:spacing w:val="-4"/>
        </w:rPr>
        <w:t xml:space="preserve"> </w:t>
      </w:r>
      <w:r>
        <w:t>preparation</w:t>
      </w:r>
      <w:r>
        <w:rPr>
          <w:spacing w:val="-3"/>
        </w:rPr>
        <w:t xml:space="preserve"> </w:t>
      </w:r>
      <w:r>
        <w:t>of</w:t>
      </w:r>
      <w:r>
        <w:rPr>
          <w:spacing w:val="-4"/>
        </w:rPr>
        <w:t xml:space="preserve"> </w:t>
      </w:r>
      <w:r>
        <w:t>students</w:t>
      </w:r>
      <w:r>
        <w:rPr>
          <w:spacing w:val="-3"/>
        </w:rPr>
        <w:t xml:space="preserve"> </w:t>
      </w:r>
      <w:r>
        <w:t>in</w:t>
      </w:r>
      <w:r>
        <w:rPr>
          <w:spacing w:val="-3"/>
        </w:rPr>
        <w:t xml:space="preserve"> </w:t>
      </w:r>
      <w:r>
        <w:t>the</w:t>
      </w:r>
      <w:r>
        <w:rPr>
          <w:spacing w:val="-4"/>
        </w:rPr>
        <w:t xml:space="preserve"> </w:t>
      </w:r>
      <w:r>
        <w:t>discipline,</w:t>
      </w:r>
      <w:r>
        <w:rPr>
          <w:spacing w:val="-3"/>
        </w:rPr>
        <w:t xml:space="preserve"> </w:t>
      </w:r>
      <w:r>
        <w:t>especially in terms of the clinical education and training of students in the professional MA-SLP and AuD programs.</w:t>
      </w:r>
    </w:p>
    <w:p w14:paraId="38EA33E7" w14:textId="77777777" w:rsidR="00472C8D" w:rsidRDefault="00472C8D">
      <w:pPr>
        <w:pStyle w:val="BodyText"/>
      </w:pPr>
    </w:p>
    <w:p w14:paraId="0BD5F8B1" w14:textId="77777777" w:rsidR="00472C8D" w:rsidRDefault="00000000">
      <w:pPr>
        <w:pStyle w:val="ListParagraph"/>
        <w:numPr>
          <w:ilvl w:val="1"/>
          <w:numId w:val="2"/>
        </w:numPr>
        <w:tabs>
          <w:tab w:val="left" w:pos="1019"/>
        </w:tabs>
        <w:ind w:left="1019" w:hanging="359"/>
        <w:rPr>
          <w:sz w:val="24"/>
        </w:rPr>
      </w:pPr>
      <w:r>
        <w:rPr>
          <w:sz w:val="24"/>
        </w:rPr>
        <w:t>Tenure-track</w:t>
      </w:r>
      <w:r>
        <w:rPr>
          <w:spacing w:val="-4"/>
          <w:sz w:val="24"/>
        </w:rPr>
        <w:t xml:space="preserve"> </w:t>
      </w:r>
      <w:r>
        <w:rPr>
          <w:spacing w:val="-2"/>
          <w:sz w:val="24"/>
        </w:rPr>
        <w:t>Faculty</w:t>
      </w:r>
    </w:p>
    <w:p w14:paraId="2AB254A0" w14:textId="77777777" w:rsidR="00472C8D" w:rsidRDefault="00472C8D">
      <w:pPr>
        <w:pStyle w:val="BodyText"/>
      </w:pPr>
    </w:p>
    <w:p w14:paraId="16654C0E" w14:textId="77777777" w:rsidR="00472C8D" w:rsidRDefault="00000000">
      <w:pPr>
        <w:pStyle w:val="BodyText"/>
        <w:ind w:left="660" w:right="189"/>
      </w:pPr>
      <w:r>
        <w:t>The tenure-track faculty is comprised of all persons with the title of assistant professor, associate</w:t>
      </w:r>
      <w:r>
        <w:rPr>
          <w:spacing w:val="-4"/>
        </w:rPr>
        <w:t xml:space="preserve"> </w:t>
      </w:r>
      <w:r>
        <w:t>professor</w:t>
      </w:r>
      <w:r>
        <w:rPr>
          <w:spacing w:val="-2"/>
        </w:rPr>
        <w:t xml:space="preserve"> </w:t>
      </w:r>
      <w:r>
        <w:t>and</w:t>
      </w:r>
      <w:r>
        <w:rPr>
          <w:spacing w:val="-3"/>
        </w:rPr>
        <w:t xml:space="preserve"> </w:t>
      </w:r>
      <w:r>
        <w:t>professor</w:t>
      </w:r>
      <w:r>
        <w:rPr>
          <w:spacing w:val="-4"/>
        </w:rPr>
        <w:t xml:space="preserve"> </w:t>
      </w:r>
      <w:r>
        <w:t>who</w:t>
      </w:r>
      <w:r>
        <w:rPr>
          <w:spacing w:val="-3"/>
        </w:rPr>
        <w:t xml:space="preserve"> </w:t>
      </w:r>
      <w:r>
        <w:t>have</w:t>
      </w:r>
      <w:r>
        <w:rPr>
          <w:spacing w:val="-2"/>
        </w:rPr>
        <w:t xml:space="preserve"> </w:t>
      </w:r>
      <w:r>
        <w:t>a</w:t>
      </w:r>
      <w:r>
        <w:rPr>
          <w:spacing w:val="-4"/>
        </w:rPr>
        <w:t xml:space="preserve"> </w:t>
      </w:r>
      <w:r>
        <w:t>faculty</w:t>
      </w:r>
      <w:r>
        <w:rPr>
          <w:spacing w:val="-7"/>
        </w:rPr>
        <w:t xml:space="preserve"> </w:t>
      </w:r>
      <w:r>
        <w:t>appointment</w:t>
      </w:r>
      <w:r>
        <w:rPr>
          <w:spacing w:val="-3"/>
        </w:rPr>
        <w:t xml:space="preserve"> </w:t>
      </w:r>
      <w:r>
        <w:t>involving</w:t>
      </w:r>
      <w:r>
        <w:rPr>
          <w:spacing w:val="-6"/>
        </w:rPr>
        <w:t xml:space="preserve"> </w:t>
      </w:r>
      <w:r>
        <w:t>at</w:t>
      </w:r>
      <w:r>
        <w:rPr>
          <w:spacing w:val="-3"/>
        </w:rPr>
        <w:t xml:space="preserve"> </w:t>
      </w:r>
      <w:r>
        <w:t>least</w:t>
      </w:r>
      <w:r>
        <w:rPr>
          <w:spacing w:val="-3"/>
        </w:rPr>
        <w:t xml:space="preserve"> </w:t>
      </w:r>
      <w:r>
        <w:t>a</w:t>
      </w:r>
      <w:r>
        <w:rPr>
          <w:spacing w:val="-4"/>
        </w:rPr>
        <w:t xml:space="preserve"> </w:t>
      </w:r>
      <w:r>
        <w:t>50% appointment in the Department of Speech and Hearing Science.</w:t>
      </w:r>
    </w:p>
    <w:p w14:paraId="472364F7" w14:textId="77777777" w:rsidR="00472C8D" w:rsidRDefault="00472C8D">
      <w:pPr>
        <w:pStyle w:val="BodyText"/>
      </w:pPr>
    </w:p>
    <w:p w14:paraId="33E53431" w14:textId="77777777" w:rsidR="00472C8D" w:rsidRDefault="00000000">
      <w:pPr>
        <w:pStyle w:val="ListParagraph"/>
        <w:numPr>
          <w:ilvl w:val="1"/>
          <w:numId w:val="2"/>
        </w:numPr>
        <w:tabs>
          <w:tab w:val="left" w:pos="1019"/>
        </w:tabs>
        <w:ind w:left="1019" w:hanging="359"/>
        <w:rPr>
          <w:sz w:val="24"/>
        </w:rPr>
      </w:pPr>
      <w:r>
        <w:rPr>
          <w:sz w:val="24"/>
        </w:rPr>
        <w:t>Clinical</w:t>
      </w:r>
      <w:r>
        <w:rPr>
          <w:spacing w:val="-2"/>
          <w:sz w:val="24"/>
        </w:rPr>
        <w:t xml:space="preserve"> Faculty</w:t>
      </w:r>
    </w:p>
    <w:p w14:paraId="7B101B2E" w14:textId="77777777" w:rsidR="00472C8D" w:rsidRDefault="00472C8D">
      <w:pPr>
        <w:pStyle w:val="BodyText"/>
      </w:pPr>
    </w:p>
    <w:p w14:paraId="33EFBCAE" w14:textId="77777777" w:rsidR="00472C8D" w:rsidRDefault="00000000">
      <w:pPr>
        <w:pStyle w:val="BodyText"/>
        <w:ind w:left="660" w:right="151"/>
      </w:pPr>
      <w:r>
        <w:t>The clinical faculty</w:t>
      </w:r>
      <w:r>
        <w:rPr>
          <w:spacing w:val="-3"/>
        </w:rPr>
        <w:t xml:space="preserve"> </w:t>
      </w:r>
      <w:r>
        <w:t>is comprised of all persons with the title of clinical professor of speech and hearing</w:t>
      </w:r>
      <w:r>
        <w:rPr>
          <w:spacing w:val="-3"/>
        </w:rPr>
        <w:t xml:space="preserve"> </w:t>
      </w:r>
      <w:r>
        <w:t>science, clinical associate</w:t>
      </w:r>
      <w:r>
        <w:rPr>
          <w:spacing w:val="-1"/>
        </w:rPr>
        <w:t xml:space="preserve"> </w:t>
      </w:r>
      <w:r>
        <w:t>professor</w:t>
      </w:r>
      <w:r>
        <w:rPr>
          <w:spacing w:val="-1"/>
        </w:rPr>
        <w:t xml:space="preserve"> </w:t>
      </w:r>
      <w:r>
        <w:t>of speech and hearing</w:t>
      </w:r>
      <w:r>
        <w:rPr>
          <w:spacing w:val="-3"/>
        </w:rPr>
        <w:t xml:space="preserve"> </w:t>
      </w:r>
      <w:r>
        <w:t>science, and clinical assistant</w:t>
      </w:r>
      <w:r>
        <w:rPr>
          <w:spacing w:val="-3"/>
        </w:rPr>
        <w:t xml:space="preserve"> </w:t>
      </w:r>
      <w:r>
        <w:t>professor</w:t>
      </w:r>
      <w:r>
        <w:rPr>
          <w:spacing w:val="-4"/>
        </w:rPr>
        <w:t xml:space="preserve"> </w:t>
      </w:r>
      <w:r>
        <w:t>of</w:t>
      </w:r>
      <w:r>
        <w:rPr>
          <w:spacing w:val="-4"/>
        </w:rPr>
        <w:t xml:space="preserve"> </w:t>
      </w:r>
      <w:r>
        <w:t>speech</w:t>
      </w:r>
      <w:r>
        <w:rPr>
          <w:spacing w:val="-3"/>
        </w:rPr>
        <w:t xml:space="preserve"> </w:t>
      </w:r>
      <w:r>
        <w:t>and</w:t>
      </w:r>
      <w:r>
        <w:rPr>
          <w:spacing w:val="-3"/>
        </w:rPr>
        <w:t xml:space="preserve"> </w:t>
      </w:r>
      <w:r>
        <w:t>hearing</w:t>
      </w:r>
      <w:r>
        <w:rPr>
          <w:spacing w:val="-6"/>
        </w:rPr>
        <w:t xml:space="preserve"> </w:t>
      </w:r>
      <w:r>
        <w:t>science.</w:t>
      </w:r>
      <w:r>
        <w:rPr>
          <w:spacing w:val="40"/>
        </w:rPr>
        <w:t xml:space="preserve"> </w:t>
      </w:r>
      <w:r>
        <w:t>These</w:t>
      </w:r>
      <w:r>
        <w:rPr>
          <w:spacing w:val="-4"/>
        </w:rPr>
        <w:t xml:space="preserve"> </w:t>
      </w:r>
      <w:r>
        <w:t>are</w:t>
      </w:r>
      <w:r>
        <w:rPr>
          <w:spacing w:val="-4"/>
        </w:rPr>
        <w:t xml:space="preserve"> </w:t>
      </w:r>
      <w:r>
        <w:t>non-tenure-track</w:t>
      </w:r>
      <w:r>
        <w:rPr>
          <w:spacing w:val="-3"/>
        </w:rPr>
        <w:t xml:space="preserve"> </w:t>
      </w:r>
      <w:r>
        <w:t>positions</w:t>
      </w:r>
      <w:r>
        <w:rPr>
          <w:spacing w:val="-3"/>
        </w:rPr>
        <w:t xml:space="preserve"> </w:t>
      </w:r>
      <w:r>
        <w:t xml:space="preserve">and serve under fixed term contracts as described in </w:t>
      </w:r>
      <w:hyperlink r:id="rId14">
        <w:r>
          <w:rPr>
            <w:color w:val="0000FF"/>
            <w:u w:val="single" w:color="0000FF"/>
          </w:rPr>
          <w:t>Chapter 3335-7</w:t>
        </w:r>
      </w:hyperlink>
      <w:r>
        <w:rPr>
          <w:color w:val="0000FF"/>
        </w:rPr>
        <w:t xml:space="preserve"> </w:t>
      </w:r>
      <w:r>
        <w:t>of the Administrative Code. Clinical faculty members shall be engaged in activities related to the education and training of students in the pre-professional undergraduate program, the professional MA- SLP program and the AuD program and to clinical research related to professional activities and training.</w:t>
      </w:r>
      <w:r>
        <w:rPr>
          <w:spacing w:val="40"/>
        </w:rPr>
        <w:t xml:space="preserve"> </w:t>
      </w:r>
      <w:r>
        <w:t xml:space="preserve">The primary responsibilities of clinical faculty members are anticipated to fall </w:t>
      </w:r>
      <w:proofErr w:type="gramStart"/>
      <w:r>
        <w:t>in the area of</w:t>
      </w:r>
      <w:proofErr w:type="gramEnd"/>
      <w:r>
        <w:t xml:space="preserve"> teaching of clinical or practical courses and practicum supervision.</w:t>
      </w:r>
      <w:r>
        <w:rPr>
          <w:spacing w:val="40"/>
        </w:rPr>
        <w:t xml:space="preserve"> </w:t>
      </w:r>
      <w:r>
        <w:t>The courses to be taught by clinical faculty are anticipated to be almost exclusively practitioner-oriented courses, rather than theoretical or empirical courses.</w:t>
      </w:r>
    </w:p>
    <w:p w14:paraId="0F263A8D" w14:textId="77777777" w:rsidR="00472C8D" w:rsidRDefault="00000000">
      <w:pPr>
        <w:pStyle w:val="BodyText"/>
        <w:spacing w:before="1"/>
        <w:ind w:left="660" w:right="172"/>
      </w:pPr>
      <w:r>
        <w:t>Clinical faculty members can serve as a member of the Curriculum Committee, the Facilities Committee, the Audiology Oversight Subcommittee, the Speech-Language Oversight Subcommittee, the Graduate Studies Committee, the Equity and Inclusion Committee,</w:t>
      </w:r>
      <w:r>
        <w:rPr>
          <w:spacing w:val="-4"/>
        </w:rPr>
        <w:t xml:space="preserve"> </w:t>
      </w:r>
      <w:r>
        <w:t>the</w:t>
      </w:r>
      <w:r>
        <w:rPr>
          <w:spacing w:val="-5"/>
        </w:rPr>
        <w:t xml:space="preserve"> </w:t>
      </w:r>
      <w:r>
        <w:t>Banquet</w:t>
      </w:r>
      <w:r>
        <w:rPr>
          <w:spacing w:val="-2"/>
        </w:rPr>
        <w:t xml:space="preserve"> </w:t>
      </w:r>
      <w:r>
        <w:t>Committee,</w:t>
      </w:r>
      <w:r>
        <w:rPr>
          <w:spacing w:val="-4"/>
        </w:rPr>
        <w:t xml:space="preserve"> </w:t>
      </w:r>
      <w:r>
        <w:t>Faculty</w:t>
      </w:r>
      <w:r>
        <w:rPr>
          <w:spacing w:val="-9"/>
        </w:rPr>
        <w:t xml:space="preserve"> </w:t>
      </w:r>
      <w:r>
        <w:t>Search</w:t>
      </w:r>
      <w:r>
        <w:rPr>
          <w:spacing w:val="-4"/>
        </w:rPr>
        <w:t xml:space="preserve"> </w:t>
      </w:r>
      <w:proofErr w:type="gramStart"/>
      <w:r>
        <w:t>Committees</w:t>
      </w:r>
      <w:proofErr w:type="gramEnd"/>
      <w:r>
        <w:rPr>
          <w:spacing w:val="-4"/>
        </w:rPr>
        <w:t xml:space="preserve"> </w:t>
      </w:r>
      <w:r>
        <w:t>and</w:t>
      </w:r>
      <w:r>
        <w:rPr>
          <w:spacing w:val="-4"/>
        </w:rPr>
        <w:t xml:space="preserve"> </w:t>
      </w:r>
      <w:r>
        <w:t>the</w:t>
      </w:r>
      <w:r>
        <w:rPr>
          <w:spacing w:val="-5"/>
        </w:rPr>
        <w:t xml:space="preserve"> </w:t>
      </w:r>
      <w:r>
        <w:t>Student</w:t>
      </w:r>
      <w:r>
        <w:rPr>
          <w:spacing w:val="-4"/>
        </w:rPr>
        <w:t xml:space="preserve"> </w:t>
      </w:r>
      <w:r>
        <w:t>Award Committee.</w:t>
      </w:r>
      <w:r>
        <w:rPr>
          <w:spacing w:val="40"/>
        </w:rPr>
        <w:t xml:space="preserve"> </w:t>
      </w:r>
      <w:r>
        <w:t>Clinical faculty members may not serve on the Promotion and Tenure Committee for tenure-track faculty or the Promotion Committee for research faculty.</w:t>
      </w:r>
    </w:p>
    <w:p w14:paraId="48A0F6CF" w14:textId="77777777" w:rsidR="00472C8D" w:rsidRDefault="00000000">
      <w:pPr>
        <w:pStyle w:val="BodyText"/>
        <w:ind w:left="659" w:right="158"/>
      </w:pPr>
      <w:r>
        <w:t>Clinical associate professors may</w:t>
      </w:r>
      <w:r>
        <w:rPr>
          <w:spacing w:val="-3"/>
        </w:rPr>
        <w:t xml:space="preserve"> </w:t>
      </w:r>
      <w:r>
        <w:t>serve on the Promotion Committee or Search Committee for clinical assistant professors.</w:t>
      </w:r>
      <w:r>
        <w:rPr>
          <w:spacing w:val="80"/>
        </w:rPr>
        <w:t xml:space="preserve"> </w:t>
      </w:r>
      <w:r>
        <w:t>Clinical professors may serve on the Promotion Committee or Search Committee for clinical associate professors and clinical assistant professors.</w:t>
      </w:r>
      <w:r>
        <w:rPr>
          <w:spacing w:val="80"/>
        </w:rPr>
        <w:t xml:space="preserve"> </w:t>
      </w:r>
      <w:r>
        <w:t>Clinical faculty members may also serve as co-advisors on MA or AuD Committees and members of PhD Committees.</w:t>
      </w:r>
      <w:r>
        <w:rPr>
          <w:spacing w:val="40"/>
        </w:rPr>
        <w:t xml:space="preserve"> </w:t>
      </w:r>
      <w:r>
        <w:t>The cap on the number of clinical faculty members</w:t>
      </w:r>
      <w:r>
        <w:rPr>
          <w:spacing w:val="-3"/>
        </w:rPr>
        <w:t xml:space="preserve"> </w:t>
      </w:r>
      <w:r>
        <w:t>is</w:t>
      </w:r>
      <w:r>
        <w:rPr>
          <w:spacing w:val="-3"/>
        </w:rPr>
        <w:t xml:space="preserve"> </w:t>
      </w:r>
      <w:r>
        <w:t>20%</w:t>
      </w:r>
      <w:r>
        <w:rPr>
          <w:spacing w:val="-4"/>
        </w:rPr>
        <w:t xml:space="preserve"> </w:t>
      </w:r>
      <w:r>
        <w:t>of</w:t>
      </w:r>
      <w:r>
        <w:rPr>
          <w:spacing w:val="-4"/>
        </w:rPr>
        <w:t xml:space="preserve"> </w:t>
      </w:r>
      <w:r>
        <w:t>the</w:t>
      </w:r>
      <w:r>
        <w:rPr>
          <w:spacing w:val="-4"/>
        </w:rPr>
        <w:t xml:space="preserve"> </w:t>
      </w:r>
      <w:r>
        <w:t>total</w:t>
      </w:r>
      <w:r>
        <w:rPr>
          <w:spacing w:val="-3"/>
        </w:rPr>
        <w:t xml:space="preserve"> </w:t>
      </w:r>
      <w:r>
        <w:t>number</w:t>
      </w:r>
      <w:r>
        <w:rPr>
          <w:spacing w:val="-4"/>
        </w:rPr>
        <w:t xml:space="preserve"> </w:t>
      </w:r>
      <w:r>
        <w:t>of</w:t>
      </w:r>
      <w:r>
        <w:rPr>
          <w:spacing w:val="-4"/>
        </w:rPr>
        <w:t xml:space="preserve"> </w:t>
      </w:r>
      <w:r>
        <w:t>tenure-track,</w:t>
      </w:r>
      <w:r>
        <w:rPr>
          <w:spacing w:val="-3"/>
        </w:rPr>
        <w:t xml:space="preserve"> </w:t>
      </w:r>
      <w:r>
        <w:t>clinical,</w:t>
      </w:r>
      <w:r>
        <w:rPr>
          <w:spacing w:val="-3"/>
        </w:rPr>
        <w:t xml:space="preserve"> </w:t>
      </w:r>
      <w:r>
        <w:t>and</w:t>
      </w:r>
      <w:r>
        <w:rPr>
          <w:spacing w:val="-3"/>
        </w:rPr>
        <w:t xml:space="preserve"> </w:t>
      </w:r>
      <w:r>
        <w:t>research</w:t>
      </w:r>
      <w:r>
        <w:rPr>
          <w:spacing w:val="-1"/>
        </w:rPr>
        <w:t xml:space="preserve"> </w:t>
      </w:r>
      <w:r>
        <w:t>faculty</w:t>
      </w:r>
      <w:r>
        <w:rPr>
          <w:spacing w:val="-8"/>
        </w:rPr>
        <w:t xml:space="preserve"> </w:t>
      </w:r>
      <w:r>
        <w:t>members in the College of Arts and Science</w:t>
      </w:r>
      <w:r>
        <w:rPr>
          <w:color w:val="0033CC"/>
        </w:rPr>
        <w:t>s.</w:t>
      </w:r>
      <w:r>
        <w:rPr>
          <w:color w:val="0033CC"/>
          <w:spacing w:val="40"/>
        </w:rPr>
        <w:t xml:space="preserve"> </w:t>
      </w:r>
      <w:r>
        <w:t>Within the department, the number of clinical faculty members must be fewer than the number of tenure-track faculty.</w:t>
      </w:r>
    </w:p>
    <w:p w14:paraId="622936E4" w14:textId="77777777" w:rsidR="00472C8D" w:rsidRDefault="00472C8D">
      <w:pPr>
        <w:pStyle w:val="BodyText"/>
      </w:pPr>
    </w:p>
    <w:p w14:paraId="622BC4E8" w14:textId="77777777" w:rsidR="00472C8D" w:rsidRDefault="00000000">
      <w:pPr>
        <w:pStyle w:val="ListParagraph"/>
        <w:numPr>
          <w:ilvl w:val="1"/>
          <w:numId w:val="2"/>
        </w:numPr>
        <w:tabs>
          <w:tab w:val="left" w:pos="1019"/>
        </w:tabs>
        <w:ind w:left="1019" w:hanging="359"/>
        <w:rPr>
          <w:sz w:val="24"/>
        </w:rPr>
      </w:pPr>
      <w:r>
        <w:rPr>
          <w:sz w:val="24"/>
        </w:rPr>
        <w:t>Research</w:t>
      </w:r>
      <w:r>
        <w:rPr>
          <w:spacing w:val="-3"/>
          <w:sz w:val="24"/>
        </w:rPr>
        <w:t xml:space="preserve"> </w:t>
      </w:r>
      <w:r>
        <w:rPr>
          <w:spacing w:val="-2"/>
          <w:sz w:val="24"/>
        </w:rPr>
        <w:t>Faculty</w:t>
      </w:r>
    </w:p>
    <w:p w14:paraId="442DF0B1" w14:textId="77777777" w:rsidR="00472C8D" w:rsidRDefault="00472C8D">
      <w:pPr>
        <w:pStyle w:val="BodyText"/>
      </w:pPr>
    </w:p>
    <w:p w14:paraId="31778C2B" w14:textId="77777777" w:rsidR="00472C8D" w:rsidRDefault="00000000">
      <w:pPr>
        <w:pStyle w:val="BodyText"/>
        <w:ind w:left="660" w:right="189"/>
      </w:pPr>
      <w:r>
        <w:t>The research faculty is comprised of all persons with the title of research assistant professor,</w:t>
      </w:r>
      <w:r>
        <w:rPr>
          <w:spacing w:val="-5"/>
        </w:rPr>
        <w:t xml:space="preserve"> </w:t>
      </w:r>
      <w:r>
        <w:t>research</w:t>
      </w:r>
      <w:r>
        <w:rPr>
          <w:spacing w:val="-3"/>
        </w:rPr>
        <w:t xml:space="preserve"> </w:t>
      </w:r>
      <w:r>
        <w:t>associate</w:t>
      </w:r>
      <w:r>
        <w:rPr>
          <w:spacing w:val="-6"/>
        </w:rPr>
        <w:t xml:space="preserve"> </w:t>
      </w:r>
      <w:r>
        <w:t>professor,</w:t>
      </w:r>
      <w:r>
        <w:rPr>
          <w:spacing w:val="-3"/>
        </w:rPr>
        <w:t xml:space="preserve"> </w:t>
      </w:r>
      <w:r>
        <w:t>and</w:t>
      </w:r>
      <w:r>
        <w:rPr>
          <w:spacing w:val="-5"/>
        </w:rPr>
        <w:t xml:space="preserve"> </w:t>
      </w:r>
      <w:r>
        <w:t>research</w:t>
      </w:r>
      <w:r>
        <w:rPr>
          <w:spacing w:val="-5"/>
        </w:rPr>
        <w:t xml:space="preserve"> </w:t>
      </w:r>
      <w:r>
        <w:t>professor.</w:t>
      </w:r>
      <w:r>
        <w:rPr>
          <w:spacing w:val="40"/>
        </w:rPr>
        <w:t xml:space="preserve"> </w:t>
      </w:r>
      <w:r>
        <w:t>These</w:t>
      </w:r>
      <w:r>
        <w:rPr>
          <w:spacing w:val="-4"/>
        </w:rPr>
        <w:t xml:space="preserve"> </w:t>
      </w:r>
      <w:r>
        <w:t>are</w:t>
      </w:r>
      <w:r>
        <w:rPr>
          <w:spacing w:val="-4"/>
        </w:rPr>
        <w:t xml:space="preserve"> </w:t>
      </w:r>
      <w:r>
        <w:t>non-tenure-track positions.</w:t>
      </w:r>
      <w:r>
        <w:rPr>
          <w:spacing w:val="80"/>
        </w:rPr>
        <w:t xml:space="preserve"> </w:t>
      </w:r>
      <w:r>
        <w:t xml:space="preserve">Research faculty members are researchers and shall be engaged in </w:t>
      </w:r>
      <w:proofErr w:type="gramStart"/>
      <w:r>
        <w:t>research</w:t>
      </w:r>
      <w:proofErr w:type="gramEnd"/>
    </w:p>
    <w:p w14:paraId="52492D9A" w14:textId="77777777" w:rsidR="00472C8D" w:rsidRDefault="00472C8D">
      <w:pPr>
        <w:sectPr w:rsidR="00472C8D">
          <w:pgSz w:w="12240" w:h="15840"/>
          <w:pgMar w:top="1360" w:right="1320" w:bottom="940" w:left="1320" w:header="0" w:footer="746" w:gutter="0"/>
          <w:cols w:space="720"/>
        </w:sectPr>
      </w:pPr>
    </w:p>
    <w:p w14:paraId="5C6760EF" w14:textId="77777777" w:rsidR="00472C8D" w:rsidRDefault="00000000">
      <w:pPr>
        <w:pStyle w:val="BodyText"/>
        <w:spacing w:before="74"/>
        <w:ind w:left="660" w:right="135"/>
      </w:pPr>
      <w:r>
        <w:lastRenderedPageBreak/>
        <w:t>related</w:t>
      </w:r>
      <w:r>
        <w:rPr>
          <w:spacing w:val="-2"/>
        </w:rPr>
        <w:t xml:space="preserve"> </w:t>
      </w:r>
      <w:r>
        <w:t>to</w:t>
      </w:r>
      <w:r>
        <w:rPr>
          <w:spacing w:val="-2"/>
        </w:rPr>
        <w:t xml:space="preserve"> </w:t>
      </w:r>
      <w:r>
        <w:t>the</w:t>
      </w:r>
      <w:r>
        <w:rPr>
          <w:spacing w:val="-3"/>
        </w:rPr>
        <w:t xml:space="preserve"> </w:t>
      </w:r>
      <w:r>
        <w:t>mission</w:t>
      </w:r>
      <w:r>
        <w:rPr>
          <w:spacing w:val="-2"/>
        </w:rPr>
        <w:t xml:space="preserve"> </w:t>
      </w:r>
      <w:r>
        <w:t>and</w:t>
      </w:r>
      <w:r>
        <w:rPr>
          <w:spacing w:val="-2"/>
        </w:rPr>
        <w:t xml:space="preserve"> </w:t>
      </w:r>
      <w:r>
        <w:t>goals</w:t>
      </w:r>
      <w:r>
        <w:rPr>
          <w:spacing w:val="-2"/>
        </w:rPr>
        <w:t xml:space="preserve"> </w:t>
      </w:r>
      <w:r>
        <w:t>of</w:t>
      </w:r>
      <w:r>
        <w:rPr>
          <w:spacing w:val="-3"/>
        </w:rPr>
        <w:t xml:space="preserve"> </w:t>
      </w:r>
      <w:r>
        <w:t>the</w:t>
      </w:r>
      <w:r>
        <w:rPr>
          <w:spacing w:val="-3"/>
        </w:rPr>
        <w:t xml:space="preserve"> </w:t>
      </w:r>
      <w:r>
        <w:t>academic</w:t>
      </w:r>
      <w:r>
        <w:rPr>
          <w:spacing w:val="-3"/>
        </w:rPr>
        <w:t xml:space="preserve"> </w:t>
      </w:r>
      <w:r>
        <w:t>unit.</w:t>
      </w:r>
      <w:r>
        <w:rPr>
          <w:spacing w:val="40"/>
        </w:rPr>
        <w:t xml:space="preserve"> </w:t>
      </w:r>
      <w:r>
        <w:t>Research</w:t>
      </w:r>
      <w:r>
        <w:rPr>
          <w:spacing w:val="-2"/>
        </w:rPr>
        <w:t xml:space="preserve"> </w:t>
      </w:r>
      <w:r>
        <w:t>faculty</w:t>
      </w:r>
      <w:r>
        <w:rPr>
          <w:spacing w:val="-6"/>
        </w:rPr>
        <w:t xml:space="preserve"> </w:t>
      </w:r>
      <w:r>
        <w:t>members</w:t>
      </w:r>
      <w:r>
        <w:rPr>
          <w:spacing w:val="-2"/>
        </w:rPr>
        <w:t xml:space="preserve"> </w:t>
      </w:r>
      <w:r>
        <w:t>may</w:t>
      </w:r>
      <w:r>
        <w:rPr>
          <w:spacing w:val="-6"/>
        </w:rPr>
        <w:t xml:space="preserve"> </w:t>
      </w:r>
      <w:r>
        <w:t>serve (but are not required to serve) as members of the Facilities Committee, the Audiology Oversight Subcommittee, the Speech-Language Oversight Subcommittee, the Graduate Studies Committee, Student Award Committees, etc.</w:t>
      </w:r>
      <w:r>
        <w:rPr>
          <w:spacing w:val="40"/>
        </w:rPr>
        <w:t xml:space="preserve"> </w:t>
      </w:r>
      <w:r>
        <w:t>Research faculty members cannot serve</w:t>
      </w:r>
      <w:r>
        <w:rPr>
          <w:spacing w:val="-4"/>
        </w:rPr>
        <w:t xml:space="preserve"> </w:t>
      </w:r>
      <w:r>
        <w:t>on</w:t>
      </w:r>
      <w:r>
        <w:rPr>
          <w:spacing w:val="-3"/>
        </w:rPr>
        <w:t xml:space="preserve"> </w:t>
      </w:r>
      <w:r>
        <w:t>the</w:t>
      </w:r>
      <w:r>
        <w:rPr>
          <w:spacing w:val="-4"/>
        </w:rPr>
        <w:t xml:space="preserve"> </w:t>
      </w:r>
      <w:r>
        <w:t>Promotion</w:t>
      </w:r>
      <w:r>
        <w:rPr>
          <w:spacing w:val="-3"/>
        </w:rPr>
        <w:t xml:space="preserve"> </w:t>
      </w:r>
      <w:r>
        <w:t>and</w:t>
      </w:r>
      <w:r>
        <w:rPr>
          <w:spacing w:val="-3"/>
        </w:rPr>
        <w:t xml:space="preserve"> </w:t>
      </w:r>
      <w:r>
        <w:t>Tenure</w:t>
      </w:r>
      <w:r>
        <w:rPr>
          <w:spacing w:val="-4"/>
        </w:rPr>
        <w:t xml:space="preserve"> </w:t>
      </w:r>
      <w:r>
        <w:t>Committee</w:t>
      </w:r>
      <w:r>
        <w:rPr>
          <w:spacing w:val="-4"/>
        </w:rPr>
        <w:t xml:space="preserve"> </w:t>
      </w:r>
      <w:r>
        <w:t>or</w:t>
      </w:r>
      <w:r>
        <w:rPr>
          <w:spacing w:val="-2"/>
        </w:rPr>
        <w:t xml:space="preserve"> </w:t>
      </w:r>
      <w:r>
        <w:t>on</w:t>
      </w:r>
      <w:r>
        <w:rPr>
          <w:spacing w:val="-3"/>
        </w:rPr>
        <w:t xml:space="preserve"> </w:t>
      </w:r>
      <w:r>
        <w:t>Search</w:t>
      </w:r>
      <w:r>
        <w:rPr>
          <w:spacing w:val="-3"/>
        </w:rPr>
        <w:t xml:space="preserve"> </w:t>
      </w:r>
      <w:r>
        <w:t>Committees</w:t>
      </w:r>
      <w:r>
        <w:rPr>
          <w:spacing w:val="-2"/>
        </w:rPr>
        <w:t xml:space="preserve"> </w:t>
      </w:r>
      <w:r>
        <w:t>for</w:t>
      </w:r>
      <w:r>
        <w:rPr>
          <w:spacing w:val="-4"/>
        </w:rPr>
        <w:t xml:space="preserve"> </w:t>
      </w:r>
      <w:r>
        <w:t>tenure-track</w:t>
      </w:r>
      <w:r>
        <w:rPr>
          <w:spacing w:val="-3"/>
        </w:rPr>
        <w:t xml:space="preserve"> </w:t>
      </w:r>
      <w:r>
        <w:t>or clinical faculty members.</w:t>
      </w:r>
      <w:r>
        <w:rPr>
          <w:spacing w:val="40"/>
        </w:rPr>
        <w:t xml:space="preserve"> </w:t>
      </w:r>
      <w:r>
        <w:t>They may, however, serve on Search Committees for research faculty members and on Promotion Committees for research faculty members.</w:t>
      </w:r>
      <w:r>
        <w:rPr>
          <w:spacing w:val="40"/>
        </w:rPr>
        <w:t xml:space="preserve"> </w:t>
      </w:r>
      <w:r>
        <w:t>Research faculty</w:t>
      </w:r>
      <w:r>
        <w:rPr>
          <w:spacing w:val="40"/>
        </w:rPr>
        <w:t xml:space="preserve"> </w:t>
      </w:r>
      <w:r>
        <w:t>members may also serve as co-advisors on MA or AuD Committees and members of PhD Committees. The cap on the number of research faculty members is 20% of the</w:t>
      </w:r>
      <w:r>
        <w:rPr>
          <w:spacing w:val="40"/>
        </w:rPr>
        <w:t xml:space="preserve"> </w:t>
      </w:r>
      <w:r>
        <w:t>total number of tenure-track faculty</w:t>
      </w:r>
      <w:r>
        <w:rPr>
          <w:spacing w:val="-2"/>
        </w:rPr>
        <w:t xml:space="preserve"> </w:t>
      </w:r>
      <w:r>
        <w:t>members.</w:t>
      </w:r>
      <w:r>
        <w:rPr>
          <w:spacing w:val="40"/>
        </w:rPr>
        <w:t xml:space="preserve"> </w:t>
      </w:r>
      <w:r>
        <w:t>This cap can be changed by a majority-vote of the tenure-track faculty.</w:t>
      </w:r>
    </w:p>
    <w:p w14:paraId="04FE9190" w14:textId="77777777" w:rsidR="00472C8D" w:rsidRDefault="00472C8D">
      <w:pPr>
        <w:pStyle w:val="BodyText"/>
      </w:pPr>
    </w:p>
    <w:p w14:paraId="3522E188" w14:textId="77777777" w:rsidR="00472C8D" w:rsidRDefault="00000000">
      <w:pPr>
        <w:pStyle w:val="ListParagraph"/>
        <w:numPr>
          <w:ilvl w:val="1"/>
          <w:numId w:val="2"/>
        </w:numPr>
        <w:tabs>
          <w:tab w:val="left" w:pos="1019"/>
        </w:tabs>
        <w:ind w:left="1019" w:hanging="359"/>
        <w:rPr>
          <w:sz w:val="24"/>
        </w:rPr>
      </w:pPr>
      <w:r>
        <w:rPr>
          <w:sz w:val="24"/>
        </w:rPr>
        <w:t>Associated</w:t>
      </w:r>
      <w:r>
        <w:rPr>
          <w:spacing w:val="-4"/>
          <w:sz w:val="24"/>
        </w:rPr>
        <w:t xml:space="preserve"> </w:t>
      </w:r>
      <w:r>
        <w:rPr>
          <w:spacing w:val="-2"/>
          <w:sz w:val="24"/>
        </w:rPr>
        <w:t>Faculty</w:t>
      </w:r>
    </w:p>
    <w:p w14:paraId="1632FC4B" w14:textId="77777777" w:rsidR="00472C8D" w:rsidRDefault="00472C8D">
      <w:pPr>
        <w:pStyle w:val="BodyText"/>
      </w:pPr>
    </w:p>
    <w:p w14:paraId="3D059393" w14:textId="77777777" w:rsidR="00472C8D" w:rsidRDefault="00000000">
      <w:pPr>
        <w:pStyle w:val="BodyText"/>
        <w:ind w:left="660" w:right="122"/>
      </w:pPr>
      <w:r>
        <w:t xml:space="preserve">Associated faculty members are persons with adjunct titles, visiting titles, and lecturer titles; </w:t>
      </w:r>
      <w:proofErr w:type="gramStart"/>
      <w:r>
        <w:t>also</w:t>
      </w:r>
      <w:proofErr w:type="gramEnd"/>
      <w:r>
        <w:t xml:space="preserve"> professors, associate professors, assistant professors, and instructors who serve on appointments totaling &lt;50% service to the University.</w:t>
      </w:r>
      <w:r>
        <w:rPr>
          <w:spacing w:val="40"/>
        </w:rPr>
        <w:t xml:space="preserve"> </w:t>
      </w:r>
      <w:r>
        <w:t>Persons with tenure-track, clinical,</w:t>
      </w:r>
      <w:r>
        <w:rPr>
          <w:spacing w:val="-2"/>
        </w:rPr>
        <w:t xml:space="preserve"> </w:t>
      </w:r>
      <w:r>
        <w:t>or</w:t>
      </w:r>
      <w:r>
        <w:rPr>
          <w:spacing w:val="-3"/>
        </w:rPr>
        <w:t xml:space="preserve"> </w:t>
      </w:r>
      <w:r>
        <w:t>research</w:t>
      </w:r>
      <w:r>
        <w:rPr>
          <w:spacing w:val="-2"/>
        </w:rPr>
        <w:t xml:space="preserve"> </w:t>
      </w:r>
      <w:r>
        <w:t>faculty</w:t>
      </w:r>
      <w:r>
        <w:rPr>
          <w:spacing w:val="-6"/>
        </w:rPr>
        <w:t xml:space="preserve"> </w:t>
      </w:r>
      <w:r>
        <w:t>titles</w:t>
      </w:r>
      <w:r>
        <w:rPr>
          <w:spacing w:val="-2"/>
        </w:rPr>
        <w:t xml:space="preserve"> </w:t>
      </w:r>
      <w:r>
        <w:t>may</w:t>
      </w:r>
      <w:r>
        <w:rPr>
          <w:spacing w:val="-6"/>
        </w:rPr>
        <w:t xml:space="preserve"> </w:t>
      </w:r>
      <w:r>
        <w:t>not</w:t>
      </w:r>
      <w:r>
        <w:rPr>
          <w:spacing w:val="-2"/>
        </w:rPr>
        <w:t xml:space="preserve"> </w:t>
      </w:r>
      <w:r>
        <w:t>hold</w:t>
      </w:r>
      <w:r>
        <w:rPr>
          <w:spacing w:val="-2"/>
        </w:rPr>
        <w:t xml:space="preserve"> </w:t>
      </w:r>
      <w:r>
        <w:t>associated</w:t>
      </w:r>
      <w:r>
        <w:rPr>
          <w:spacing w:val="-2"/>
        </w:rPr>
        <w:t xml:space="preserve"> </w:t>
      </w:r>
      <w:r>
        <w:t>titles.</w:t>
      </w:r>
      <w:r>
        <w:rPr>
          <w:spacing w:val="40"/>
        </w:rPr>
        <w:t xml:space="preserve"> </w:t>
      </w:r>
      <w:r>
        <w:t>Persons</w:t>
      </w:r>
      <w:r>
        <w:rPr>
          <w:spacing w:val="-2"/>
        </w:rPr>
        <w:t xml:space="preserve"> </w:t>
      </w:r>
      <w:r>
        <w:t>holding</w:t>
      </w:r>
      <w:r>
        <w:rPr>
          <w:spacing w:val="-4"/>
        </w:rPr>
        <w:t xml:space="preserve"> </w:t>
      </w:r>
      <w:r>
        <w:t>associated titles</w:t>
      </w:r>
      <w:r>
        <w:rPr>
          <w:spacing w:val="-2"/>
        </w:rPr>
        <w:t xml:space="preserve"> </w:t>
      </w:r>
      <w:r>
        <w:t>are</w:t>
      </w:r>
      <w:r>
        <w:rPr>
          <w:spacing w:val="-3"/>
        </w:rPr>
        <w:t xml:space="preserve"> </w:t>
      </w:r>
      <w:r>
        <w:t>not</w:t>
      </w:r>
      <w:r>
        <w:rPr>
          <w:spacing w:val="-2"/>
        </w:rPr>
        <w:t xml:space="preserve"> </w:t>
      </w:r>
      <w:r>
        <w:t>eligible</w:t>
      </w:r>
      <w:r>
        <w:rPr>
          <w:spacing w:val="-1"/>
        </w:rPr>
        <w:t xml:space="preserve"> </w:t>
      </w:r>
      <w:r>
        <w:t>for</w:t>
      </w:r>
      <w:r>
        <w:rPr>
          <w:spacing w:val="-3"/>
        </w:rPr>
        <w:t xml:space="preserve"> </w:t>
      </w:r>
      <w:r>
        <w:t>tenure</w:t>
      </w:r>
      <w:r>
        <w:rPr>
          <w:spacing w:val="-3"/>
        </w:rPr>
        <w:t xml:space="preserve"> </w:t>
      </w:r>
      <w:r>
        <w:t>and</w:t>
      </w:r>
      <w:r>
        <w:rPr>
          <w:spacing w:val="-2"/>
        </w:rPr>
        <w:t xml:space="preserve"> </w:t>
      </w:r>
      <w:r>
        <w:t>may</w:t>
      </w:r>
      <w:r>
        <w:rPr>
          <w:spacing w:val="-7"/>
        </w:rPr>
        <w:t xml:space="preserve"> </w:t>
      </w:r>
      <w:r>
        <w:t>not</w:t>
      </w:r>
      <w:r>
        <w:rPr>
          <w:spacing w:val="-2"/>
        </w:rPr>
        <w:t xml:space="preserve"> </w:t>
      </w:r>
      <w:r>
        <w:t>participate</w:t>
      </w:r>
      <w:r>
        <w:rPr>
          <w:spacing w:val="-3"/>
        </w:rPr>
        <w:t xml:space="preserve"> </w:t>
      </w:r>
      <w:r>
        <w:t>in</w:t>
      </w:r>
      <w:r>
        <w:rPr>
          <w:spacing w:val="-2"/>
        </w:rPr>
        <w:t xml:space="preserve"> </w:t>
      </w:r>
      <w:r>
        <w:t>the</w:t>
      </w:r>
      <w:r>
        <w:rPr>
          <w:spacing w:val="-3"/>
        </w:rPr>
        <w:t xml:space="preserve"> </w:t>
      </w:r>
      <w:r>
        <w:t>promotion</w:t>
      </w:r>
      <w:r>
        <w:rPr>
          <w:spacing w:val="-2"/>
        </w:rPr>
        <w:t xml:space="preserve"> </w:t>
      </w:r>
      <w:r>
        <w:t>and</w:t>
      </w:r>
      <w:r>
        <w:rPr>
          <w:spacing w:val="-2"/>
        </w:rPr>
        <w:t xml:space="preserve"> </w:t>
      </w:r>
      <w:r>
        <w:t>tenure</w:t>
      </w:r>
      <w:r>
        <w:rPr>
          <w:spacing w:val="-3"/>
        </w:rPr>
        <w:t xml:space="preserve"> </w:t>
      </w:r>
      <w:r>
        <w:t>reviews of tenure-track, clinical, or research faculty</w:t>
      </w:r>
      <w:r>
        <w:rPr>
          <w:spacing w:val="40"/>
        </w:rPr>
        <w:t xml:space="preserve"> </w:t>
      </w:r>
      <w:r>
        <w:t>(See Faculty rule 3335-5-19) but may provide Departmental Service (e.g., serving on Departmental and student committees).</w:t>
      </w:r>
    </w:p>
    <w:p w14:paraId="19FB4F70" w14:textId="77777777" w:rsidR="00472C8D" w:rsidRDefault="00472C8D">
      <w:pPr>
        <w:pStyle w:val="BodyText"/>
      </w:pPr>
    </w:p>
    <w:p w14:paraId="592337C7" w14:textId="77777777" w:rsidR="00472C8D" w:rsidRDefault="00000000">
      <w:pPr>
        <w:pStyle w:val="BodyText"/>
        <w:spacing w:before="1"/>
        <w:ind w:left="660" w:right="189"/>
      </w:pPr>
      <w:r>
        <w:t>Compensated associated faculty members are expected to contribute to the University’s mission</w:t>
      </w:r>
      <w:r>
        <w:rPr>
          <w:spacing w:val="-3"/>
        </w:rPr>
        <w:t xml:space="preserve"> </w:t>
      </w:r>
      <w:r>
        <w:t>via</w:t>
      </w:r>
      <w:r>
        <w:rPr>
          <w:spacing w:val="-4"/>
        </w:rPr>
        <w:t xml:space="preserve"> </w:t>
      </w:r>
      <w:r>
        <w:t>teaching</w:t>
      </w:r>
      <w:r>
        <w:rPr>
          <w:spacing w:val="-6"/>
        </w:rPr>
        <w:t xml:space="preserve"> </w:t>
      </w:r>
      <w:r>
        <w:t>or</w:t>
      </w:r>
      <w:r>
        <w:rPr>
          <w:spacing w:val="-2"/>
        </w:rPr>
        <w:t xml:space="preserve"> </w:t>
      </w:r>
      <w:r>
        <w:t>research</w:t>
      </w:r>
      <w:r>
        <w:rPr>
          <w:spacing w:val="-3"/>
        </w:rPr>
        <w:t xml:space="preserve"> </w:t>
      </w:r>
      <w:r>
        <w:t>depending</w:t>
      </w:r>
      <w:r>
        <w:rPr>
          <w:spacing w:val="-6"/>
        </w:rPr>
        <w:t xml:space="preserve"> </w:t>
      </w:r>
      <w:r>
        <w:t>on</w:t>
      </w:r>
      <w:r>
        <w:rPr>
          <w:spacing w:val="-3"/>
        </w:rPr>
        <w:t xml:space="preserve"> </w:t>
      </w:r>
      <w:r>
        <w:t>the</w:t>
      </w:r>
      <w:r>
        <w:rPr>
          <w:spacing w:val="-2"/>
        </w:rPr>
        <w:t xml:space="preserve"> </w:t>
      </w:r>
      <w:r>
        <w:t>terms</w:t>
      </w:r>
      <w:r>
        <w:rPr>
          <w:spacing w:val="-3"/>
        </w:rPr>
        <w:t xml:space="preserve"> </w:t>
      </w:r>
      <w:r>
        <w:t>of</w:t>
      </w:r>
      <w:r>
        <w:rPr>
          <w:spacing w:val="-4"/>
        </w:rPr>
        <w:t xml:space="preserve"> </w:t>
      </w:r>
      <w:r>
        <w:t>their</w:t>
      </w:r>
      <w:r>
        <w:rPr>
          <w:spacing w:val="-4"/>
        </w:rPr>
        <w:t xml:space="preserve"> </w:t>
      </w:r>
      <w:r>
        <w:t>individual</w:t>
      </w:r>
      <w:r>
        <w:rPr>
          <w:spacing w:val="-3"/>
        </w:rPr>
        <w:t xml:space="preserve"> </w:t>
      </w:r>
      <w:r>
        <w:t>appointments.</w:t>
      </w:r>
    </w:p>
    <w:p w14:paraId="371FC10F" w14:textId="77777777" w:rsidR="00472C8D" w:rsidRDefault="00472C8D">
      <w:pPr>
        <w:pStyle w:val="BodyText"/>
        <w:spacing w:before="11"/>
        <w:rPr>
          <w:sz w:val="23"/>
        </w:rPr>
      </w:pPr>
    </w:p>
    <w:p w14:paraId="583E2847" w14:textId="77777777" w:rsidR="00472C8D" w:rsidRDefault="00000000">
      <w:pPr>
        <w:pStyle w:val="BodyText"/>
        <w:ind w:left="660" w:right="172"/>
      </w:pPr>
      <w:r>
        <w:t>Faculty</w:t>
      </w:r>
      <w:r>
        <w:rPr>
          <w:spacing w:val="-8"/>
        </w:rPr>
        <w:t xml:space="preserve"> </w:t>
      </w:r>
      <w:r>
        <w:t>members</w:t>
      </w:r>
      <w:r>
        <w:rPr>
          <w:spacing w:val="-4"/>
        </w:rPr>
        <w:t xml:space="preserve"> </w:t>
      </w:r>
      <w:r>
        <w:t>with</w:t>
      </w:r>
      <w:r>
        <w:rPr>
          <w:spacing w:val="-4"/>
        </w:rPr>
        <w:t xml:space="preserve"> </w:t>
      </w:r>
      <w:r>
        <w:t>tenure-track</w:t>
      </w:r>
      <w:r>
        <w:rPr>
          <w:spacing w:val="-4"/>
        </w:rPr>
        <w:t xml:space="preserve"> </w:t>
      </w:r>
      <w:r>
        <w:t>titles</w:t>
      </w:r>
      <w:r>
        <w:rPr>
          <w:spacing w:val="-4"/>
        </w:rPr>
        <w:t xml:space="preserve"> </w:t>
      </w:r>
      <w:r>
        <w:t>and</w:t>
      </w:r>
      <w:r>
        <w:rPr>
          <w:spacing w:val="-4"/>
        </w:rPr>
        <w:t xml:space="preserve"> </w:t>
      </w:r>
      <w:r>
        <w:t>appointments</w:t>
      </w:r>
      <w:r>
        <w:rPr>
          <w:spacing w:val="-4"/>
        </w:rPr>
        <w:t xml:space="preserve"> </w:t>
      </w:r>
      <w:r>
        <w:t>&lt;50%</w:t>
      </w:r>
      <w:r>
        <w:rPr>
          <w:spacing w:val="-4"/>
        </w:rPr>
        <w:t xml:space="preserve"> </w:t>
      </w:r>
      <w:r>
        <w:t>FTE</w:t>
      </w:r>
      <w:r>
        <w:rPr>
          <w:spacing w:val="-4"/>
        </w:rPr>
        <w:t xml:space="preserve"> </w:t>
      </w:r>
      <w:r>
        <w:t>will</w:t>
      </w:r>
      <w:r>
        <w:rPr>
          <w:spacing w:val="-2"/>
        </w:rPr>
        <w:t xml:space="preserve"> </w:t>
      </w:r>
      <w:r>
        <w:t>have</w:t>
      </w:r>
      <w:r>
        <w:rPr>
          <w:spacing w:val="-4"/>
        </w:rPr>
        <w:t xml:space="preserve"> </w:t>
      </w:r>
      <w:r>
        <w:t>reduced expectations based on their appointment level.</w:t>
      </w:r>
    </w:p>
    <w:p w14:paraId="639BFEBD" w14:textId="77777777" w:rsidR="00472C8D" w:rsidRDefault="00472C8D">
      <w:pPr>
        <w:pStyle w:val="BodyText"/>
      </w:pPr>
    </w:p>
    <w:p w14:paraId="7288756B" w14:textId="77777777" w:rsidR="00472C8D" w:rsidRDefault="00000000">
      <w:pPr>
        <w:pStyle w:val="BodyText"/>
        <w:ind w:left="660" w:right="121"/>
      </w:pPr>
      <w:r>
        <w:t>Expectations for compensated visiting faculty members will be based on the terms of their appointment</w:t>
      </w:r>
      <w:r>
        <w:rPr>
          <w:spacing w:val="-3"/>
        </w:rPr>
        <w:t xml:space="preserve"> </w:t>
      </w:r>
      <w:r>
        <w:t>and</w:t>
      </w:r>
      <w:r>
        <w:rPr>
          <w:spacing w:val="-3"/>
        </w:rPr>
        <w:t xml:space="preserve"> </w:t>
      </w:r>
      <w:r>
        <w:t>are</w:t>
      </w:r>
      <w:r>
        <w:rPr>
          <w:spacing w:val="-2"/>
        </w:rPr>
        <w:t xml:space="preserve"> </w:t>
      </w:r>
      <w:r>
        <w:t>comparable</w:t>
      </w:r>
      <w:r>
        <w:rPr>
          <w:spacing w:val="-4"/>
        </w:rPr>
        <w:t xml:space="preserve"> </w:t>
      </w:r>
      <w:r>
        <w:t>to</w:t>
      </w:r>
      <w:r>
        <w:rPr>
          <w:spacing w:val="-3"/>
        </w:rPr>
        <w:t xml:space="preserve"> </w:t>
      </w:r>
      <w:r>
        <w:t>that</w:t>
      </w:r>
      <w:r>
        <w:rPr>
          <w:spacing w:val="-3"/>
        </w:rPr>
        <w:t xml:space="preserve"> </w:t>
      </w:r>
      <w:r>
        <w:t>of</w:t>
      </w:r>
      <w:r>
        <w:rPr>
          <w:spacing w:val="-4"/>
        </w:rPr>
        <w:t xml:space="preserve"> </w:t>
      </w:r>
      <w:r>
        <w:t>tenure-track</w:t>
      </w:r>
      <w:r>
        <w:rPr>
          <w:spacing w:val="-3"/>
        </w:rPr>
        <w:t xml:space="preserve"> </w:t>
      </w:r>
      <w:r>
        <w:t>faculty</w:t>
      </w:r>
      <w:r>
        <w:rPr>
          <w:spacing w:val="-8"/>
        </w:rPr>
        <w:t xml:space="preserve"> </w:t>
      </w:r>
      <w:r>
        <w:t>members</w:t>
      </w:r>
      <w:r>
        <w:rPr>
          <w:spacing w:val="-1"/>
        </w:rPr>
        <w:t xml:space="preserve"> </w:t>
      </w:r>
      <w:r>
        <w:t>except</w:t>
      </w:r>
      <w:r>
        <w:rPr>
          <w:spacing w:val="-3"/>
        </w:rPr>
        <w:t xml:space="preserve"> </w:t>
      </w:r>
      <w:r>
        <w:t>that</w:t>
      </w:r>
      <w:r>
        <w:rPr>
          <w:spacing w:val="-3"/>
        </w:rPr>
        <w:t xml:space="preserve"> </w:t>
      </w:r>
      <w:r>
        <w:t>service is not required.</w:t>
      </w:r>
    </w:p>
    <w:p w14:paraId="780D8520" w14:textId="77777777" w:rsidR="00472C8D" w:rsidRDefault="00472C8D">
      <w:pPr>
        <w:pStyle w:val="BodyText"/>
      </w:pPr>
    </w:p>
    <w:p w14:paraId="39B9152F" w14:textId="77777777" w:rsidR="00472C8D" w:rsidRDefault="00000000">
      <w:pPr>
        <w:pStyle w:val="ListParagraph"/>
        <w:numPr>
          <w:ilvl w:val="1"/>
          <w:numId w:val="2"/>
        </w:numPr>
        <w:tabs>
          <w:tab w:val="left" w:pos="1018"/>
        </w:tabs>
        <w:ind w:left="1018" w:hanging="358"/>
        <w:rPr>
          <w:sz w:val="24"/>
        </w:rPr>
      </w:pPr>
      <w:r>
        <w:rPr>
          <w:sz w:val="24"/>
        </w:rPr>
        <w:t>Courtesy</w:t>
      </w:r>
      <w:r>
        <w:rPr>
          <w:spacing w:val="-3"/>
          <w:sz w:val="24"/>
        </w:rPr>
        <w:t xml:space="preserve"> </w:t>
      </w:r>
      <w:r>
        <w:rPr>
          <w:spacing w:val="-2"/>
          <w:sz w:val="24"/>
        </w:rPr>
        <w:t>Faculty</w:t>
      </w:r>
    </w:p>
    <w:p w14:paraId="0C6E8FF5" w14:textId="77777777" w:rsidR="00472C8D" w:rsidRDefault="00472C8D">
      <w:pPr>
        <w:pStyle w:val="BodyText"/>
      </w:pPr>
    </w:p>
    <w:p w14:paraId="0895625B" w14:textId="77777777" w:rsidR="00472C8D" w:rsidRDefault="00000000">
      <w:pPr>
        <w:pStyle w:val="BodyText"/>
        <w:ind w:left="660" w:right="189"/>
      </w:pPr>
      <w:r>
        <w:t>Courtesy</w:t>
      </w:r>
      <w:r>
        <w:rPr>
          <w:spacing w:val="-1"/>
        </w:rPr>
        <w:t xml:space="preserve"> </w:t>
      </w:r>
      <w:r>
        <w:t>appointments can be extended to tenure-track, clinical, or research faculty</w:t>
      </w:r>
      <w:r>
        <w:rPr>
          <w:spacing w:val="-3"/>
        </w:rPr>
        <w:t xml:space="preserve"> </w:t>
      </w:r>
      <w:r>
        <w:t>from other tenure-initiating units at The Ohio State University who make a substantive contribution to the Department of Speech and Hearing Science. Although courtesy appointments</w:t>
      </w:r>
      <w:r>
        <w:rPr>
          <w:spacing w:val="-4"/>
        </w:rPr>
        <w:t xml:space="preserve"> </w:t>
      </w:r>
      <w:r>
        <w:t>do</w:t>
      </w:r>
      <w:r>
        <w:rPr>
          <w:spacing w:val="-4"/>
        </w:rPr>
        <w:t xml:space="preserve"> </w:t>
      </w:r>
      <w:r>
        <w:t>not</w:t>
      </w:r>
      <w:r>
        <w:rPr>
          <w:spacing w:val="-4"/>
        </w:rPr>
        <w:t xml:space="preserve"> </w:t>
      </w:r>
      <w:r>
        <w:t>require</w:t>
      </w:r>
      <w:r>
        <w:rPr>
          <w:spacing w:val="-5"/>
        </w:rPr>
        <w:t xml:space="preserve"> </w:t>
      </w:r>
      <w:r>
        <w:t>annual</w:t>
      </w:r>
      <w:r>
        <w:rPr>
          <w:spacing w:val="-4"/>
        </w:rPr>
        <w:t xml:space="preserve"> </w:t>
      </w:r>
      <w:r>
        <w:t>renewal,</w:t>
      </w:r>
      <w:r>
        <w:rPr>
          <w:spacing w:val="-4"/>
        </w:rPr>
        <w:t xml:space="preserve"> </w:t>
      </w:r>
      <w:r>
        <w:t>continuing</w:t>
      </w:r>
      <w:r>
        <w:rPr>
          <w:spacing w:val="-6"/>
        </w:rPr>
        <w:t xml:space="preserve"> </w:t>
      </w:r>
      <w:r>
        <w:t>contribution</w:t>
      </w:r>
      <w:r>
        <w:rPr>
          <w:spacing w:val="-4"/>
        </w:rPr>
        <w:t xml:space="preserve"> </w:t>
      </w:r>
      <w:r>
        <w:t>to</w:t>
      </w:r>
      <w:r>
        <w:rPr>
          <w:spacing w:val="-4"/>
        </w:rPr>
        <w:t xml:space="preserve"> </w:t>
      </w:r>
      <w:r>
        <w:t>the</w:t>
      </w:r>
      <w:r>
        <w:rPr>
          <w:spacing w:val="-3"/>
        </w:rPr>
        <w:t xml:space="preserve"> </w:t>
      </w:r>
      <w:r>
        <w:t>Department</w:t>
      </w:r>
      <w:r>
        <w:rPr>
          <w:spacing w:val="-4"/>
        </w:rPr>
        <w:t xml:space="preserve"> </w:t>
      </w:r>
      <w:r>
        <w:t>is assumed for those holding</w:t>
      </w:r>
      <w:r>
        <w:rPr>
          <w:spacing w:val="-2"/>
        </w:rPr>
        <w:t xml:space="preserve"> </w:t>
      </w:r>
      <w:r>
        <w:t>such appointments. Reappointment decisions must be made in consultation with the Department’s tenure-track faculty members.</w:t>
      </w:r>
    </w:p>
    <w:p w14:paraId="65EAE0F2" w14:textId="77777777" w:rsidR="00472C8D" w:rsidRDefault="00472C8D">
      <w:pPr>
        <w:pStyle w:val="BodyText"/>
      </w:pPr>
    </w:p>
    <w:p w14:paraId="7EC4A456" w14:textId="77777777" w:rsidR="00472C8D" w:rsidRDefault="00000000">
      <w:pPr>
        <w:pStyle w:val="BodyText"/>
        <w:ind w:left="660"/>
      </w:pPr>
      <w:r>
        <w:t>G.</w:t>
      </w:r>
      <w:r>
        <w:rPr>
          <w:spacing w:val="64"/>
        </w:rPr>
        <w:t xml:space="preserve"> </w:t>
      </w:r>
      <w:r>
        <w:t>Emeritus</w:t>
      </w:r>
      <w:r>
        <w:rPr>
          <w:spacing w:val="-1"/>
        </w:rPr>
        <w:t xml:space="preserve"> </w:t>
      </w:r>
      <w:r>
        <w:rPr>
          <w:spacing w:val="-2"/>
        </w:rPr>
        <w:t>Faculty</w:t>
      </w:r>
    </w:p>
    <w:p w14:paraId="58E1842E" w14:textId="77777777" w:rsidR="00472C8D" w:rsidRDefault="00472C8D">
      <w:pPr>
        <w:pStyle w:val="BodyText"/>
        <w:spacing w:before="3"/>
        <w:rPr>
          <w:sz w:val="16"/>
        </w:rPr>
      </w:pPr>
    </w:p>
    <w:p w14:paraId="5E98CC2D" w14:textId="77777777" w:rsidR="00472C8D" w:rsidRDefault="00000000">
      <w:pPr>
        <w:pStyle w:val="BodyText"/>
        <w:spacing w:before="90"/>
        <w:ind w:left="660" w:right="189"/>
      </w:pPr>
      <w:r>
        <w:rPr>
          <w:color w:val="303030"/>
          <w:shd w:val="clear" w:color="auto" w:fill="F7F7F7"/>
        </w:rPr>
        <w:t>Tenure-track, clinical, or research faculty, upon retirement, can be recommended by the</w:t>
      </w:r>
      <w:r>
        <w:rPr>
          <w:color w:val="303030"/>
        </w:rPr>
        <w:t xml:space="preserve"> </w:t>
      </w:r>
      <w:r>
        <w:rPr>
          <w:color w:val="303030"/>
          <w:shd w:val="clear" w:color="auto" w:fill="F7F7F7"/>
        </w:rPr>
        <w:t>Chair, the Executive Dean and the Executive Vice President and Provost for emeritus</w:t>
      </w:r>
      <w:r>
        <w:rPr>
          <w:color w:val="303030"/>
        </w:rPr>
        <w:t xml:space="preserve"> </w:t>
      </w:r>
      <w:r>
        <w:rPr>
          <w:color w:val="303030"/>
          <w:shd w:val="clear" w:color="auto" w:fill="F7F7F7"/>
        </w:rPr>
        <w:t>status.</w:t>
      </w:r>
      <w:r>
        <w:rPr>
          <w:color w:val="303030"/>
          <w:spacing w:val="-2"/>
          <w:shd w:val="clear" w:color="auto" w:fill="F7F7F7"/>
        </w:rPr>
        <w:t xml:space="preserve"> </w:t>
      </w:r>
      <w:r>
        <w:rPr>
          <w:color w:val="303030"/>
          <w:shd w:val="clear" w:color="auto" w:fill="F7F7F7"/>
        </w:rPr>
        <w:t>Emeritus</w:t>
      </w:r>
      <w:r>
        <w:rPr>
          <w:color w:val="303030"/>
          <w:spacing w:val="-2"/>
          <w:shd w:val="clear" w:color="auto" w:fill="F7F7F7"/>
        </w:rPr>
        <w:t xml:space="preserve"> </w:t>
      </w:r>
      <w:r>
        <w:rPr>
          <w:color w:val="303030"/>
          <w:shd w:val="clear" w:color="auto" w:fill="F7F7F7"/>
        </w:rPr>
        <w:t>faculty</w:t>
      </w:r>
      <w:r>
        <w:rPr>
          <w:color w:val="303030"/>
          <w:spacing w:val="-5"/>
          <w:shd w:val="clear" w:color="auto" w:fill="F7F7F7"/>
        </w:rPr>
        <w:t xml:space="preserve"> </w:t>
      </w:r>
      <w:r>
        <w:rPr>
          <w:color w:val="303030"/>
          <w:shd w:val="clear" w:color="auto" w:fill="F7F7F7"/>
        </w:rPr>
        <w:t>may</w:t>
      </w:r>
      <w:r>
        <w:rPr>
          <w:color w:val="303030"/>
          <w:spacing w:val="-7"/>
          <w:shd w:val="clear" w:color="auto" w:fill="F7F7F7"/>
        </w:rPr>
        <w:t xml:space="preserve"> </w:t>
      </w:r>
      <w:r>
        <w:rPr>
          <w:color w:val="303030"/>
          <w:shd w:val="clear" w:color="auto" w:fill="F7F7F7"/>
        </w:rPr>
        <w:t>not</w:t>
      </w:r>
      <w:r>
        <w:rPr>
          <w:color w:val="303030"/>
          <w:spacing w:val="-2"/>
          <w:shd w:val="clear" w:color="auto" w:fill="F7F7F7"/>
        </w:rPr>
        <w:t xml:space="preserve"> </w:t>
      </w:r>
      <w:r>
        <w:rPr>
          <w:color w:val="303030"/>
          <w:shd w:val="clear" w:color="auto" w:fill="F7F7F7"/>
        </w:rPr>
        <w:t>vote</w:t>
      </w:r>
      <w:r>
        <w:rPr>
          <w:color w:val="303030"/>
          <w:spacing w:val="-1"/>
          <w:shd w:val="clear" w:color="auto" w:fill="F7F7F7"/>
        </w:rPr>
        <w:t xml:space="preserve"> </w:t>
      </w:r>
      <w:r>
        <w:rPr>
          <w:color w:val="303030"/>
          <w:shd w:val="clear" w:color="auto" w:fill="F7F7F7"/>
        </w:rPr>
        <w:t>at</w:t>
      </w:r>
      <w:r>
        <w:rPr>
          <w:color w:val="303030"/>
          <w:spacing w:val="-2"/>
          <w:shd w:val="clear" w:color="auto" w:fill="F7F7F7"/>
        </w:rPr>
        <w:t xml:space="preserve"> </w:t>
      </w:r>
      <w:r>
        <w:rPr>
          <w:color w:val="303030"/>
          <w:shd w:val="clear" w:color="auto" w:fill="F7F7F7"/>
        </w:rPr>
        <w:t>any</w:t>
      </w:r>
      <w:r>
        <w:rPr>
          <w:color w:val="303030"/>
          <w:spacing w:val="-7"/>
          <w:shd w:val="clear" w:color="auto" w:fill="F7F7F7"/>
        </w:rPr>
        <w:t xml:space="preserve"> </w:t>
      </w:r>
      <w:r>
        <w:rPr>
          <w:color w:val="303030"/>
          <w:shd w:val="clear" w:color="auto" w:fill="F7F7F7"/>
        </w:rPr>
        <w:t>level of</w:t>
      </w:r>
      <w:r>
        <w:rPr>
          <w:color w:val="303030"/>
          <w:spacing w:val="-3"/>
          <w:shd w:val="clear" w:color="auto" w:fill="F7F7F7"/>
        </w:rPr>
        <w:t xml:space="preserve"> </w:t>
      </w:r>
      <w:r>
        <w:rPr>
          <w:color w:val="303030"/>
          <w:shd w:val="clear" w:color="auto" w:fill="F7F7F7"/>
        </w:rPr>
        <w:t>governance</w:t>
      </w:r>
      <w:r>
        <w:rPr>
          <w:color w:val="303030"/>
          <w:spacing w:val="-1"/>
          <w:shd w:val="clear" w:color="auto" w:fill="F7F7F7"/>
        </w:rPr>
        <w:t xml:space="preserve"> </w:t>
      </w:r>
      <w:r>
        <w:rPr>
          <w:color w:val="303030"/>
          <w:shd w:val="clear" w:color="auto" w:fill="F7F7F7"/>
        </w:rPr>
        <w:t>and</w:t>
      </w:r>
      <w:r>
        <w:rPr>
          <w:color w:val="303030"/>
          <w:spacing w:val="-2"/>
          <w:shd w:val="clear" w:color="auto" w:fill="F7F7F7"/>
        </w:rPr>
        <w:t xml:space="preserve"> </w:t>
      </w:r>
      <w:r>
        <w:rPr>
          <w:color w:val="303030"/>
          <w:shd w:val="clear" w:color="auto" w:fill="F7F7F7"/>
        </w:rPr>
        <w:t>may</w:t>
      </w:r>
      <w:r>
        <w:rPr>
          <w:color w:val="303030"/>
          <w:spacing w:val="-5"/>
          <w:shd w:val="clear" w:color="auto" w:fill="F7F7F7"/>
        </w:rPr>
        <w:t xml:space="preserve"> </w:t>
      </w:r>
      <w:r>
        <w:rPr>
          <w:color w:val="303030"/>
          <w:shd w:val="clear" w:color="auto" w:fill="F7F7F7"/>
        </w:rPr>
        <w:t>not</w:t>
      </w:r>
      <w:r>
        <w:rPr>
          <w:color w:val="303030"/>
          <w:spacing w:val="-2"/>
          <w:shd w:val="clear" w:color="auto" w:fill="F7F7F7"/>
        </w:rPr>
        <w:t xml:space="preserve"> </w:t>
      </w:r>
      <w:r>
        <w:rPr>
          <w:color w:val="303030"/>
          <w:shd w:val="clear" w:color="auto" w:fill="F7F7F7"/>
        </w:rPr>
        <w:t>participate</w:t>
      </w:r>
      <w:r>
        <w:rPr>
          <w:color w:val="303030"/>
          <w:spacing w:val="-3"/>
          <w:shd w:val="clear" w:color="auto" w:fill="F7F7F7"/>
        </w:rPr>
        <w:t xml:space="preserve"> </w:t>
      </w:r>
      <w:r>
        <w:rPr>
          <w:color w:val="303030"/>
          <w:shd w:val="clear" w:color="auto" w:fill="F7F7F7"/>
        </w:rPr>
        <w:t>in</w:t>
      </w:r>
    </w:p>
    <w:p w14:paraId="26DDB0AB" w14:textId="77777777" w:rsidR="00472C8D" w:rsidRDefault="00472C8D">
      <w:pPr>
        <w:sectPr w:rsidR="00472C8D">
          <w:pgSz w:w="12240" w:h="15840"/>
          <w:pgMar w:top="1360" w:right="1320" w:bottom="940" w:left="1320" w:header="0" w:footer="746" w:gutter="0"/>
          <w:cols w:space="720"/>
        </w:sectPr>
      </w:pPr>
    </w:p>
    <w:p w14:paraId="21CF4D31" w14:textId="77777777" w:rsidR="00472C8D" w:rsidRDefault="00000000">
      <w:pPr>
        <w:pStyle w:val="BodyText"/>
        <w:spacing w:before="74"/>
        <w:ind w:left="660" w:right="172"/>
      </w:pPr>
      <w:r>
        <w:rPr>
          <w:color w:val="303030"/>
          <w:shd w:val="clear" w:color="auto" w:fill="F7F7F7"/>
        </w:rPr>
        <w:lastRenderedPageBreak/>
        <w:t>promotion</w:t>
      </w:r>
      <w:r>
        <w:rPr>
          <w:color w:val="303030"/>
          <w:spacing w:val="-3"/>
          <w:shd w:val="clear" w:color="auto" w:fill="F7F7F7"/>
        </w:rPr>
        <w:t xml:space="preserve"> </w:t>
      </w:r>
      <w:r>
        <w:rPr>
          <w:color w:val="303030"/>
          <w:shd w:val="clear" w:color="auto" w:fill="F7F7F7"/>
        </w:rPr>
        <w:t>and</w:t>
      </w:r>
      <w:r>
        <w:rPr>
          <w:color w:val="303030"/>
          <w:spacing w:val="-3"/>
          <w:shd w:val="clear" w:color="auto" w:fill="F7F7F7"/>
        </w:rPr>
        <w:t xml:space="preserve"> </w:t>
      </w:r>
      <w:r>
        <w:rPr>
          <w:color w:val="303030"/>
          <w:shd w:val="clear" w:color="auto" w:fill="F7F7F7"/>
        </w:rPr>
        <w:t>tenure</w:t>
      </w:r>
      <w:r>
        <w:rPr>
          <w:color w:val="303030"/>
          <w:spacing w:val="-4"/>
          <w:shd w:val="clear" w:color="auto" w:fill="F7F7F7"/>
        </w:rPr>
        <w:t xml:space="preserve"> </w:t>
      </w:r>
      <w:proofErr w:type="gramStart"/>
      <w:r>
        <w:rPr>
          <w:color w:val="303030"/>
          <w:shd w:val="clear" w:color="auto" w:fill="F7F7F7"/>
        </w:rPr>
        <w:t>matters</w:t>
      </w:r>
      <w:proofErr w:type="gramEnd"/>
      <w:r>
        <w:rPr>
          <w:color w:val="303030"/>
          <w:spacing w:val="-3"/>
          <w:shd w:val="clear" w:color="auto" w:fill="F7F7F7"/>
        </w:rPr>
        <w:t xml:space="preserve"> </w:t>
      </w:r>
      <w:r>
        <w:rPr>
          <w:color w:val="303030"/>
          <w:shd w:val="clear" w:color="auto" w:fill="F7F7F7"/>
        </w:rPr>
        <w:t>but</w:t>
      </w:r>
      <w:r>
        <w:rPr>
          <w:color w:val="303030"/>
          <w:spacing w:val="-3"/>
          <w:shd w:val="clear" w:color="auto" w:fill="F7F7F7"/>
        </w:rPr>
        <w:t xml:space="preserve"> </w:t>
      </w:r>
      <w:r>
        <w:rPr>
          <w:color w:val="303030"/>
          <w:shd w:val="clear" w:color="auto" w:fill="F7F7F7"/>
        </w:rPr>
        <w:t>may</w:t>
      </w:r>
      <w:r>
        <w:rPr>
          <w:color w:val="303030"/>
          <w:spacing w:val="-8"/>
          <w:shd w:val="clear" w:color="auto" w:fill="F7F7F7"/>
        </w:rPr>
        <w:t xml:space="preserve"> </w:t>
      </w:r>
      <w:r>
        <w:rPr>
          <w:color w:val="303030"/>
          <w:shd w:val="clear" w:color="auto" w:fill="F7F7F7"/>
        </w:rPr>
        <w:t>have</w:t>
      </w:r>
      <w:r>
        <w:rPr>
          <w:color w:val="303030"/>
          <w:spacing w:val="-4"/>
          <w:shd w:val="clear" w:color="auto" w:fill="F7F7F7"/>
        </w:rPr>
        <w:t xml:space="preserve"> </w:t>
      </w:r>
      <w:r>
        <w:rPr>
          <w:color w:val="303030"/>
          <w:shd w:val="clear" w:color="auto" w:fill="F7F7F7"/>
        </w:rPr>
        <w:t>such</w:t>
      </w:r>
      <w:r>
        <w:rPr>
          <w:color w:val="303030"/>
          <w:spacing w:val="-3"/>
          <w:shd w:val="clear" w:color="auto" w:fill="F7F7F7"/>
        </w:rPr>
        <w:t xml:space="preserve"> </w:t>
      </w:r>
      <w:r>
        <w:rPr>
          <w:color w:val="303030"/>
          <w:shd w:val="clear" w:color="auto" w:fill="F7F7F7"/>
        </w:rPr>
        <w:t>other</w:t>
      </w:r>
      <w:r>
        <w:rPr>
          <w:color w:val="303030"/>
          <w:spacing w:val="-4"/>
          <w:shd w:val="clear" w:color="auto" w:fill="F7F7F7"/>
        </w:rPr>
        <w:t xml:space="preserve"> </w:t>
      </w:r>
      <w:r>
        <w:rPr>
          <w:color w:val="303030"/>
          <w:shd w:val="clear" w:color="auto" w:fill="F7F7F7"/>
        </w:rPr>
        <w:t>privileges</w:t>
      </w:r>
      <w:r>
        <w:rPr>
          <w:color w:val="303030"/>
          <w:spacing w:val="-3"/>
          <w:shd w:val="clear" w:color="auto" w:fill="F7F7F7"/>
        </w:rPr>
        <w:t xml:space="preserve"> </w:t>
      </w:r>
      <w:r>
        <w:rPr>
          <w:color w:val="303030"/>
          <w:shd w:val="clear" w:color="auto" w:fill="F7F7F7"/>
        </w:rPr>
        <w:t>as</w:t>
      </w:r>
      <w:r>
        <w:rPr>
          <w:color w:val="303030"/>
          <w:spacing w:val="-3"/>
          <w:shd w:val="clear" w:color="auto" w:fill="F7F7F7"/>
        </w:rPr>
        <w:t xml:space="preserve"> </w:t>
      </w:r>
      <w:r>
        <w:rPr>
          <w:color w:val="303030"/>
          <w:shd w:val="clear" w:color="auto" w:fill="F7F7F7"/>
        </w:rPr>
        <w:t>individual</w:t>
      </w:r>
      <w:r>
        <w:rPr>
          <w:color w:val="303030"/>
          <w:spacing w:val="-3"/>
          <w:shd w:val="clear" w:color="auto" w:fill="F7F7F7"/>
        </w:rPr>
        <w:t xml:space="preserve"> </w:t>
      </w:r>
      <w:r>
        <w:rPr>
          <w:color w:val="303030"/>
          <w:shd w:val="clear" w:color="auto" w:fill="F7F7F7"/>
        </w:rPr>
        <w:t>academic</w:t>
      </w:r>
      <w:r>
        <w:rPr>
          <w:color w:val="303030"/>
        </w:rPr>
        <w:t xml:space="preserve"> </w:t>
      </w:r>
      <w:r>
        <w:rPr>
          <w:color w:val="303030"/>
          <w:shd w:val="clear" w:color="auto" w:fill="F7F7F7"/>
        </w:rPr>
        <w:t>units or the office of human resources may provide (Faculty Rule 3335-5-19 (C)).</w:t>
      </w:r>
    </w:p>
    <w:p w14:paraId="28D105B4" w14:textId="77777777" w:rsidR="00472C8D" w:rsidRDefault="00472C8D">
      <w:pPr>
        <w:pStyle w:val="BodyText"/>
      </w:pPr>
    </w:p>
    <w:p w14:paraId="75D48701" w14:textId="77777777" w:rsidR="00472C8D" w:rsidRDefault="00000000">
      <w:pPr>
        <w:pStyle w:val="ListParagraph"/>
        <w:numPr>
          <w:ilvl w:val="0"/>
          <w:numId w:val="1"/>
        </w:numPr>
        <w:tabs>
          <w:tab w:val="left" w:pos="1019"/>
        </w:tabs>
        <w:ind w:left="1019" w:hanging="359"/>
        <w:rPr>
          <w:sz w:val="24"/>
        </w:rPr>
      </w:pPr>
      <w:r>
        <w:rPr>
          <w:sz w:val="24"/>
        </w:rPr>
        <w:t>Voting</w:t>
      </w:r>
      <w:r>
        <w:rPr>
          <w:spacing w:val="-4"/>
          <w:sz w:val="24"/>
        </w:rPr>
        <w:t xml:space="preserve"> </w:t>
      </w:r>
      <w:r>
        <w:rPr>
          <w:spacing w:val="-2"/>
          <w:sz w:val="24"/>
        </w:rPr>
        <w:t>Privileges</w:t>
      </w:r>
    </w:p>
    <w:p w14:paraId="754C2F8A" w14:textId="77777777" w:rsidR="00472C8D" w:rsidRDefault="00472C8D">
      <w:pPr>
        <w:pStyle w:val="BodyText"/>
      </w:pPr>
    </w:p>
    <w:p w14:paraId="06C8BCD8" w14:textId="77777777" w:rsidR="00472C8D" w:rsidRDefault="00000000">
      <w:pPr>
        <w:pStyle w:val="ListParagraph"/>
        <w:numPr>
          <w:ilvl w:val="1"/>
          <w:numId w:val="1"/>
        </w:numPr>
        <w:tabs>
          <w:tab w:val="left" w:pos="1380"/>
        </w:tabs>
        <w:ind w:right="274"/>
        <w:rPr>
          <w:sz w:val="24"/>
        </w:rPr>
      </w:pPr>
      <w:r>
        <w:rPr>
          <w:sz w:val="24"/>
        </w:rPr>
        <w:t>Voting</w:t>
      </w:r>
      <w:r>
        <w:rPr>
          <w:spacing w:val="-7"/>
          <w:sz w:val="24"/>
        </w:rPr>
        <w:t xml:space="preserve"> </w:t>
      </w:r>
      <w:r>
        <w:rPr>
          <w:sz w:val="24"/>
        </w:rPr>
        <w:t>privileges</w:t>
      </w:r>
      <w:r>
        <w:rPr>
          <w:spacing w:val="-4"/>
          <w:sz w:val="24"/>
        </w:rPr>
        <w:t xml:space="preserve"> </w:t>
      </w:r>
      <w:r>
        <w:rPr>
          <w:sz w:val="24"/>
        </w:rPr>
        <w:t>on</w:t>
      </w:r>
      <w:r>
        <w:rPr>
          <w:spacing w:val="-4"/>
          <w:sz w:val="24"/>
        </w:rPr>
        <w:t xml:space="preserve"> </w:t>
      </w:r>
      <w:r>
        <w:rPr>
          <w:sz w:val="24"/>
        </w:rPr>
        <w:t>matters</w:t>
      </w:r>
      <w:r>
        <w:rPr>
          <w:spacing w:val="-4"/>
          <w:sz w:val="24"/>
        </w:rPr>
        <w:t xml:space="preserve"> </w:t>
      </w:r>
      <w:r>
        <w:rPr>
          <w:sz w:val="24"/>
        </w:rPr>
        <w:t>related</w:t>
      </w:r>
      <w:r>
        <w:rPr>
          <w:spacing w:val="-4"/>
          <w:sz w:val="24"/>
        </w:rPr>
        <w:t xml:space="preserve"> </w:t>
      </w:r>
      <w:r>
        <w:rPr>
          <w:sz w:val="24"/>
        </w:rPr>
        <w:t>to</w:t>
      </w:r>
      <w:r>
        <w:rPr>
          <w:spacing w:val="-2"/>
          <w:sz w:val="24"/>
        </w:rPr>
        <w:t xml:space="preserve"> </w:t>
      </w:r>
      <w:r>
        <w:rPr>
          <w:sz w:val="24"/>
        </w:rPr>
        <w:t>faculty</w:t>
      </w:r>
      <w:r>
        <w:rPr>
          <w:spacing w:val="-9"/>
          <w:sz w:val="24"/>
        </w:rPr>
        <w:t xml:space="preserve"> </w:t>
      </w:r>
      <w:r>
        <w:rPr>
          <w:sz w:val="24"/>
        </w:rPr>
        <w:t>appointments/hiring,</w:t>
      </w:r>
      <w:r>
        <w:rPr>
          <w:spacing w:val="-4"/>
          <w:sz w:val="24"/>
        </w:rPr>
        <w:t xml:space="preserve"> </w:t>
      </w:r>
      <w:r>
        <w:rPr>
          <w:sz w:val="24"/>
        </w:rPr>
        <w:t>promotion</w:t>
      </w:r>
      <w:r>
        <w:rPr>
          <w:spacing w:val="-4"/>
          <w:sz w:val="24"/>
        </w:rPr>
        <w:t xml:space="preserve"> </w:t>
      </w:r>
      <w:r>
        <w:rPr>
          <w:sz w:val="24"/>
        </w:rPr>
        <w:t>and tenure are explained in the Department’s Appointments, Promotion, and Tenure (APT) Document.</w:t>
      </w:r>
    </w:p>
    <w:p w14:paraId="5E0159BF" w14:textId="77777777" w:rsidR="00472C8D" w:rsidRDefault="00000000">
      <w:pPr>
        <w:pStyle w:val="ListParagraph"/>
        <w:numPr>
          <w:ilvl w:val="1"/>
          <w:numId w:val="1"/>
        </w:numPr>
        <w:tabs>
          <w:tab w:val="left" w:pos="1380"/>
        </w:tabs>
        <w:ind w:right="487"/>
        <w:rPr>
          <w:sz w:val="24"/>
        </w:rPr>
      </w:pPr>
      <w:r>
        <w:rPr>
          <w:sz w:val="24"/>
        </w:rPr>
        <w:t>Voting</w:t>
      </w:r>
      <w:r>
        <w:rPr>
          <w:spacing w:val="-6"/>
          <w:sz w:val="24"/>
        </w:rPr>
        <w:t xml:space="preserve"> </w:t>
      </w:r>
      <w:r>
        <w:rPr>
          <w:sz w:val="24"/>
        </w:rPr>
        <w:t>privileges</w:t>
      </w:r>
      <w:r>
        <w:rPr>
          <w:spacing w:val="-3"/>
          <w:sz w:val="24"/>
        </w:rPr>
        <w:t xml:space="preserve"> </w:t>
      </w:r>
      <w:r>
        <w:rPr>
          <w:sz w:val="24"/>
        </w:rPr>
        <w:t>on</w:t>
      </w:r>
      <w:r>
        <w:rPr>
          <w:spacing w:val="-3"/>
          <w:sz w:val="24"/>
        </w:rPr>
        <w:t xml:space="preserve"> </w:t>
      </w:r>
      <w:r>
        <w:rPr>
          <w:sz w:val="24"/>
        </w:rPr>
        <w:t>other</w:t>
      </w:r>
      <w:r>
        <w:rPr>
          <w:spacing w:val="-4"/>
          <w:sz w:val="24"/>
        </w:rPr>
        <w:t xml:space="preserve"> </w:t>
      </w:r>
      <w:r>
        <w:rPr>
          <w:sz w:val="24"/>
        </w:rPr>
        <w:t>matters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extended</w:t>
      </w:r>
      <w:r>
        <w:rPr>
          <w:spacing w:val="-3"/>
          <w:sz w:val="24"/>
        </w:rPr>
        <w:t xml:space="preserve"> </w:t>
      </w:r>
      <w:r>
        <w:rPr>
          <w:sz w:val="24"/>
        </w:rPr>
        <w:t>to</w:t>
      </w:r>
      <w:r>
        <w:rPr>
          <w:spacing w:val="-3"/>
          <w:sz w:val="24"/>
        </w:rPr>
        <w:t xml:space="preserve"> </w:t>
      </w:r>
      <w:r>
        <w:rPr>
          <w:sz w:val="24"/>
        </w:rPr>
        <w:t>tenure-track,</w:t>
      </w:r>
      <w:r>
        <w:rPr>
          <w:spacing w:val="-3"/>
          <w:sz w:val="24"/>
        </w:rPr>
        <w:t xml:space="preserve"> </w:t>
      </w:r>
      <w:r>
        <w:rPr>
          <w:sz w:val="24"/>
        </w:rPr>
        <w:t>research</w:t>
      </w:r>
      <w:r>
        <w:rPr>
          <w:spacing w:val="-3"/>
          <w:sz w:val="24"/>
        </w:rPr>
        <w:t xml:space="preserve"> </w:t>
      </w:r>
      <w:r>
        <w:rPr>
          <w:sz w:val="24"/>
        </w:rPr>
        <w:t>and clinical faculty who have a 50% or greater appointment in the Department.</w:t>
      </w:r>
    </w:p>
    <w:p w14:paraId="74DCE5D3" w14:textId="77777777" w:rsidR="00472C8D" w:rsidRDefault="00000000">
      <w:pPr>
        <w:pStyle w:val="ListParagraph"/>
        <w:numPr>
          <w:ilvl w:val="1"/>
          <w:numId w:val="1"/>
        </w:numPr>
        <w:tabs>
          <w:tab w:val="left" w:pos="1380"/>
        </w:tabs>
        <w:ind w:right="932"/>
        <w:rPr>
          <w:sz w:val="24"/>
        </w:rPr>
      </w:pPr>
      <w:r>
        <w:rPr>
          <w:sz w:val="24"/>
        </w:rPr>
        <w:t>Emeritus</w:t>
      </w:r>
      <w:r>
        <w:rPr>
          <w:spacing w:val="-3"/>
          <w:sz w:val="24"/>
        </w:rPr>
        <w:t xml:space="preserve"> </w:t>
      </w:r>
      <w:r>
        <w:rPr>
          <w:sz w:val="24"/>
        </w:rPr>
        <w:t>faculty,</w:t>
      </w:r>
      <w:r>
        <w:rPr>
          <w:spacing w:val="-3"/>
          <w:sz w:val="24"/>
        </w:rPr>
        <w:t xml:space="preserve"> </w:t>
      </w:r>
      <w:r>
        <w:rPr>
          <w:sz w:val="24"/>
        </w:rPr>
        <w:t>associated</w:t>
      </w:r>
      <w:r>
        <w:rPr>
          <w:spacing w:val="-3"/>
          <w:sz w:val="24"/>
        </w:rPr>
        <w:t xml:space="preserve"> </w:t>
      </w:r>
      <w:r>
        <w:rPr>
          <w:sz w:val="24"/>
        </w:rPr>
        <w:t>faculty</w:t>
      </w:r>
      <w:r>
        <w:rPr>
          <w:spacing w:val="-8"/>
          <w:sz w:val="24"/>
        </w:rPr>
        <w:t xml:space="preserve"> </w:t>
      </w:r>
      <w:r>
        <w:rPr>
          <w:sz w:val="24"/>
        </w:rPr>
        <w:t>and</w:t>
      </w:r>
      <w:r>
        <w:rPr>
          <w:spacing w:val="-1"/>
          <w:sz w:val="24"/>
        </w:rPr>
        <w:t xml:space="preserve"> </w:t>
      </w:r>
      <w:r>
        <w:rPr>
          <w:sz w:val="24"/>
        </w:rPr>
        <w:t>courtesy</w:t>
      </w:r>
      <w:r>
        <w:rPr>
          <w:spacing w:val="-8"/>
          <w:sz w:val="24"/>
        </w:rPr>
        <w:t xml:space="preserve"> </w:t>
      </w:r>
      <w:r>
        <w:rPr>
          <w:sz w:val="24"/>
        </w:rPr>
        <w:t>faculty</w:t>
      </w:r>
      <w:r>
        <w:rPr>
          <w:spacing w:val="-8"/>
          <w:sz w:val="24"/>
        </w:rPr>
        <w:t xml:space="preserve"> </w:t>
      </w:r>
      <w:r>
        <w:rPr>
          <w:sz w:val="24"/>
        </w:rPr>
        <w:t>do</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voting privileges on Departmental matters.</w:t>
      </w:r>
    </w:p>
    <w:p w14:paraId="5969D001" w14:textId="77777777" w:rsidR="00472C8D" w:rsidRDefault="00000000">
      <w:pPr>
        <w:pStyle w:val="ListParagraph"/>
        <w:numPr>
          <w:ilvl w:val="1"/>
          <w:numId w:val="1"/>
        </w:numPr>
        <w:tabs>
          <w:tab w:val="left" w:pos="1380"/>
        </w:tabs>
        <w:ind w:right="158"/>
        <w:rPr>
          <w:sz w:val="24"/>
        </w:rPr>
      </w:pPr>
      <w:r>
        <w:rPr>
          <w:sz w:val="24"/>
        </w:rPr>
        <w:t>Although A&amp;P Staff members employed by the Department as clinical supervisors do not have voting privileges, per se, clinical staff members with a 50% appointment</w:t>
      </w:r>
      <w:r>
        <w:rPr>
          <w:spacing w:val="-3"/>
          <w:sz w:val="24"/>
        </w:rPr>
        <w:t xml:space="preserve"> </w:t>
      </w:r>
      <w:r>
        <w:rPr>
          <w:sz w:val="24"/>
        </w:rPr>
        <w:t>or</w:t>
      </w:r>
      <w:r>
        <w:rPr>
          <w:spacing w:val="-4"/>
          <w:sz w:val="24"/>
        </w:rPr>
        <w:t xml:space="preserve"> </w:t>
      </w:r>
      <w:r>
        <w:rPr>
          <w:sz w:val="24"/>
        </w:rPr>
        <w:t>greater</w:t>
      </w:r>
      <w:r>
        <w:rPr>
          <w:spacing w:val="-4"/>
          <w:sz w:val="24"/>
        </w:rPr>
        <w:t xml:space="preserve"> </w:t>
      </w:r>
      <w:r>
        <w:rPr>
          <w:sz w:val="24"/>
        </w:rPr>
        <w:t>in</w:t>
      </w:r>
      <w:r>
        <w:rPr>
          <w:spacing w:val="-1"/>
          <w:sz w:val="24"/>
        </w:rPr>
        <w:t xml:space="preserve"> </w:t>
      </w:r>
      <w:r>
        <w:rPr>
          <w:sz w:val="24"/>
        </w:rPr>
        <w:t>the</w:t>
      </w:r>
      <w:r>
        <w:rPr>
          <w:spacing w:val="-4"/>
          <w:sz w:val="24"/>
        </w:rPr>
        <w:t xml:space="preserve"> </w:t>
      </w:r>
      <w:r>
        <w:rPr>
          <w:sz w:val="24"/>
        </w:rPr>
        <w:t>Department</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consulted</w:t>
      </w:r>
      <w:r>
        <w:rPr>
          <w:spacing w:val="-3"/>
          <w:sz w:val="24"/>
        </w:rPr>
        <w:t xml:space="preserve"> </w:t>
      </w:r>
      <w:r>
        <w:rPr>
          <w:sz w:val="24"/>
        </w:rPr>
        <w:t>on</w:t>
      </w:r>
      <w:r>
        <w:rPr>
          <w:spacing w:val="-3"/>
          <w:sz w:val="24"/>
        </w:rPr>
        <w:t xml:space="preserve"> </w:t>
      </w:r>
      <w:r>
        <w:rPr>
          <w:sz w:val="24"/>
        </w:rPr>
        <w:t>matters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the pre-professional and professional programs.</w:t>
      </w:r>
    </w:p>
    <w:p w14:paraId="4B5D960C" w14:textId="77777777" w:rsidR="00472C8D" w:rsidRDefault="00472C8D">
      <w:pPr>
        <w:pStyle w:val="BodyText"/>
      </w:pPr>
    </w:p>
    <w:p w14:paraId="60522279" w14:textId="77777777" w:rsidR="00472C8D" w:rsidRDefault="00000000">
      <w:pPr>
        <w:pStyle w:val="ListParagraph"/>
        <w:numPr>
          <w:ilvl w:val="0"/>
          <w:numId w:val="2"/>
        </w:numPr>
        <w:tabs>
          <w:tab w:val="left" w:pos="659"/>
        </w:tabs>
        <w:ind w:left="659" w:hanging="539"/>
        <w:rPr>
          <w:sz w:val="24"/>
        </w:rPr>
      </w:pPr>
      <w:bookmarkStart w:id="0" w:name="V.__ORGANIZATION_OF_DEPARTMENT_SERVICES_"/>
      <w:bookmarkEnd w:id="0"/>
      <w:r>
        <w:rPr>
          <w:sz w:val="24"/>
        </w:rPr>
        <w:t>ORGANIZATION</w:t>
      </w:r>
      <w:r>
        <w:rPr>
          <w:spacing w:val="-7"/>
          <w:sz w:val="24"/>
        </w:rPr>
        <w:t xml:space="preserve"> </w:t>
      </w:r>
      <w:r>
        <w:rPr>
          <w:sz w:val="24"/>
        </w:rPr>
        <w:t>OF</w:t>
      </w:r>
      <w:r>
        <w:rPr>
          <w:spacing w:val="-6"/>
          <w:sz w:val="24"/>
        </w:rPr>
        <w:t xml:space="preserve"> </w:t>
      </w:r>
      <w:r>
        <w:rPr>
          <w:sz w:val="24"/>
        </w:rPr>
        <w:t>DEPARTMENT</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pacing w:val="-2"/>
          <w:sz w:val="24"/>
        </w:rPr>
        <w:t>STAFF</w:t>
      </w:r>
    </w:p>
    <w:p w14:paraId="4A016D2C" w14:textId="77777777" w:rsidR="00472C8D" w:rsidRDefault="00472C8D">
      <w:pPr>
        <w:pStyle w:val="BodyText"/>
      </w:pPr>
    </w:p>
    <w:p w14:paraId="33C61C6F" w14:textId="77777777" w:rsidR="00472C8D" w:rsidRDefault="00000000">
      <w:pPr>
        <w:pStyle w:val="BodyText"/>
        <w:ind w:left="660" w:right="121"/>
      </w:pPr>
      <w:bookmarkStart w:id="1" w:name="The_Department_of_Speech_and_Hearing_Sci"/>
      <w:bookmarkEnd w:id="1"/>
      <w:r>
        <w:t>The Department of Speech and Hearing Science requires a wide variety of support personnel to carry out its academic mission. These support staff include a fiscal officer, administrative assistants, technical staff, clinical staff, and so forth. The Chair is ultimately responsible for hiring all support staff, though faculty who are impacted by such hires will be</w:t>
      </w:r>
      <w:r>
        <w:rPr>
          <w:spacing w:val="-4"/>
        </w:rPr>
        <w:t xml:space="preserve"> </w:t>
      </w:r>
      <w:r>
        <w:t>routinely</w:t>
      </w:r>
      <w:r>
        <w:rPr>
          <w:spacing w:val="-5"/>
        </w:rPr>
        <w:t xml:space="preserve"> </w:t>
      </w:r>
      <w:r>
        <w:t>consulted</w:t>
      </w:r>
      <w:r>
        <w:rPr>
          <w:spacing w:val="-3"/>
        </w:rPr>
        <w:t xml:space="preserve"> </w:t>
      </w:r>
      <w:r>
        <w:t>prior</w:t>
      </w:r>
      <w:r>
        <w:rPr>
          <w:spacing w:val="-4"/>
        </w:rPr>
        <w:t xml:space="preserve"> </w:t>
      </w:r>
      <w:r>
        <w:t>to</w:t>
      </w:r>
      <w:r>
        <w:rPr>
          <w:spacing w:val="-3"/>
        </w:rPr>
        <w:t xml:space="preserve"> </w:t>
      </w:r>
      <w:r>
        <w:t>each</w:t>
      </w:r>
      <w:r>
        <w:rPr>
          <w:spacing w:val="-3"/>
        </w:rPr>
        <w:t xml:space="preserve"> </w:t>
      </w:r>
      <w:r>
        <w:t>hiring</w:t>
      </w:r>
      <w:r>
        <w:rPr>
          <w:spacing w:val="-5"/>
        </w:rPr>
        <w:t xml:space="preserve"> </w:t>
      </w:r>
      <w:r>
        <w:t>decision.</w:t>
      </w:r>
      <w:r>
        <w:rPr>
          <w:spacing w:val="-3"/>
        </w:rPr>
        <w:t xml:space="preserve"> </w:t>
      </w:r>
      <w:r>
        <w:t>For</w:t>
      </w:r>
      <w:r>
        <w:rPr>
          <w:spacing w:val="-4"/>
        </w:rPr>
        <w:t xml:space="preserve"> </w:t>
      </w:r>
      <w:r>
        <w:t>example,</w:t>
      </w:r>
      <w:r>
        <w:rPr>
          <w:spacing w:val="-3"/>
        </w:rPr>
        <w:t xml:space="preserve"> </w:t>
      </w:r>
      <w:r>
        <w:t>the</w:t>
      </w:r>
      <w:r>
        <w:rPr>
          <w:spacing w:val="-4"/>
        </w:rPr>
        <w:t xml:space="preserve"> </w:t>
      </w:r>
      <w:r>
        <w:t>Chair</w:t>
      </w:r>
      <w:r>
        <w:rPr>
          <w:spacing w:val="-2"/>
        </w:rPr>
        <w:t xml:space="preserve"> </w:t>
      </w:r>
      <w:r>
        <w:t>of</w:t>
      </w:r>
      <w:r>
        <w:rPr>
          <w:spacing w:val="-4"/>
        </w:rPr>
        <w:t xml:space="preserve"> </w:t>
      </w:r>
      <w:r>
        <w:t>the</w:t>
      </w:r>
      <w:r>
        <w:rPr>
          <w:spacing w:val="-4"/>
        </w:rPr>
        <w:t xml:space="preserve"> </w:t>
      </w:r>
      <w:r>
        <w:t>Graduate Studies Committee would normally be consulted prior to hiring a Graduate Program Coordinator and the Director of the Speech-Language-Hearing Clinic would be consulted prior to hiring a clinical staff member, and so forth.</w:t>
      </w:r>
    </w:p>
    <w:p w14:paraId="523D93EF" w14:textId="77777777" w:rsidR="00472C8D" w:rsidRDefault="00472C8D">
      <w:pPr>
        <w:pStyle w:val="BodyText"/>
        <w:spacing w:before="1"/>
      </w:pPr>
    </w:p>
    <w:p w14:paraId="1F6107DA" w14:textId="77777777" w:rsidR="00472C8D" w:rsidRDefault="00000000">
      <w:pPr>
        <w:pStyle w:val="ListParagraph"/>
        <w:numPr>
          <w:ilvl w:val="0"/>
          <w:numId w:val="2"/>
        </w:numPr>
        <w:tabs>
          <w:tab w:val="left" w:pos="659"/>
        </w:tabs>
        <w:ind w:left="659" w:hanging="539"/>
        <w:rPr>
          <w:sz w:val="24"/>
        </w:rPr>
      </w:pPr>
      <w:r>
        <w:rPr>
          <w:sz w:val="24"/>
        </w:rPr>
        <w:t>OVERVIEW</w:t>
      </w:r>
      <w:r>
        <w:rPr>
          <w:spacing w:val="-6"/>
          <w:sz w:val="24"/>
        </w:rPr>
        <w:t xml:space="preserve"> </w:t>
      </w:r>
      <w:r>
        <w:rPr>
          <w:sz w:val="24"/>
        </w:rPr>
        <w:t>OF</w:t>
      </w:r>
      <w:r>
        <w:rPr>
          <w:spacing w:val="-6"/>
          <w:sz w:val="24"/>
        </w:rPr>
        <w:t xml:space="preserve"> </w:t>
      </w:r>
      <w:r>
        <w:rPr>
          <w:sz w:val="24"/>
        </w:rPr>
        <w:t>DEPARTMENT</w:t>
      </w:r>
      <w:r>
        <w:rPr>
          <w:spacing w:val="-5"/>
          <w:sz w:val="24"/>
        </w:rPr>
        <w:t xml:space="preserve"> </w:t>
      </w:r>
      <w:r>
        <w:rPr>
          <w:sz w:val="24"/>
        </w:rPr>
        <w:t>ADMINISTRATION</w:t>
      </w:r>
      <w:r>
        <w:rPr>
          <w:spacing w:val="-5"/>
          <w:sz w:val="24"/>
        </w:rPr>
        <w:t xml:space="preserve"> </w:t>
      </w:r>
      <w:r>
        <w:rPr>
          <w:sz w:val="24"/>
        </w:rPr>
        <w:t>AND</w:t>
      </w:r>
      <w:r>
        <w:rPr>
          <w:spacing w:val="-5"/>
          <w:sz w:val="24"/>
        </w:rPr>
        <w:t xml:space="preserve"> </w:t>
      </w:r>
      <w:r>
        <w:rPr>
          <w:sz w:val="24"/>
        </w:rPr>
        <w:t>DECISION</w:t>
      </w:r>
      <w:r>
        <w:rPr>
          <w:spacing w:val="-4"/>
          <w:sz w:val="24"/>
        </w:rPr>
        <w:t xml:space="preserve"> </w:t>
      </w:r>
      <w:r>
        <w:rPr>
          <w:spacing w:val="-2"/>
          <w:sz w:val="24"/>
        </w:rPr>
        <w:t>MAKING</w:t>
      </w:r>
    </w:p>
    <w:p w14:paraId="6876E95F" w14:textId="77777777" w:rsidR="00472C8D" w:rsidRDefault="00472C8D">
      <w:pPr>
        <w:pStyle w:val="BodyText"/>
      </w:pPr>
    </w:p>
    <w:p w14:paraId="34E3BDAD" w14:textId="77777777" w:rsidR="00472C8D" w:rsidRDefault="00000000">
      <w:pPr>
        <w:pStyle w:val="BodyText"/>
        <w:ind w:left="660" w:right="172"/>
      </w:pPr>
      <w:r>
        <w:t>Policy</w:t>
      </w:r>
      <w:r>
        <w:rPr>
          <w:spacing w:val="-7"/>
        </w:rPr>
        <w:t xml:space="preserve"> </w:t>
      </w:r>
      <w:r>
        <w:t>and</w:t>
      </w:r>
      <w:r>
        <w:rPr>
          <w:spacing w:val="-2"/>
        </w:rPr>
        <w:t xml:space="preserve"> </w:t>
      </w:r>
      <w:r>
        <w:t>program</w:t>
      </w:r>
      <w:r>
        <w:rPr>
          <w:spacing w:val="-2"/>
        </w:rPr>
        <w:t xml:space="preserve"> </w:t>
      </w:r>
      <w:r>
        <w:t>decisions</w:t>
      </w:r>
      <w:r>
        <w:rPr>
          <w:spacing w:val="-2"/>
        </w:rPr>
        <w:t xml:space="preserve"> </w:t>
      </w:r>
      <w:r>
        <w:t>are</w:t>
      </w:r>
      <w:r>
        <w:rPr>
          <w:spacing w:val="-3"/>
        </w:rPr>
        <w:t xml:space="preserve"> </w:t>
      </w:r>
      <w:r>
        <w:t>made</w:t>
      </w:r>
      <w:r>
        <w:rPr>
          <w:spacing w:val="-3"/>
        </w:rPr>
        <w:t xml:space="preserve"> </w:t>
      </w:r>
      <w:r>
        <w:t xml:space="preserve">in </w:t>
      </w:r>
      <w:proofErr w:type="gramStart"/>
      <w:r>
        <w:t>a</w:t>
      </w:r>
      <w:r>
        <w:rPr>
          <w:spacing w:val="-3"/>
        </w:rPr>
        <w:t xml:space="preserve"> </w:t>
      </w:r>
      <w:r>
        <w:t>number</w:t>
      </w:r>
      <w:r>
        <w:rPr>
          <w:spacing w:val="-3"/>
        </w:rPr>
        <w:t xml:space="preserve"> </w:t>
      </w:r>
      <w:r>
        <w:t>of</w:t>
      </w:r>
      <w:proofErr w:type="gramEnd"/>
      <w:r>
        <w:rPr>
          <w:spacing w:val="-3"/>
        </w:rPr>
        <w:t xml:space="preserve"> </w:t>
      </w:r>
      <w:r>
        <w:t>ways:</w:t>
      </w:r>
      <w:r>
        <w:rPr>
          <w:spacing w:val="40"/>
        </w:rPr>
        <w:t xml:space="preserve"> </w:t>
      </w:r>
      <w:r>
        <w:t>by</w:t>
      </w:r>
      <w:r>
        <w:rPr>
          <w:spacing w:val="-7"/>
        </w:rPr>
        <w:t xml:space="preserve"> </w:t>
      </w:r>
      <w:r>
        <w:t>the</w:t>
      </w:r>
      <w:r>
        <w:rPr>
          <w:spacing w:val="-3"/>
        </w:rPr>
        <w:t xml:space="preserve"> </w:t>
      </w:r>
      <w:r>
        <w:t>Department</w:t>
      </w:r>
      <w:r>
        <w:rPr>
          <w:spacing w:val="-2"/>
        </w:rPr>
        <w:t xml:space="preserve"> </w:t>
      </w:r>
      <w:r>
        <w:t>faculty</w:t>
      </w:r>
      <w:r>
        <w:rPr>
          <w:spacing w:val="-5"/>
        </w:rPr>
        <w:t xml:space="preserve"> </w:t>
      </w:r>
      <w:r>
        <w:t>as a</w:t>
      </w:r>
      <w:r>
        <w:rPr>
          <w:spacing w:val="-1"/>
        </w:rPr>
        <w:t xml:space="preserve"> </w:t>
      </w:r>
      <w:r>
        <w:t>whole, by</w:t>
      </w:r>
      <w:r>
        <w:rPr>
          <w:spacing w:val="-5"/>
        </w:rPr>
        <w:t xml:space="preserve"> </w:t>
      </w:r>
      <w:r>
        <w:t>standing</w:t>
      </w:r>
      <w:r>
        <w:rPr>
          <w:spacing w:val="-3"/>
        </w:rPr>
        <w:t xml:space="preserve"> </w:t>
      </w:r>
      <w:r>
        <w:t>or</w:t>
      </w:r>
      <w:r>
        <w:rPr>
          <w:spacing w:val="-1"/>
        </w:rPr>
        <w:t xml:space="preserve"> </w:t>
      </w:r>
      <w:r>
        <w:t>special committees of</w:t>
      </w:r>
      <w:r>
        <w:rPr>
          <w:spacing w:val="-1"/>
        </w:rPr>
        <w:t xml:space="preserve"> </w:t>
      </w:r>
      <w:r>
        <w:t>the Department, or</w:t>
      </w:r>
      <w:r>
        <w:rPr>
          <w:spacing w:val="-1"/>
        </w:rPr>
        <w:t xml:space="preserve"> </w:t>
      </w:r>
      <w:r>
        <w:t>by</w:t>
      </w:r>
      <w:r>
        <w:rPr>
          <w:spacing w:val="-5"/>
        </w:rPr>
        <w:t xml:space="preserve"> </w:t>
      </w:r>
      <w:r>
        <w:t>the</w:t>
      </w:r>
      <w:r>
        <w:rPr>
          <w:spacing w:val="-1"/>
        </w:rPr>
        <w:t xml:space="preserve"> </w:t>
      </w:r>
      <w:r>
        <w:t>Chair.</w:t>
      </w:r>
      <w:r>
        <w:rPr>
          <w:spacing w:val="40"/>
        </w:rPr>
        <w:t xml:space="preserve"> </w:t>
      </w:r>
      <w:r>
        <w:t>The</w:t>
      </w:r>
      <w:r>
        <w:rPr>
          <w:spacing w:val="-1"/>
        </w:rPr>
        <w:t xml:space="preserve"> </w:t>
      </w:r>
      <w:r>
        <w:t>nature and importance of any individual matter determines how it is addressed.</w:t>
      </w:r>
      <w:r>
        <w:rPr>
          <w:spacing w:val="80"/>
        </w:rPr>
        <w:t xml:space="preserve"> </w:t>
      </w:r>
      <w:r>
        <w:t>Department governance proceeds on the general principle that the more important the matter to be decided, the more widespread the consultation on a decision needs to be.</w:t>
      </w:r>
      <w:r>
        <w:rPr>
          <w:spacing w:val="40"/>
        </w:rPr>
        <w:t xml:space="preserve"> </w:t>
      </w:r>
      <w:r>
        <w:t>Open discussions—both formal and informal—constitute the primary means of reaching consensus on decisions of central importance.</w:t>
      </w:r>
      <w:r>
        <w:rPr>
          <w:spacing w:val="80"/>
        </w:rPr>
        <w:t xml:space="preserve"> </w:t>
      </w:r>
      <w:r>
        <w:t>The Department may develop advisory bodies to consider and make recommendations on any issue requiring a decision, from program requirements to salary recommendations.</w:t>
      </w:r>
      <w:r>
        <w:rPr>
          <w:spacing w:val="40"/>
        </w:rPr>
        <w:t xml:space="preserve"> </w:t>
      </w:r>
      <w:r>
        <w:t>However, the Chair is ultimately responsible for all decisions and/or recommendations to a higher level of administration.</w:t>
      </w:r>
    </w:p>
    <w:p w14:paraId="1FF0595C" w14:textId="77777777" w:rsidR="00472C8D" w:rsidRDefault="00000000">
      <w:pPr>
        <w:pStyle w:val="BodyText"/>
        <w:ind w:left="660" w:right="172"/>
      </w:pPr>
      <w:r>
        <w:t>The Chair has ultimate responsibility for allocating the Department's resources in a way that</w:t>
      </w:r>
      <w:r>
        <w:rPr>
          <w:spacing w:val="-4"/>
        </w:rPr>
        <w:t xml:space="preserve"> </w:t>
      </w:r>
      <w:r>
        <w:t>makes</w:t>
      </w:r>
      <w:r>
        <w:rPr>
          <w:spacing w:val="-4"/>
        </w:rPr>
        <w:t xml:space="preserve"> </w:t>
      </w:r>
      <w:r>
        <w:t>the</w:t>
      </w:r>
      <w:r>
        <w:rPr>
          <w:spacing w:val="-5"/>
        </w:rPr>
        <w:t xml:space="preserve"> </w:t>
      </w:r>
      <w:r>
        <w:t>most</w:t>
      </w:r>
      <w:r>
        <w:rPr>
          <w:spacing w:val="-4"/>
        </w:rPr>
        <w:t xml:space="preserve"> </w:t>
      </w:r>
      <w:r>
        <w:t>fiscal</w:t>
      </w:r>
      <w:r>
        <w:rPr>
          <w:spacing w:val="-4"/>
        </w:rPr>
        <w:t xml:space="preserve"> </w:t>
      </w:r>
      <w:r>
        <w:t>and</w:t>
      </w:r>
      <w:r>
        <w:rPr>
          <w:spacing w:val="-4"/>
        </w:rPr>
        <w:t xml:space="preserve"> </w:t>
      </w:r>
      <w:r>
        <w:t>programmatic</w:t>
      </w:r>
      <w:r>
        <w:rPr>
          <w:spacing w:val="-5"/>
        </w:rPr>
        <w:t xml:space="preserve"> </w:t>
      </w:r>
      <w:r>
        <w:t>sense</w:t>
      </w:r>
      <w:r>
        <w:rPr>
          <w:spacing w:val="-5"/>
        </w:rPr>
        <w:t xml:space="preserve"> </w:t>
      </w:r>
      <w:r>
        <w:t>and</w:t>
      </w:r>
      <w:r>
        <w:rPr>
          <w:spacing w:val="-4"/>
        </w:rPr>
        <w:t xml:space="preserve"> </w:t>
      </w:r>
      <w:r>
        <w:t>cannot</w:t>
      </w:r>
      <w:r>
        <w:rPr>
          <w:spacing w:val="-4"/>
        </w:rPr>
        <w:t xml:space="preserve"> </w:t>
      </w:r>
      <w:r>
        <w:t>delegate</w:t>
      </w:r>
      <w:r>
        <w:rPr>
          <w:spacing w:val="-5"/>
        </w:rPr>
        <w:t xml:space="preserve"> </w:t>
      </w:r>
      <w:r>
        <w:t>that</w:t>
      </w:r>
      <w:r>
        <w:rPr>
          <w:spacing w:val="-4"/>
        </w:rPr>
        <w:t xml:space="preserve"> </w:t>
      </w:r>
      <w:r>
        <w:t>responsibility.</w:t>
      </w:r>
    </w:p>
    <w:p w14:paraId="62A0EB26" w14:textId="77777777" w:rsidR="00472C8D" w:rsidRDefault="00472C8D">
      <w:pPr>
        <w:pStyle w:val="BodyText"/>
      </w:pPr>
    </w:p>
    <w:p w14:paraId="5269EAA5" w14:textId="77777777" w:rsidR="00472C8D" w:rsidRDefault="00000000">
      <w:pPr>
        <w:pStyle w:val="ListParagraph"/>
        <w:numPr>
          <w:ilvl w:val="0"/>
          <w:numId w:val="2"/>
        </w:numPr>
        <w:tabs>
          <w:tab w:val="left" w:pos="657"/>
        </w:tabs>
        <w:ind w:left="657" w:hanging="537"/>
        <w:rPr>
          <w:sz w:val="24"/>
        </w:rPr>
      </w:pPr>
      <w:r>
        <w:rPr>
          <w:sz w:val="24"/>
        </w:rPr>
        <w:t>DEPARTMENT</w:t>
      </w:r>
      <w:r>
        <w:rPr>
          <w:spacing w:val="-7"/>
          <w:sz w:val="24"/>
        </w:rPr>
        <w:t xml:space="preserve"> </w:t>
      </w:r>
      <w:r>
        <w:rPr>
          <w:spacing w:val="-2"/>
          <w:sz w:val="24"/>
        </w:rPr>
        <w:t>ADMINISTRATION</w:t>
      </w:r>
    </w:p>
    <w:p w14:paraId="445B8D9D" w14:textId="77777777" w:rsidR="00472C8D" w:rsidRDefault="00472C8D">
      <w:pPr>
        <w:pStyle w:val="BodyText"/>
      </w:pPr>
    </w:p>
    <w:p w14:paraId="0754996E" w14:textId="77777777" w:rsidR="00472C8D" w:rsidRDefault="00000000">
      <w:pPr>
        <w:pStyle w:val="ListParagraph"/>
        <w:numPr>
          <w:ilvl w:val="1"/>
          <w:numId w:val="2"/>
        </w:numPr>
        <w:tabs>
          <w:tab w:val="left" w:pos="1019"/>
        </w:tabs>
        <w:ind w:left="1019" w:hanging="359"/>
        <w:rPr>
          <w:sz w:val="24"/>
        </w:rPr>
      </w:pPr>
      <w:r>
        <w:rPr>
          <w:spacing w:val="-4"/>
          <w:sz w:val="24"/>
        </w:rPr>
        <w:t>Chair</w:t>
      </w:r>
    </w:p>
    <w:p w14:paraId="538EB8D2" w14:textId="77777777" w:rsidR="00472C8D" w:rsidRDefault="00472C8D">
      <w:pPr>
        <w:rPr>
          <w:sz w:val="24"/>
        </w:rPr>
        <w:sectPr w:rsidR="00472C8D">
          <w:pgSz w:w="12240" w:h="15840"/>
          <w:pgMar w:top="1360" w:right="1320" w:bottom="940" w:left="1320" w:header="0" w:footer="746" w:gutter="0"/>
          <w:cols w:space="720"/>
        </w:sectPr>
      </w:pPr>
    </w:p>
    <w:p w14:paraId="25554268" w14:textId="77777777" w:rsidR="00472C8D" w:rsidRDefault="00000000">
      <w:pPr>
        <w:pStyle w:val="BodyText"/>
        <w:spacing w:before="70"/>
        <w:ind w:left="660" w:right="189"/>
      </w:pPr>
      <w:r>
        <w:lastRenderedPageBreak/>
        <w:t>The</w:t>
      </w:r>
      <w:r>
        <w:rPr>
          <w:spacing w:val="-3"/>
        </w:rPr>
        <w:t xml:space="preserve"> </w:t>
      </w:r>
      <w:r>
        <w:t>title</w:t>
      </w:r>
      <w:r>
        <w:rPr>
          <w:spacing w:val="-3"/>
        </w:rPr>
        <w:t xml:space="preserve"> </w:t>
      </w:r>
      <w:r>
        <w:t>"Chair"</w:t>
      </w:r>
      <w:r>
        <w:rPr>
          <w:spacing w:val="-4"/>
        </w:rPr>
        <w:t xml:space="preserve"> </w:t>
      </w:r>
      <w:r>
        <w:t>is</w:t>
      </w:r>
      <w:r>
        <w:rPr>
          <w:spacing w:val="-2"/>
        </w:rPr>
        <w:t xml:space="preserve"> </w:t>
      </w:r>
      <w:r>
        <w:t>used</w:t>
      </w:r>
      <w:r>
        <w:rPr>
          <w:spacing w:val="-2"/>
        </w:rPr>
        <w:t xml:space="preserve"> </w:t>
      </w:r>
      <w:r>
        <w:t>to</w:t>
      </w:r>
      <w:r>
        <w:rPr>
          <w:spacing w:val="-2"/>
        </w:rPr>
        <w:t xml:space="preserve"> </w:t>
      </w:r>
      <w:r>
        <w:t>designate</w:t>
      </w:r>
      <w:r>
        <w:rPr>
          <w:spacing w:val="-3"/>
        </w:rPr>
        <w:t xml:space="preserve"> </w:t>
      </w:r>
      <w:r>
        <w:t>the</w:t>
      </w:r>
      <w:r>
        <w:rPr>
          <w:spacing w:val="-3"/>
        </w:rPr>
        <w:t xml:space="preserve"> </w:t>
      </w:r>
      <w:r>
        <w:t>head</w:t>
      </w:r>
      <w:r>
        <w:rPr>
          <w:spacing w:val="-2"/>
        </w:rPr>
        <w:t xml:space="preserve"> </w:t>
      </w:r>
      <w:r>
        <w:t>of</w:t>
      </w:r>
      <w:r>
        <w:rPr>
          <w:spacing w:val="-3"/>
        </w:rPr>
        <w:t xml:space="preserve"> </w:t>
      </w:r>
      <w:r>
        <w:t>the</w:t>
      </w:r>
      <w:r>
        <w:rPr>
          <w:spacing w:val="-3"/>
        </w:rPr>
        <w:t xml:space="preserve"> </w:t>
      </w:r>
      <w:r>
        <w:t>unit,</w:t>
      </w:r>
      <w:r>
        <w:rPr>
          <w:spacing w:val="-2"/>
        </w:rPr>
        <w:t xml:space="preserve"> </w:t>
      </w:r>
      <w:r>
        <w:t>as</w:t>
      </w:r>
      <w:r>
        <w:rPr>
          <w:spacing w:val="-2"/>
        </w:rPr>
        <w:t xml:space="preserve"> </w:t>
      </w:r>
      <w:r>
        <w:t>stipulated</w:t>
      </w:r>
      <w:r>
        <w:rPr>
          <w:spacing w:val="-2"/>
        </w:rPr>
        <w:t xml:space="preserve"> </w:t>
      </w:r>
      <w:r>
        <w:t>in</w:t>
      </w:r>
      <w:r>
        <w:rPr>
          <w:spacing w:val="-2"/>
        </w:rPr>
        <w:t xml:space="preserve"> </w:t>
      </w:r>
      <w:r>
        <w:t>the</w:t>
      </w:r>
      <w:r>
        <w:rPr>
          <w:spacing w:val="-3"/>
        </w:rPr>
        <w:t xml:space="preserve"> </w:t>
      </w:r>
      <w:r>
        <w:t>Rules</w:t>
      </w:r>
      <w:r>
        <w:rPr>
          <w:spacing w:val="-2"/>
        </w:rPr>
        <w:t xml:space="preserve"> </w:t>
      </w:r>
      <w:r>
        <w:t>of</w:t>
      </w:r>
      <w:r>
        <w:rPr>
          <w:spacing w:val="-3"/>
        </w:rPr>
        <w:t xml:space="preserve"> </w:t>
      </w:r>
      <w:r>
        <w:t xml:space="preserve">the University Faculty (Section </w:t>
      </w:r>
      <w:hyperlink r:id="rId15">
        <w:r>
          <w:rPr>
            <w:color w:val="0000FF"/>
            <w:u w:val="single" w:color="0000FF"/>
          </w:rPr>
          <w:t>3335-3-34</w:t>
        </w:r>
      </w:hyperlink>
      <w:r>
        <w:t>).</w:t>
      </w:r>
    </w:p>
    <w:p w14:paraId="52E15BC2" w14:textId="77777777" w:rsidR="00472C8D" w:rsidRDefault="00472C8D">
      <w:pPr>
        <w:pStyle w:val="BodyText"/>
        <w:spacing w:before="2"/>
        <w:rPr>
          <w:sz w:val="16"/>
        </w:rPr>
      </w:pPr>
    </w:p>
    <w:p w14:paraId="2A8A025C" w14:textId="77777777" w:rsidR="00472C8D" w:rsidRDefault="00000000">
      <w:pPr>
        <w:pStyle w:val="BodyText"/>
        <w:spacing w:before="90"/>
        <w:ind w:left="660" w:right="121"/>
      </w:pPr>
      <w:r>
        <w:t xml:space="preserve">The Chair is appointed in the manner outlined in the Rules of the University Faculty, Section </w:t>
      </w:r>
      <w:hyperlink r:id="rId16">
        <w:r>
          <w:rPr>
            <w:color w:val="0000FF"/>
            <w:u w:val="single" w:color="0000FF"/>
          </w:rPr>
          <w:t>3335-3-35(A)</w:t>
        </w:r>
        <w:r>
          <w:t>.</w:t>
        </w:r>
      </w:hyperlink>
      <w:r>
        <w:rPr>
          <w:spacing w:val="40"/>
        </w:rPr>
        <w:t xml:space="preserve"> </w:t>
      </w:r>
      <w:r>
        <w:t>The</w:t>
      </w:r>
      <w:r>
        <w:rPr>
          <w:spacing w:val="-1"/>
        </w:rPr>
        <w:t xml:space="preserve"> </w:t>
      </w:r>
      <w:r>
        <w:t>minimal duties of</w:t>
      </w:r>
      <w:r>
        <w:rPr>
          <w:spacing w:val="-1"/>
        </w:rPr>
        <w:t xml:space="preserve"> </w:t>
      </w:r>
      <w:r>
        <w:t>the</w:t>
      </w:r>
      <w:r>
        <w:rPr>
          <w:spacing w:val="-1"/>
        </w:rPr>
        <w:t xml:space="preserve"> </w:t>
      </w:r>
      <w:r>
        <w:t>Chair</w:t>
      </w:r>
      <w:r>
        <w:rPr>
          <w:spacing w:val="-1"/>
        </w:rPr>
        <w:t xml:space="preserve"> </w:t>
      </w:r>
      <w:r>
        <w:t>of</w:t>
      </w:r>
      <w:r>
        <w:rPr>
          <w:spacing w:val="-1"/>
        </w:rPr>
        <w:t xml:space="preserve"> </w:t>
      </w:r>
      <w:r>
        <w:t>the</w:t>
      </w:r>
      <w:r>
        <w:rPr>
          <w:spacing w:val="-1"/>
        </w:rPr>
        <w:t xml:space="preserve"> </w:t>
      </w:r>
      <w:r>
        <w:t>Department are</w:t>
      </w:r>
      <w:r>
        <w:rPr>
          <w:spacing w:val="-1"/>
        </w:rPr>
        <w:t xml:space="preserve"> </w:t>
      </w:r>
      <w:r>
        <w:t>described in Rule</w:t>
      </w:r>
      <w:r>
        <w:rPr>
          <w:spacing w:val="-3"/>
        </w:rPr>
        <w:t xml:space="preserve"> </w:t>
      </w:r>
      <w:hyperlink r:id="rId17">
        <w:r>
          <w:rPr>
            <w:color w:val="0000FF"/>
            <w:u w:val="single" w:color="0000FF"/>
          </w:rPr>
          <w:t>3335-3-35(C)</w:t>
        </w:r>
      </w:hyperlink>
      <w:r>
        <w:rPr>
          <w:color w:val="0000FF"/>
          <w:spacing w:val="-4"/>
        </w:rPr>
        <w:t xml:space="preserve"> </w:t>
      </w:r>
      <w:r>
        <w:t>in</w:t>
      </w:r>
      <w:r>
        <w:rPr>
          <w:spacing w:val="-3"/>
        </w:rPr>
        <w:t xml:space="preserve"> </w:t>
      </w:r>
      <w:r>
        <w:t>the</w:t>
      </w:r>
      <w:r>
        <w:rPr>
          <w:spacing w:val="-2"/>
        </w:rPr>
        <w:t xml:space="preserve"> </w:t>
      </w:r>
      <w:r>
        <w:t>Rules</w:t>
      </w:r>
      <w:r>
        <w:rPr>
          <w:spacing w:val="-3"/>
        </w:rPr>
        <w:t xml:space="preserve"> </w:t>
      </w:r>
      <w:r>
        <w:t>of</w:t>
      </w:r>
      <w:r>
        <w:rPr>
          <w:spacing w:val="-3"/>
        </w:rPr>
        <w:t xml:space="preserve"> </w:t>
      </w:r>
      <w:r>
        <w:t>the</w:t>
      </w:r>
      <w:r>
        <w:rPr>
          <w:spacing w:val="-4"/>
        </w:rPr>
        <w:t xml:space="preserve"> </w:t>
      </w:r>
      <w:r>
        <w:t>University</w:t>
      </w:r>
      <w:r>
        <w:rPr>
          <w:spacing w:val="-5"/>
        </w:rPr>
        <w:t xml:space="preserve"> </w:t>
      </w:r>
      <w:r>
        <w:t>Faculty.</w:t>
      </w:r>
      <w:r>
        <w:rPr>
          <w:spacing w:val="40"/>
        </w:rPr>
        <w:t xml:space="preserve"> </w:t>
      </w:r>
      <w:r>
        <w:t>The</w:t>
      </w:r>
      <w:r>
        <w:rPr>
          <w:spacing w:val="-2"/>
        </w:rPr>
        <w:t xml:space="preserve"> </w:t>
      </w:r>
      <w:r>
        <w:t>following</w:t>
      </w:r>
      <w:r>
        <w:rPr>
          <w:spacing w:val="-5"/>
        </w:rPr>
        <w:t xml:space="preserve"> </w:t>
      </w:r>
      <w:r>
        <w:t>is</w:t>
      </w:r>
      <w:r>
        <w:rPr>
          <w:spacing w:val="-3"/>
        </w:rPr>
        <w:t xml:space="preserve"> </w:t>
      </w:r>
      <w:r>
        <w:t>a</w:t>
      </w:r>
      <w:r>
        <w:rPr>
          <w:spacing w:val="-3"/>
        </w:rPr>
        <w:t xml:space="preserve"> </w:t>
      </w:r>
      <w:r>
        <w:t>paraphrase</w:t>
      </w:r>
      <w:r>
        <w:rPr>
          <w:spacing w:val="-4"/>
        </w:rPr>
        <w:t xml:space="preserve"> </w:t>
      </w:r>
      <w:r>
        <w:t>of those described duties along with specific additional requirements specified by the Department of Speech and Hearing Science.</w:t>
      </w:r>
    </w:p>
    <w:p w14:paraId="0B8957F2" w14:textId="77777777" w:rsidR="00472C8D" w:rsidRDefault="00472C8D">
      <w:pPr>
        <w:pStyle w:val="BodyText"/>
      </w:pPr>
    </w:p>
    <w:p w14:paraId="2EFF8E32" w14:textId="77777777" w:rsidR="00472C8D" w:rsidRDefault="00000000">
      <w:pPr>
        <w:pStyle w:val="ListParagraph"/>
        <w:numPr>
          <w:ilvl w:val="2"/>
          <w:numId w:val="2"/>
        </w:numPr>
        <w:tabs>
          <w:tab w:val="left" w:pos="1380"/>
        </w:tabs>
        <w:ind w:right="338"/>
        <w:jc w:val="left"/>
        <w:rPr>
          <w:sz w:val="24"/>
        </w:rPr>
      </w:pPr>
      <w:r>
        <w:rPr>
          <w:sz w:val="24"/>
        </w:rPr>
        <w:t>The</w:t>
      </w:r>
      <w:r>
        <w:rPr>
          <w:spacing w:val="-4"/>
          <w:sz w:val="24"/>
        </w:rPr>
        <w:t xml:space="preserve"> </w:t>
      </w:r>
      <w:r>
        <w:rPr>
          <w:sz w:val="24"/>
        </w:rPr>
        <w:t>Chair</w:t>
      </w:r>
      <w:r>
        <w:rPr>
          <w:spacing w:val="-4"/>
          <w:sz w:val="24"/>
        </w:rPr>
        <w:t xml:space="preserve"> </w:t>
      </w:r>
      <w:r>
        <w:rPr>
          <w:sz w:val="24"/>
        </w:rPr>
        <w:t>has</w:t>
      </w:r>
      <w:r>
        <w:rPr>
          <w:spacing w:val="-2"/>
          <w:sz w:val="24"/>
        </w:rPr>
        <w:t xml:space="preserve"> </w:t>
      </w:r>
      <w:r>
        <w:rPr>
          <w:sz w:val="24"/>
        </w:rPr>
        <w:t>general</w:t>
      </w:r>
      <w:r>
        <w:rPr>
          <w:spacing w:val="-2"/>
          <w:sz w:val="24"/>
        </w:rPr>
        <w:t xml:space="preserve"> </w:t>
      </w:r>
      <w:r>
        <w:rPr>
          <w:sz w:val="24"/>
        </w:rPr>
        <w:t>administrative</w:t>
      </w:r>
      <w:r>
        <w:rPr>
          <w:spacing w:val="-4"/>
          <w:sz w:val="24"/>
        </w:rPr>
        <w:t xml:space="preserve"> </w:t>
      </w:r>
      <w:r>
        <w:rPr>
          <w:sz w:val="24"/>
        </w:rPr>
        <w:t>responsibility</w:t>
      </w:r>
      <w:r>
        <w:rPr>
          <w:spacing w:val="-6"/>
          <w:sz w:val="24"/>
        </w:rPr>
        <w:t xml:space="preserve"> </w:t>
      </w:r>
      <w:r>
        <w:rPr>
          <w:sz w:val="24"/>
        </w:rPr>
        <w:t>for</w:t>
      </w:r>
      <w:r>
        <w:rPr>
          <w:spacing w:val="-4"/>
          <w:sz w:val="24"/>
        </w:rPr>
        <w:t xml:space="preserve"> </w:t>
      </w:r>
      <w:r>
        <w:rPr>
          <w:sz w:val="24"/>
        </w:rPr>
        <w:t>the</w:t>
      </w:r>
      <w:r>
        <w:rPr>
          <w:spacing w:val="-4"/>
          <w:sz w:val="24"/>
        </w:rPr>
        <w:t xml:space="preserve"> </w:t>
      </w:r>
      <w:r>
        <w:rPr>
          <w:sz w:val="24"/>
        </w:rPr>
        <w:t>program,</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the approval of the Executive Dean of the College of Arts and Sciences.</w:t>
      </w:r>
    </w:p>
    <w:p w14:paraId="1CFEDF3F" w14:textId="77777777" w:rsidR="00472C8D" w:rsidRDefault="00472C8D">
      <w:pPr>
        <w:pStyle w:val="BodyText"/>
      </w:pPr>
    </w:p>
    <w:p w14:paraId="78C72782" w14:textId="77777777" w:rsidR="00472C8D" w:rsidRDefault="00000000">
      <w:pPr>
        <w:pStyle w:val="ListParagraph"/>
        <w:numPr>
          <w:ilvl w:val="2"/>
          <w:numId w:val="2"/>
        </w:numPr>
        <w:tabs>
          <w:tab w:val="left" w:pos="1380"/>
        </w:tabs>
        <w:ind w:right="180"/>
        <w:jc w:val="left"/>
        <w:rPr>
          <w:sz w:val="24"/>
        </w:rPr>
      </w:pPr>
      <w:r>
        <w:rPr>
          <w:sz w:val="24"/>
        </w:rPr>
        <w:t>In consultation</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faculty,</w:t>
      </w:r>
      <w:r>
        <w:rPr>
          <w:spacing w:val="-2"/>
          <w:sz w:val="24"/>
        </w:rPr>
        <w:t xml:space="preserve"> </w:t>
      </w:r>
      <w:r>
        <w:rPr>
          <w:sz w:val="24"/>
        </w:rPr>
        <w:t>the</w:t>
      </w:r>
      <w:r>
        <w:rPr>
          <w:spacing w:val="-3"/>
          <w:sz w:val="24"/>
        </w:rPr>
        <w:t xml:space="preserve"> </w:t>
      </w:r>
      <w:r>
        <w:rPr>
          <w:sz w:val="24"/>
        </w:rPr>
        <w:t>Chair</w:t>
      </w:r>
      <w:r>
        <w:rPr>
          <w:spacing w:val="-3"/>
          <w:sz w:val="24"/>
        </w:rPr>
        <w:t xml:space="preserve"> </w:t>
      </w:r>
      <w:r>
        <w:rPr>
          <w:sz w:val="24"/>
        </w:rPr>
        <w:t>shall</w:t>
      </w:r>
      <w:r>
        <w:rPr>
          <w:spacing w:val="-2"/>
          <w:sz w:val="24"/>
        </w:rPr>
        <w:t xml:space="preserve"> </w:t>
      </w:r>
      <w:r>
        <w:rPr>
          <w:sz w:val="24"/>
        </w:rPr>
        <w:t>develop</w:t>
      </w:r>
      <w:r>
        <w:rPr>
          <w:spacing w:val="-2"/>
          <w:sz w:val="24"/>
        </w:rPr>
        <w:t xml:space="preserve"> </w:t>
      </w:r>
      <w:r>
        <w:rPr>
          <w:sz w:val="24"/>
        </w:rPr>
        <w:t>a</w:t>
      </w:r>
      <w:r>
        <w:rPr>
          <w:spacing w:val="-3"/>
          <w:sz w:val="24"/>
        </w:rPr>
        <w:t xml:space="preserve"> </w:t>
      </w:r>
      <w:r>
        <w:rPr>
          <w:sz w:val="24"/>
        </w:rPr>
        <w:t>Pattern</w:t>
      </w:r>
      <w:r>
        <w:rPr>
          <w:spacing w:val="-2"/>
          <w:sz w:val="24"/>
        </w:rPr>
        <w:t xml:space="preserve"> </w:t>
      </w:r>
      <w:r>
        <w:rPr>
          <w:sz w:val="24"/>
        </w:rPr>
        <w:t>of</w:t>
      </w:r>
      <w:r>
        <w:rPr>
          <w:spacing w:val="-3"/>
          <w:sz w:val="24"/>
        </w:rPr>
        <w:t xml:space="preserve"> </w:t>
      </w:r>
      <w:r>
        <w:rPr>
          <w:sz w:val="24"/>
        </w:rPr>
        <w:t>Administration (POA).</w:t>
      </w:r>
      <w:r>
        <w:rPr>
          <w:spacing w:val="40"/>
          <w:sz w:val="24"/>
        </w:rPr>
        <w:t xml:space="preserve"> </w:t>
      </w:r>
      <w:r>
        <w:rPr>
          <w:sz w:val="24"/>
        </w:rPr>
        <w:t>The Chair will also seek formal approval of this document by the faculty. This</w:t>
      </w:r>
      <w:r>
        <w:rPr>
          <w:spacing w:val="-3"/>
          <w:sz w:val="24"/>
        </w:rPr>
        <w:t xml:space="preserve"> </w:t>
      </w:r>
      <w:r>
        <w:rPr>
          <w:sz w:val="24"/>
        </w:rPr>
        <w:t>pattern</w:t>
      </w:r>
      <w:r>
        <w:rPr>
          <w:spacing w:val="-3"/>
          <w:sz w:val="24"/>
        </w:rPr>
        <w:t xml:space="preserve"> </w:t>
      </w:r>
      <w:r>
        <w:rPr>
          <w:sz w:val="24"/>
        </w:rPr>
        <w:t>of</w:t>
      </w:r>
      <w:r>
        <w:rPr>
          <w:spacing w:val="-4"/>
          <w:sz w:val="24"/>
        </w:rPr>
        <w:t xml:space="preserve"> </w:t>
      </w:r>
      <w:r>
        <w:rPr>
          <w:sz w:val="24"/>
        </w:rPr>
        <w:t>administration</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available</w:t>
      </w:r>
      <w:r>
        <w:rPr>
          <w:spacing w:val="-4"/>
          <w:sz w:val="24"/>
        </w:rPr>
        <w:t xml:space="preserve"> </w:t>
      </w:r>
      <w:r>
        <w:rPr>
          <w:sz w:val="24"/>
        </w:rPr>
        <w:t>to</w:t>
      </w:r>
      <w:r>
        <w:rPr>
          <w:spacing w:val="-3"/>
          <w:sz w:val="24"/>
        </w:rPr>
        <w:t xml:space="preserve"> </w:t>
      </w:r>
      <w:r>
        <w:rPr>
          <w:sz w:val="24"/>
        </w:rPr>
        <w:t>all</w:t>
      </w:r>
      <w:r>
        <w:rPr>
          <w:spacing w:val="-3"/>
          <w:sz w:val="24"/>
        </w:rPr>
        <w:t xml:space="preserve"> </w:t>
      </w:r>
      <w:r>
        <w:rPr>
          <w:sz w:val="24"/>
        </w:rPr>
        <w:t>present</w:t>
      </w:r>
      <w:r>
        <w:rPr>
          <w:spacing w:val="-2"/>
          <w:sz w:val="24"/>
        </w:rPr>
        <w:t xml:space="preserve"> </w:t>
      </w:r>
      <w:r>
        <w:rPr>
          <w:sz w:val="24"/>
        </w:rPr>
        <w:t>and</w:t>
      </w:r>
      <w:r>
        <w:rPr>
          <w:spacing w:val="-3"/>
          <w:sz w:val="24"/>
        </w:rPr>
        <w:t xml:space="preserve"> </w:t>
      </w:r>
      <w:r>
        <w:rPr>
          <w:sz w:val="24"/>
        </w:rPr>
        <w:t>prospective members of the faculty of the Department or school, and a copy shall be deposited in the office of the Executive Dean of the College of Arts and Sciences and in the office of the Executive Vice President and Provost.</w:t>
      </w:r>
    </w:p>
    <w:p w14:paraId="0B43AC34" w14:textId="77777777" w:rsidR="00472C8D" w:rsidRDefault="00472C8D">
      <w:pPr>
        <w:pStyle w:val="BodyText"/>
      </w:pPr>
    </w:p>
    <w:p w14:paraId="3E31F1AD" w14:textId="77777777" w:rsidR="00472C8D" w:rsidRDefault="00000000">
      <w:pPr>
        <w:pStyle w:val="BodyText"/>
        <w:ind w:left="1380" w:right="189"/>
      </w:pPr>
      <w:r>
        <w:t>In</w:t>
      </w:r>
      <w:r>
        <w:rPr>
          <w:spacing w:val="-3"/>
        </w:rPr>
        <w:t xml:space="preserve"> </w:t>
      </w:r>
      <w:r>
        <w:t>terms</w:t>
      </w:r>
      <w:r>
        <w:rPr>
          <w:spacing w:val="-3"/>
        </w:rPr>
        <w:t xml:space="preserve"> </w:t>
      </w:r>
      <w:r>
        <w:t>of</w:t>
      </w:r>
      <w:r>
        <w:rPr>
          <w:spacing w:val="-2"/>
        </w:rPr>
        <w:t xml:space="preserve"> </w:t>
      </w:r>
      <w:r>
        <w:t>governance</w:t>
      </w:r>
      <w:r>
        <w:rPr>
          <w:spacing w:val="-4"/>
        </w:rPr>
        <w:t xml:space="preserve"> </w:t>
      </w:r>
      <w:r>
        <w:t>of</w:t>
      </w:r>
      <w:r>
        <w:rPr>
          <w:spacing w:val="-4"/>
        </w:rPr>
        <w:t xml:space="preserve"> </w:t>
      </w:r>
      <w:r>
        <w:t>the</w:t>
      </w:r>
      <w:r>
        <w:rPr>
          <w:spacing w:val="-4"/>
        </w:rPr>
        <w:t xml:space="preserve"> </w:t>
      </w:r>
      <w:r>
        <w:t>Department,</w:t>
      </w:r>
      <w:r>
        <w:rPr>
          <w:spacing w:val="-3"/>
        </w:rPr>
        <w:t xml:space="preserve"> </w:t>
      </w:r>
      <w:r>
        <w:t>the</w:t>
      </w:r>
      <w:r>
        <w:rPr>
          <w:spacing w:val="-4"/>
        </w:rPr>
        <w:t xml:space="preserve"> </w:t>
      </w:r>
      <w:r>
        <w:t>Chair</w:t>
      </w:r>
      <w:r>
        <w:rPr>
          <w:spacing w:val="-4"/>
        </w:rPr>
        <w:t xml:space="preserve"> </w:t>
      </w:r>
      <w:r>
        <w:t>will</w:t>
      </w:r>
      <w:r>
        <w:rPr>
          <w:spacing w:val="-3"/>
        </w:rPr>
        <w:t xml:space="preserve"> </w:t>
      </w:r>
      <w:r>
        <w:t>adhere</w:t>
      </w:r>
      <w:r>
        <w:rPr>
          <w:spacing w:val="-4"/>
        </w:rPr>
        <w:t xml:space="preserve"> </w:t>
      </w:r>
      <w:r>
        <w:t>to</w:t>
      </w:r>
      <w:r>
        <w:rPr>
          <w:spacing w:val="-3"/>
        </w:rPr>
        <w:t xml:space="preserve"> </w:t>
      </w:r>
      <w:r>
        <w:t>the</w:t>
      </w:r>
      <w:r>
        <w:rPr>
          <w:spacing w:val="-4"/>
        </w:rPr>
        <w:t xml:space="preserve"> </w:t>
      </w:r>
      <w:r>
        <w:t>policies</w:t>
      </w:r>
      <w:r>
        <w:rPr>
          <w:spacing w:val="-3"/>
        </w:rPr>
        <w:t xml:space="preserve"> </w:t>
      </w:r>
      <w:r>
        <w:t>and procedures below:</w:t>
      </w:r>
    </w:p>
    <w:p w14:paraId="1D1148D3" w14:textId="77777777" w:rsidR="00472C8D" w:rsidRDefault="00472C8D">
      <w:pPr>
        <w:pStyle w:val="BodyText"/>
      </w:pPr>
    </w:p>
    <w:p w14:paraId="3B238B5D" w14:textId="77777777" w:rsidR="00472C8D" w:rsidRDefault="00000000">
      <w:pPr>
        <w:pStyle w:val="ListParagraph"/>
        <w:numPr>
          <w:ilvl w:val="3"/>
          <w:numId w:val="2"/>
        </w:numPr>
        <w:tabs>
          <w:tab w:val="left" w:pos="1740"/>
        </w:tabs>
        <w:spacing w:before="1"/>
        <w:ind w:right="336"/>
        <w:rPr>
          <w:sz w:val="24"/>
        </w:rPr>
      </w:pPr>
      <w:r>
        <w:rPr>
          <w:sz w:val="24"/>
        </w:rPr>
        <w:t>The Chair shall provide a schedule of all regular Department meetings to all faculty</w:t>
      </w:r>
      <w:r>
        <w:rPr>
          <w:spacing w:val="-8"/>
          <w:sz w:val="24"/>
        </w:rPr>
        <w:t xml:space="preserve"> </w:t>
      </w:r>
      <w:r>
        <w:rPr>
          <w:sz w:val="24"/>
        </w:rPr>
        <w:t>and</w:t>
      </w:r>
      <w:r>
        <w:rPr>
          <w:spacing w:val="-3"/>
          <w:sz w:val="24"/>
        </w:rPr>
        <w:t xml:space="preserve"> </w:t>
      </w:r>
      <w:r>
        <w:rPr>
          <w:sz w:val="24"/>
        </w:rPr>
        <w:t>staff</w:t>
      </w:r>
      <w:r>
        <w:rPr>
          <w:spacing w:val="-4"/>
          <w:sz w:val="24"/>
        </w:rPr>
        <w:t xml:space="preserve"> </w:t>
      </w:r>
      <w:r>
        <w:rPr>
          <w:sz w:val="24"/>
        </w:rPr>
        <w:t>members</w:t>
      </w:r>
      <w:r>
        <w:rPr>
          <w:spacing w:val="-3"/>
          <w:sz w:val="24"/>
        </w:rPr>
        <w:t xml:space="preserve"> </w:t>
      </w:r>
      <w:r>
        <w:rPr>
          <w:sz w:val="24"/>
        </w:rPr>
        <w:t>before</w:t>
      </w:r>
      <w:r>
        <w:rPr>
          <w:spacing w:val="-4"/>
          <w:sz w:val="24"/>
        </w:rPr>
        <w:t xml:space="preserve"> </w:t>
      </w:r>
      <w:r>
        <w:rPr>
          <w:sz w:val="24"/>
        </w:rPr>
        <w:t>the</w:t>
      </w:r>
      <w:r>
        <w:rPr>
          <w:spacing w:val="-4"/>
          <w:sz w:val="24"/>
        </w:rPr>
        <w:t xml:space="preserve"> </w:t>
      </w:r>
      <w:r>
        <w:rPr>
          <w:sz w:val="24"/>
        </w:rPr>
        <w:t>start</w:t>
      </w:r>
      <w:r>
        <w:rPr>
          <w:spacing w:val="-3"/>
          <w:sz w:val="24"/>
        </w:rPr>
        <w:t xml:space="preserve"> </w:t>
      </w:r>
      <w:r>
        <w:rPr>
          <w:sz w:val="24"/>
        </w:rPr>
        <w:t>of</w:t>
      </w:r>
      <w:r>
        <w:rPr>
          <w:spacing w:val="-4"/>
          <w:sz w:val="24"/>
        </w:rPr>
        <w:t xml:space="preserve"> </w:t>
      </w:r>
      <w:r>
        <w:rPr>
          <w:sz w:val="24"/>
        </w:rPr>
        <w:t>each semester.</w:t>
      </w:r>
      <w:r>
        <w:rPr>
          <w:spacing w:val="40"/>
          <w:sz w:val="24"/>
        </w:rPr>
        <w:t xml:space="preserve"> </w:t>
      </w:r>
      <w:r>
        <w:rPr>
          <w:sz w:val="24"/>
        </w:rPr>
        <w:t>General</w:t>
      </w:r>
      <w:r>
        <w:rPr>
          <w:spacing w:val="-3"/>
          <w:sz w:val="24"/>
        </w:rPr>
        <w:t xml:space="preserve"> </w:t>
      </w:r>
      <w:r>
        <w:rPr>
          <w:sz w:val="24"/>
        </w:rPr>
        <w:t xml:space="preserve">meetings are called by the Chair when necessary, usually monthly but in no case less frequently than once per semester (Rule </w:t>
      </w:r>
      <w:hyperlink r:id="rId18">
        <w:r>
          <w:rPr>
            <w:color w:val="0000FF"/>
            <w:sz w:val="24"/>
            <w:u w:val="single" w:color="0000FF"/>
          </w:rPr>
          <w:t>3335-5-18</w:t>
        </w:r>
      </w:hyperlink>
      <w:r>
        <w:rPr>
          <w:sz w:val="24"/>
        </w:rPr>
        <w:t>).</w:t>
      </w:r>
    </w:p>
    <w:p w14:paraId="5DA637EA" w14:textId="77777777" w:rsidR="00472C8D" w:rsidRDefault="00472C8D">
      <w:pPr>
        <w:pStyle w:val="BodyText"/>
        <w:spacing w:before="2"/>
        <w:rPr>
          <w:sz w:val="16"/>
        </w:rPr>
      </w:pPr>
    </w:p>
    <w:p w14:paraId="4CBBF0A3" w14:textId="77777777" w:rsidR="00472C8D" w:rsidRDefault="00000000">
      <w:pPr>
        <w:pStyle w:val="ListParagraph"/>
        <w:numPr>
          <w:ilvl w:val="3"/>
          <w:numId w:val="2"/>
        </w:numPr>
        <w:tabs>
          <w:tab w:val="left" w:pos="1740"/>
        </w:tabs>
        <w:spacing w:before="90"/>
        <w:ind w:right="215"/>
        <w:rPr>
          <w:sz w:val="24"/>
        </w:rPr>
      </w:pPr>
      <w:r>
        <w:rPr>
          <w:sz w:val="24"/>
        </w:rPr>
        <w:t>Proposed Agenda and Minutes of all Department meetings and records of all other actions covered by the POA will be maintained in the Department office and</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available</w:t>
      </w:r>
      <w:r>
        <w:rPr>
          <w:spacing w:val="-4"/>
          <w:sz w:val="24"/>
        </w:rPr>
        <w:t xml:space="preserve"> </w:t>
      </w:r>
      <w:r>
        <w:rPr>
          <w:sz w:val="24"/>
        </w:rPr>
        <w:t>online</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Department's</w:t>
      </w:r>
      <w:r>
        <w:rPr>
          <w:spacing w:val="-3"/>
          <w:sz w:val="24"/>
        </w:rPr>
        <w:t xml:space="preserve"> </w:t>
      </w:r>
      <w:r>
        <w:rPr>
          <w:sz w:val="24"/>
        </w:rPr>
        <w:t>folder</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college</w:t>
      </w:r>
      <w:r>
        <w:rPr>
          <w:spacing w:val="-2"/>
          <w:sz w:val="24"/>
        </w:rPr>
        <w:t xml:space="preserve"> </w:t>
      </w:r>
      <w:r>
        <w:rPr>
          <w:sz w:val="24"/>
        </w:rPr>
        <w:t xml:space="preserve">computer </w:t>
      </w:r>
      <w:r>
        <w:rPr>
          <w:spacing w:val="-2"/>
          <w:sz w:val="24"/>
        </w:rPr>
        <w:t>server.</w:t>
      </w:r>
    </w:p>
    <w:p w14:paraId="610B74E1" w14:textId="77777777" w:rsidR="00472C8D" w:rsidRDefault="00472C8D">
      <w:pPr>
        <w:pStyle w:val="BodyText"/>
      </w:pPr>
    </w:p>
    <w:p w14:paraId="0F8FC983" w14:textId="77777777" w:rsidR="00472C8D" w:rsidRDefault="00000000">
      <w:pPr>
        <w:pStyle w:val="ListParagraph"/>
        <w:numPr>
          <w:ilvl w:val="3"/>
          <w:numId w:val="2"/>
        </w:numPr>
        <w:tabs>
          <w:tab w:val="left" w:pos="1740"/>
        </w:tabs>
        <w:ind w:right="147"/>
        <w:rPr>
          <w:sz w:val="24"/>
        </w:rPr>
      </w:pPr>
      <w:r>
        <w:rPr>
          <w:sz w:val="24"/>
        </w:rPr>
        <w:t xml:space="preserve">The Chair will consult with the faculty </w:t>
      </w:r>
      <w:proofErr w:type="gramStart"/>
      <w:r>
        <w:rPr>
          <w:sz w:val="24"/>
        </w:rPr>
        <w:t>as a whole on</w:t>
      </w:r>
      <w:proofErr w:type="gramEnd"/>
      <w:r>
        <w:rPr>
          <w:sz w:val="24"/>
        </w:rPr>
        <w:t xml:space="preserve"> all policy matters, and such</w:t>
      </w:r>
      <w:r>
        <w:rPr>
          <w:spacing w:val="-4"/>
          <w:sz w:val="24"/>
        </w:rPr>
        <w:t xml:space="preserve"> </w:t>
      </w:r>
      <w:r>
        <w:rPr>
          <w:sz w:val="24"/>
        </w:rPr>
        <w:t>consideration</w:t>
      </w:r>
      <w:r>
        <w:rPr>
          <w:spacing w:val="-4"/>
          <w:sz w:val="24"/>
        </w:rPr>
        <w:t xml:space="preserve"> </w:t>
      </w:r>
      <w:r>
        <w:rPr>
          <w:sz w:val="24"/>
        </w:rPr>
        <w:t>will,</w:t>
      </w:r>
      <w:r>
        <w:rPr>
          <w:spacing w:val="-4"/>
          <w:sz w:val="24"/>
        </w:rPr>
        <w:t xml:space="preserve"> </w:t>
      </w:r>
      <w:r>
        <w:rPr>
          <w:sz w:val="24"/>
        </w:rPr>
        <w:t>whenever</w:t>
      </w:r>
      <w:r>
        <w:rPr>
          <w:spacing w:val="-5"/>
          <w:sz w:val="24"/>
        </w:rPr>
        <w:t xml:space="preserve"> </w:t>
      </w:r>
      <w:r>
        <w:rPr>
          <w:sz w:val="24"/>
        </w:rPr>
        <w:t>practicable,</w:t>
      </w:r>
      <w:r>
        <w:rPr>
          <w:spacing w:val="-4"/>
          <w:sz w:val="24"/>
        </w:rPr>
        <w:t xml:space="preserve"> </w:t>
      </w:r>
      <w:r>
        <w:rPr>
          <w:sz w:val="24"/>
        </w:rPr>
        <w:t>be</w:t>
      </w:r>
      <w:r>
        <w:rPr>
          <w:spacing w:val="-3"/>
          <w:sz w:val="24"/>
        </w:rPr>
        <w:t xml:space="preserve"> </w:t>
      </w:r>
      <w:r>
        <w:rPr>
          <w:sz w:val="24"/>
        </w:rPr>
        <w:t>undertaken</w:t>
      </w:r>
      <w:r>
        <w:rPr>
          <w:spacing w:val="-2"/>
          <w:sz w:val="24"/>
        </w:rPr>
        <w:t xml:space="preserve"> </w:t>
      </w:r>
      <w:r>
        <w:rPr>
          <w:sz w:val="24"/>
        </w:rPr>
        <w:t>at</w:t>
      </w:r>
      <w:r>
        <w:rPr>
          <w:spacing w:val="-4"/>
          <w:sz w:val="24"/>
        </w:rPr>
        <w:t xml:space="preserve"> </w:t>
      </w:r>
      <w:r>
        <w:rPr>
          <w:sz w:val="24"/>
        </w:rPr>
        <w:t>a</w:t>
      </w:r>
      <w:r>
        <w:rPr>
          <w:spacing w:val="-5"/>
          <w:sz w:val="24"/>
        </w:rPr>
        <w:t xml:space="preserve"> </w:t>
      </w:r>
      <w:r>
        <w:rPr>
          <w:sz w:val="24"/>
        </w:rPr>
        <w:t>meeting</w:t>
      </w:r>
      <w:r>
        <w:rPr>
          <w:spacing w:val="-4"/>
          <w:sz w:val="24"/>
        </w:rPr>
        <w:t xml:space="preserve"> </w:t>
      </w:r>
      <w:r>
        <w:rPr>
          <w:sz w:val="24"/>
        </w:rPr>
        <w:t>of</w:t>
      </w:r>
      <w:r>
        <w:rPr>
          <w:spacing w:val="-5"/>
          <w:sz w:val="24"/>
        </w:rPr>
        <w:t xml:space="preserve"> </w:t>
      </w:r>
      <w:r>
        <w:rPr>
          <w:sz w:val="24"/>
        </w:rPr>
        <w:t>the faculty as a whole.</w:t>
      </w:r>
      <w:r>
        <w:rPr>
          <w:spacing w:val="40"/>
          <w:sz w:val="24"/>
        </w:rPr>
        <w:t xml:space="preserve"> </w:t>
      </w:r>
      <w:r>
        <w:rPr>
          <w:sz w:val="24"/>
        </w:rPr>
        <w:t>The Chair shall have the authority to act on behalf of the faculty and staff when time constraints prohibit advice from the faculty.</w:t>
      </w:r>
    </w:p>
    <w:p w14:paraId="1A325E0A" w14:textId="77777777" w:rsidR="00472C8D" w:rsidRDefault="00472C8D">
      <w:pPr>
        <w:pStyle w:val="BodyText"/>
      </w:pPr>
    </w:p>
    <w:p w14:paraId="194E68FF" w14:textId="77777777" w:rsidR="00472C8D" w:rsidRDefault="00000000">
      <w:pPr>
        <w:pStyle w:val="ListParagraph"/>
        <w:numPr>
          <w:ilvl w:val="3"/>
          <w:numId w:val="2"/>
        </w:numPr>
        <w:tabs>
          <w:tab w:val="left" w:pos="1740"/>
        </w:tabs>
        <w:ind w:right="229"/>
        <w:rPr>
          <w:sz w:val="24"/>
        </w:rPr>
      </w:pPr>
      <w:r>
        <w:rPr>
          <w:sz w:val="24"/>
        </w:rPr>
        <w:t>In general, there is a presumption that decisions on matters of policy shall be made by majority vote of the eligible voters present, providing those present meet the quorum requirement (50% or more of the eligible voters).</w:t>
      </w:r>
      <w:r>
        <w:rPr>
          <w:spacing w:val="40"/>
          <w:sz w:val="24"/>
        </w:rPr>
        <w:t xml:space="preserve"> </w:t>
      </w:r>
      <w:r>
        <w:rPr>
          <w:sz w:val="24"/>
        </w:rPr>
        <w:t>Whenever the majority</w:t>
      </w:r>
      <w:r>
        <w:rPr>
          <w:spacing w:val="-4"/>
          <w:sz w:val="24"/>
        </w:rPr>
        <w:t xml:space="preserve"> </w:t>
      </w:r>
      <w:r>
        <w:rPr>
          <w:sz w:val="24"/>
        </w:rPr>
        <w:t>faculty</w:t>
      </w:r>
      <w:r>
        <w:rPr>
          <w:spacing w:val="-4"/>
          <w:sz w:val="24"/>
        </w:rPr>
        <w:t xml:space="preserve"> </w:t>
      </w:r>
      <w:r>
        <w:rPr>
          <w:sz w:val="24"/>
        </w:rPr>
        <w:t>rule is not followed, the Chair shall explain the reasons for the departure to enhance communication and to facilitate understanding within the Department.</w:t>
      </w:r>
      <w:r>
        <w:rPr>
          <w:spacing w:val="40"/>
          <w:sz w:val="24"/>
        </w:rPr>
        <w:t xml:space="preserve"> </w:t>
      </w:r>
      <w:r>
        <w:rPr>
          <w:sz w:val="24"/>
        </w:rPr>
        <w:t>Where possible, this statement of reasons shall be provided before the departure from the majority vote occurs.</w:t>
      </w:r>
      <w:r>
        <w:rPr>
          <w:spacing w:val="40"/>
          <w:sz w:val="24"/>
        </w:rPr>
        <w:t xml:space="preserve"> </w:t>
      </w:r>
      <w:r>
        <w:rPr>
          <w:sz w:val="24"/>
        </w:rPr>
        <w:t>This explanation shall outline</w:t>
      </w:r>
      <w:r>
        <w:rPr>
          <w:spacing w:val="-3"/>
          <w:sz w:val="24"/>
        </w:rPr>
        <w:t xml:space="preserve"> </w:t>
      </w:r>
      <w:r>
        <w:rPr>
          <w:sz w:val="24"/>
        </w:rPr>
        <w:t>the</w:t>
      </w:r>
      <w:r>
        <w:rPr>
          <w:spacing w:val="-3"/>
          <w:sz w:val="24"/>
        </w:rPr>
        <w:t xml:space="preserve"> </w:t>
      </w:r>
      <w:r>
        <w:rPr>
          <w:sz w:val="24"/>
        </w:rPr>
        <w:t>decision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majority</w:t>
      </w:r>
      <w:r>
        <w:rPr>
          <w:spacing w:val="-7"/>
          <w:sz w:val="24"/>
        </w:rPr>
        <w:t xml:space="preserve"> </w:t>
      </w:r>
      <w:r>
        <w:rPr>
          <w:sz w:val="24"/>
        </w:rPr>
        <w:t>by</w:t>
      </w:r>
      <w:r>
        <w:rPr>
          <w:spacing w:val="-7"/>
          <w:sz w:val="24"/>
        </w:rPr>
        <w:t xml:space="preserve"> </w:t>
      </w:r>
      <w:r>
        <w:rPr>
          <w:sz w:val="24"/>
        </w:rPr>
        <w:t>the</w:t>
      </w:r>
      <w:r>
        <w:rPr>
          <w:spacing w:val="-2"/>
          <w:sz w:val="24"/>
        </w:rPr>
        <w:t xml:space="preserve"> </w:t>
      </w:r>
      <w:r>
        <w:rPr>
          <w:sz w:val="24"/>
        </w:rPr>
        <w:t>faculty,</w:t>
      </w:r>
      <w:r>
        <w:rPr>
          <w:spacing w:val="-1"/>
          <w:sz w:val="24"/>
        </w:rPr>
        <w:t xml:space="preserve"> </w:t>
      </w:r>
      <w:r>
        <w:rPr>
          <w:sz w:val="24"/>
        </w:rPr>
        <w:t>the</w:t>
      </w:r>
      <w:r>
        <w:rPr>
          <w:spacing w:val="-3"/>
          <w:sz w:val="24"/>
        </w:rPr>
        <w:t xml:space="preserve"> </w:t>
      </w:r>
      <w:r>
        <w:rPr>
          <w:sz w:val="24"/>
        </w:rPr>
        <w:t>decision</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Chair</w:t>
      </w:r>
      <w:r>
        <w:rPr>
          <w:spacing w:val="-2"/>
          <w:sz w:val="24"/>
        </w:rPr>
        <w:t xml:space="preserve"> </w:t>
      </w:r>
      <w:r>
        <w:rPr>
          <w:sz w:val="24"/>
        </w:rPr>
        <w:t>and</w:t>
      </w:r>
    </w:p>
    <w:p w14:paraId="701EBD6D" w14:textId="77777777" w:rsidR="00472C8D" w:rsidRDefault="00472C8D">
      <w:pPr>
        <w:rPr>
          <w:sz w:val="24"/>
        </w:rPr>
        <w:sectPr w:rsidR="00472C8D">
          <w:pgSz w:w="12240" w:h="15840"/>
          <w:pgMar w:top="1640" w:right="1320" w:bottom="940" w:left="1320" w:header="0" w:footer="746" w:gutter="0"/>
          <w:cols w:space="720"/>
        </w:sectPr>
      </w:pPr>
    </w:p>
    <w:p w14:paraId="6655E0AD" w14:textId="77777777" w:rsidR="00472C8D" w:rsidRDefault="00000000">
      <w:pPr>
        <w:pStyle w:val="BodyText"/>
        <w:spacing w:before="74"/>
        <w:ind w:left="1740" w:right="121"/>
      </w:pPr>
      <w:r>
        <w:lastRenderedPageBreak/>
        <w:t>the</w:t>
      </w:r>
      <w:r>
        <w:rPr>
          <w:spacing w:val="-4"/>
        </w:rPr>
        <w:t xml:space="preserve"> </w:t>
      </w:r>
      <w:r>
        <w:t>reasons</w:t>
      </w:r>
      <w:r>
        <w:rPr>
          <w:spacing w:val="-3"/>
        </w:rPr>
        <w:t xml:space="preserve"> </w:t>
      </w:r>
      <w:r>
        <w:t>why</w:t>
      </w:r>
      <w:r>
        <w:rPr>
          <w:spacing w:val="-8"/>
        </w:rPr>
        <w:t xml:space="preserve"> </w:t>
      </w:r>
      <w:r>
        <w:t>the</w:t>
      </w:r>
      <w:r>
        <w:rPr>
          <w:spacing w:val="-4"/>
        </w:rPr>
        <w:t xml:space="preserve"> </w:t>
      </w:r>
      <w:r>
        <w:t>decisions</w:t>
      </w:r>
      <w:r>
        <w:rPr>
          <w:spacing w:val="-3"/>
        </w:rPr>
        <w:t xml:space="preserve"> </w:t>
      </w:r>
      <w:r>
        <w:t>differ.</w:t>
      </w:r>
      <w:r>
        <w:rPr>
          <w:spacing w:val="40"/>
        </w:rPr>
        <w:t xml:space="preserve"> </w:t>
      </w:r>
      <w:r>
        <w:t>The</w:t>
      </w:r>
      <w:r>
        <w:rPr>
          <w:spacing w:val="-2"/>
        </w:rPr>
        <w:t xml:space="preserve"> </w:t>
      </w:r>
      <w:r>
        <w:t>explanation</w:t>
      </w:r>
      <w:r>
        <w:rPr>
          <w:spacing w:val="-3"/>
        </w:rPr>
        <w:t xml:space="preserve"> </w:t>
      </w:r>
      <w:r>
        <w:t>shall</w:t>
      </w:r>
      <w:r>
        <w:rPr>
          <w:spacing w:val="-3"/>
        </w:rPr>
        <w:t xml:space="preserve"> </w:t>
      </w:r>
      <w:r>
        <w:t>be</w:t>
      </w:r>
      <w:r>
        <w:rPr>
          <w:spacing w:val="-4"/>
        </w:rPr>
        <w:t xml:space="preserve"> </w:t>
      </w:r>
      <w:r>
        <w:t>communicated</w:t>
      </w:r>
      <w:r>
        <w:rPr>
          <w:spacing w:val="-3"/>
        </w:rPr>
        <w:t xml:space="preserve"> </w:t>
      </w:r>
      <w:r>
        <w:t>to the faculty in writing, where possible, or at a Department meeting with an opportunity for faculty to comment.</w:t>
      </w:r>
    </w:p>
    <w:p w14:paraId="07994436" w14:textId="77777777" w:rsidR="00472C8D" w:rsidRDefault="00472C8D">
      <w:pPr>
        <w:pStyle w:val="BodyText"/>
      </w:pPr>
    </w:p>
    <w:p w14:paraId="1DDA8CA8" w14:textId="77777777" w:rsidR="00472C8D" w:rsidRDefault="00000000">
      <w:pPr>
        <w:pStyle w:val="ListParagraph"/>
        <w:numPr>
          <w:ilvl w:val="3"/>
          <w:numId w:val="2"/>
        </w:numPr>
        <w:tabs>
          <w:tab w:val="left" w:pos="1740"/>
        </w:tabs>
        <w:ind w:right="600"/>
        <w:rPr>
          <w:sz w:val="24"/>
        </w:rPr>
      </w:pPr>
      <w:r>
        <w:rPr>
          <w:sz w:val="24"/>
        </w:rPr>
        <w:t>The Chair will consult the faculty in the initiation and in the review and selection</w:t>
      </w:r>
      <w:r>
        <w:rPr>
          <w:spacing w:val="-4"/>
          <w:sz w:val="24"/>
        </w:rPr>
        <w:t xml:space="preserve"> </w:t>
      </w:r>
      <w:r>
        <w:rPr>
          <w:sz w:val="24"/>
        </w:rPr>
        <w:t>of</w:t>
      </w:r>
      <w:r>
        <w:rPr>
          <w:spacing w:val="-5"/>
          <w:sz w:val="24"/>
        </w:rPr>
        <w:t xml:space="preserve"> </w:t>
      </w:r>
      <w:r>
        <w:rPr>
          <w:sz w:val="24"/>
        </w:rPr>
        <w:t>new</w:t>
      </w:r>
      <w:r>
        <w:rPr>
          <w:spacing w:val="-3"/>
          <w:sz w:val="24"/>
        </w:rPr>
        <w:t xml:space="preserve"> </w:t>
      </w:r>
      <w:r>
        <w:rPr>
          <w:sz w:val="24"/>
        </w:rPr>
        <w:t>faculty</w:t>
      </w:r>
      <w:r>
        <w:rPr>
          <w:spacing w:val="-7"/>
          <w:sz w:val="24"/>
        </w:rPr>
        <w:t xml:space="preserve"> </w:t>
      </w:r>
      <w:r>
        <w:rPr>
          <w:sz w:val="24"/>
        </w:rPr>
        <w:t>members</w:t>
      </w:r>
      <w:r>
        <w:rPr>
          <w:spacing w:val="-4"/>
          <w:sz w:val="24"/>
        </w:rPr>
        <w:t xml:space="preserve"> </w:t>
      </w:r>
      <w:r>
        <w:rPr>
          <w:sz w:val="24"/>
        </w:rPr>
        <w:t>for</w:t>
      </w:r>
      <w:r>
        <w:rPr>
          <w:spacing w:val="-3"/>
          <w:sz w:val="24"/>
        </w:rPr>
        <w:t xml:space="preserve"> </w:t>
      </w:r>
      <w:r>
        <w:rPr>
          <w:sz w:val="24"/>
        </w:rPr>
        <w:t>appointment.</w:t>
      </w:r>
      <w:r>
        <w:rPr>
          <w:spacing w:val="40"/>
          <w:sz w:val="24"/>
        </w:rPr>
        <w:t xml:space="preserve"> </w:t>
      </w:r>
      <w:r>
        <w:rPr>
          <w:sz w:val="24"/>
        </w:rPr>
        <w:t>More</w:t>
      </w:r>
      <w:r>
        <w:rPr>
          <w:spacing w:val="-5"/>
          <w:sz w:val="24"/>
        </w:rPr>
        <w:t xml:space="preserve"> </w:t>
      </w:r>
      <w:r>
        <w:rPr>
          <w:sz w:val="24"/>
        </w:rPr>
        <w:t>detail</w:t>
      </w:r>
      <w:r>
        <w:rPr>
          <w:spacing w:val="-4"/>
          <w:sz w:val="24"/>
        </w:rPr>
        <w:t xml:space="preserve"> </w:t>
      </w:r>
      <w:r>
        <w:rPr>
          <w:sz w:val="24"/>
        </w:rPr>
        <w:t>concerning faculty appointments can be found in the Department's Appointments, Promotion and Tenure Document.</w:t>
      </w:r>
    </w:p>
    <w:p w14:paraId="6452D5FB" w14:textId="77777777" w:rsidR="00472C8D" w:rsidRDefault="00472C8D">
      <w:pPr>
        <w:pStyle w:val="BodyText"/>
      </w:pPr>
    </w:p>
    <w:p w14:paraId="58E7ECED" w14:textId="77777777" w:rsidR="00472C8D" w:rsidRDefault="00000000">
      <w:pPr>
        <w:pStyle w:val="ListParagraph"/>
        <w:numPr>
          <w:ilvl w:val="3"/>
          <w:numId w:val="2"/>
        </w:numPr>
        <w:tabs>
          <w:tab w:val="left" w:pos="1739"/>
        </w:tabs>
        <w:ind w:left="1739" w:hanging="359"/>
        <w:rPr>
          <w:sz w:val="24"/>
        </w:rPr>
      </w:pPr>
      <w:r>
        <w:rPr>
          <w:sz w:val="24"/>
        </w:rPr>
        <w:t>The</w:t>
      </w:r>
      <w:r>
        <w:rPr>
          <w:spacing w:val="-3"/>
          <w:sz w:val="24"/>
        </w:rPr>
        <w:t xml:space="preserve"> </w:t>
      </w:r>
      <w:r>
        <w:rPr>
          <w:sz w:val="24"/>
        </w:rPr>
        <w:t>Chair</w:t>
      </w:r>
      <w:r>
        <w:rPr>
          <w:spacing w:val="-2"/>
          <w:sz w:val="24"/>
        </w:rPr>
        <w:t xml:space="preserve"> </w:t>
      </w:r>
      <w:r>
        <w:rPr>
          <w:sz w:val="24"/>
        </w:rPr>
        <w:t>shall</w:t>
      </w:r>
      <w:r>
        <w:rPr>
          <w:spacing w:val="-2"/>
          <w:sz w:val="24"/>
        </w:rPr>
        <w:t xml:space="preserve"> </w:t>
      </w:r>
      <w:r>
        <w:rPr>
          <w:sz w:val="24"/>
        </w:rPr>
        <w:t>appoint</w:t>
      </w:r>
      <w:r>
        <w:rPr>
          <w:spacing w:val="-1"/>
          <w:sz w:val="24"/>
        </w:rPr>
        <w:t xml:space="preserve"> </w:t>
      </w:r>
      <w:r>
        <w:rPr>
          <w:sz w:val="24"/>
        </w:rPr>
        <w:t>all</w:t>
      </w:r>
      <w:r>
        <w:rPr>
          <w:spacing w:val="-2"/>
          <w:sz w:val="24"/>
        </w:rPr>
        <w:t xml:space="preserve"> </w:t>
      </w:r>
      <w:r>
        <w:rPr>
          <w:sz w:val="24"/>
        </w:rPr>
        <w:t>Department</w:t>
      </w:r>
      <w:r>
        <w:rPr>
          <w:spacing w:val="-1"/>
          <w:sz w:val="24"/>
        </w:rPr>
        <w:t xml:space="preserve"> </w:t>
      </w:r>
      <w:r>
        <w:rPr>
          <w:sz w:val="24"/>
        </w:rPr>
        <w:t xml:space="preserve">committee </w:t>
      </w:r>
      <w:r>
        <w:rPr>
          <w:spacing w:val="-2"/>
          <w:sz w:val="24"/>
        </w:rPr>
        <w:t>chairs.</w:t>
      </w:r>
    </w:p>
    <w:p w14:paraId="54792BC5" w14:textId="77777777" w:rsidR="00472C8D" w:rsidRDefault="00472C8D">
      <w:pPr>
        <w:pStyle w:val="BodyText"/>
      </w:pPr>
    </w:p>
    <w:p w14:paraId="4790FF14" w14:textId="77777777" w:rsidR="00472C8D" w:rsidRDefault="00000000">
      <w:pPr>
        <w:pStyle w:val="ListParagraph"/>
        <w:numPr>
          <w:ilvl w:val="2"/>
          <w:numId w:val="2"/>
        </w:numPr>
        <w:tabs>
          <w:tab w:val="left" w:pos="1380"/>
        </w:tabs>
        <w:ind w:right="146"/>
        <w:jc w:val="left"/>
        <w:rPr>
          <w:sz w:val="24"/>
        </w:rPr>
      </w:pPr>
      <w:r>
        <w:rPr>
          <w:sz w:val="24"/>
        </w:rPr>
        <w:t>The Chair shall prepare, after consultation with the faculty and in accordance with the Pattern of Administration, a statement setting forth the criteria and procedures according to which recommendations are made concerning appointments and/or dismissals, salary</w:t>
      </w:r>
      <w:r>
        <w:rPr>
          <w:spacing w:val="-1"/>
          <w:sz w:val="24"/>
        </w:rPr>
        <w:t xml:space="preserve"> </w:t>
      </w:r>
      <w:r>
        <w:rPr>
          <w:sz w:val="24"/>
        </w:rPr>
        <w:t>adjustments, promotions in rank, and matters affecting the tenure of the faculty.</w:t>
      </w:r>
      <w:r>
        <w:rPr>
          <w:spacing w:val="40"/>
          <w:sz w:val="24"/>
        </w:rPr>
        <w:t xml:space="preserve"> </w:t>
      </w:r>
      <w:r>
        <w:rPr>
          <w:sz w:val="24"/>
        </w:rPr>
        <w:t xml:space="preserve">This statement shall be contained in the </w:t>
      </w:r>
      <w:r>
        <w:rPr>
          <w:i/>
          <w:sz w:val="24"/>
        </w:rPr>
        <w:t xml:space="preserve">Appointments, Promotion and Tenure Document </w:t>
      </w:r>
      <w:r>
        <w:rPr>
          <w:sz w:val="24"/>
        </w:rPr>
        <w:t>of the Department of Speech and Hearing Science and will follow</w:t>
      </w:r>
      <w:r>
        <w:rPr>
          <w:spacing w:val="-4"/>
          <w:sz w:val="24"/>
        </w:rPr>
        <w:t xml:space="preserve"> </w:t>
      </w:r>
      <w:r>
        <w:rPr>
          <w:sz w:val="24"/>
        </w:rPr>
        <w:t>the</w:t>
      </w:r>
      <w:r>
        <w:rPr>
          <w:spacing w:val="-4"/>
          <w:sz w:val="24"/>
        </w:rPr>
        <w:t xml:space="preserve"> </w:t>
      </w:r>
      <w:r>
        <w:rPr>
          <w:sz w:val="24"/>
        </w:rPr>
        <w:t>guidelines</w:t>
      </w:r>
      <w:r>
        <w:rPr>
          <w:spacing w:val="-3"/>
          <w:sz w:val="24"/>
        </w:rPr>
        <w:t xml:space="preserve"> </w:t>
      </w:r>
      <w:r>
        <w:rPr>
          <w:sz w:val="24"/>
        </w:rPr>
        <w:t>provided</w:t>
      </w:r>
      <w:r>
        <w:rPr>
          <w:spacing w:val="-3"/>
          <w:sz w:val="24"/>
        </w:rPr>
        <w:t xml:space="preserve"> </w:t>
      </w:r>
      <w:r>
        <w:rPr>
          <w:sz w:val="24"/>
        </w:rPr>
        <w:t>by</w:t>
      </w:r>
      <w:r>
        <w:rPr>
          <w:spacing w:val="-8"/>
          <w:sz w:val="24"/>
        </w:rPr>
        <w:t xml:space="preserve"> </w:t>
      </w:r>
      <w:r>
        <w:rPr>
          <w:sz w:val="24"/>
        </w:rPr>
        <w:t>the</w:t>
      </w:r>
      <w:r>
        <w:rPr>
          <w:spacing w:val="-2"/>
          <w:sz w:val="24"/>
        </w:rPr>
        <w:t xml:space="preserve"> </w:t>
      </w:r>
      <w:r>
        <w:rPr>
          <w:sz w:val="24"/>
        </w:rPr>
        <w:t>Office</w:t>
      </w:r>
      <w:r>
        <w:rPr>
          <w:spacing w:val="-4"/>
          <w:sz w:val="24"/>
        </w:rPr>
        <w:t xml:space="preserve"> </w:t>
      </w:r>
      <w:r>
        <w:rPr>
          <w:sz w:val="24"/>
        </w:rPr>
        <w:t>of</w:t>
      </w:r>
      <w:r>
        <w:rPr>
          <w:spacing w:val="-4"/>
          <w:sz w:val="24"/>
        </w:rPr>
        <w:t xml:space="preserve"> </w:t>
      </w:r>
      <w:r>
        <w:rPr>
          <w:sz w:val="24"/>
        </w:rPr>
        <w:t>Academic</w:t>
      </w:r>
      <w:r>
        <w:rPr>
          <w:spacing w:val="-4"/>
          <w:sz w:val="24"/>
        </w:rPr>
        <w:t xml:space="preserve"> </w:t>
      </w:r>
      <w:r>
        <w:rPr>
          <w:sz w:val="24"/>
        </w:rPr>
        <w:t>Affairs.</w:t>
      </w:r>
      <w:r>
        <w:rPr>
          <w:spacing w:val="40"/>
          <w:sz w:val="24"/>
        </w:rPr>
        <w:t xml:space="preserve"> </w:t>
      </w:r>
      <w:r>
        <w:rPr>
          <w:sz w:val="24"/>
        </w:rPr>
        <w:t>Again,</w:t>
      </w:r>
      <w:r>
        <w:rPr>
          <w:spacing w:val="-1"/>
          <w:sz w:val="24"/>
        </w:rPr>
        <w:t xml:space="preserve"> </w:t>
      </w:r>
      <w:r>
        <w:rPr>
          <w:sz w:val="24"/>
        </w:rPr>
        <w:t>the</w:t>
      </w:r>
      <w:r>
        <w:rPr>
          <w:spacing w:val="-4"/>
          <w:sz w:val="24"/>
        </w:rPr>
        <w:t xml:space="preserve"> </w:t>
      </w:r>
      <w:r>
        <w:rPr>
          <w:sz w:val="24"/>
        </w:rPr>
        <w:t>Chair will also seek formal approval of this document by the faculty and will respect the principle of majority rule.</w:t>
      </w:r>
      <w:r>
        <w:rPr>
          <w:spacing w:val="40"/>
          <w:sz w:val="24"/>
        </w:rPr>
        <w:t xml:space="preserve"> </w:t>
      </w:r>
      <w:r>
        <w:rPr>
          <w:sz w:val="24"/>
        </w:rPr>
        <w:t>When a departure from majority rule is judged to be necessary, the Chair will explain to the faculty the reasons for the departure.</w:t>
      </w:r>
    </w:p>
    <w:p w14:paraId="20968C4B" w14:textId="77777777" w:rsidR="00472C8D" w:rsidRDefault="00472C8D">
      <w:pPr>
        <w:pStyle w:val="BodyText"/>
      </w:pPr>
    </w:p>
    <w:p w14:paraId="4A90CD8C" w14:textId="77777777" w:rsidR="00472C8D" w:rsidRDefault="00000000">
      <w:pPr>
        <w:pStyle w:val="BodyText"/>
        <w:spacing w:before="1"/>
        <w:ind w:left="1380" w:right="189"/>
      </w:pPr>
      <w:r>
        <w:t>The</w:t>
      </w:r>
      <w:r>
        <w:rPr>
          <w:spacing w:val="-3"/>
        </w:rPr>
        <w:t xml:space="preserve"> </w:t>
      </w:r>
      <w:r>
        <w:rPr>
          <w:i/>
        </w:rPr>
        <w:t>Appointments,</w:t>
      </w:r>
      <w:r>
        <w:rPr>
          <w:i/>
          <w:spacing w:val="-2"/>
        </w:rPr>
        <w:t xml:space="preserve"> </w:t>
      </w:r>
      <w:r>
        <w:rPr>
          <w:i/>
        </w:rPr>
        <w:t>Promotion</w:t>
      </w:r>
      <w:r>
        <w:rPr>
          <w:i/>
          <w:spacing w:val="-2"/>
        </w:rPr>
        <w:t xml:space="preserve"> </w:t>
      </w:r>
      <w:r>
        <w:rPr>
          <w:i/>
        </w:rPr>
        <w:t>and</w:t>
      </w:r>
      <w:r>
        <w:rPr>
          <w:i/>
          <w:spacing w:val="-2"/>
        </w:rPr>
        <w:t xml:space="preserve"> </w:t>
      </w:r>
      <w:r>
        <w:rPr>
          <w:i/>
        </w:rPr>
        <w:t>Tenure</w:t>
      </w:r>
      <w:r>
        <w:rPr>
          <w:i/>
          <w:spacing w:val="-3"/>
        </w:rPr>
        <w:t xml:space="preserve"> </w:t>
      </w:r>
      <w:r>
        <w:rPr>
          <w:i/>
        </w:rPr>
        <w:t>Document</w:t>
      </w:r>
      <w:r>
        <w:rPr>
          <w:i/>
          <w:spacing w:val="-2"/>
        </w:rPr>
        <w:t xml:space="preserve"> </w:t>
      </w:r>
      <w:r>
        <w:t>shall</w:t>
      </w:r>
      <w:r>
        <w:rPr>
          <w:spacing w:val="-2"/>
        </w:rPr>
        <w:t xml:space="preserve"> </w:t>
      </w:r>
      <w:r>
        <w:t>be</w:t>
      </w:r>
      <w:r>
        <w:rPr>
          <w:spacing w:val="-3"/>
        </w:rPr>
        <w:t xml:space="preserve"> </w:t>
      </w:r>
      <w:r>
        <w:t>made</w:t>
      </w:r>
      <w:r>
        <w:rPr>
          <w:spacing w:val="-3"/>
        </w:rPr>
        <w:t xml:space="preserve"> </w:t>
      </w:r>
      <w:r>
        <w:t>available</w:t>
      </w:r>
      <w:r>
        <w:rPr>
          <w:spacing w:val="-3"/>
        </w:rPr>
        <w:t xml:space="preserve"> </w:t>
      </w:r>
      <w:r>
        <w:t>to</w:t>
      </w:r>
      <w:r>
        <w:rPr>
          <w:spacing w:val="-2"/>
        </w:rPr>
        <w:t xml:space="preserve"> </w:t>
      </w:r>
      <w:r>
        <w:t>all present and prospective members of the Department of Speech and Hearing Science, and a copy shall be deposited in the offices of the Executive Dean of the College</w:t>
      </w:r>
      <w:r>
        <w:rPr>
          <w:spacing w:val="-4"/>
        </w:rPr>
        <w:t xml:space="preserve"> </w:t>
      </w:r>
      <w:r>
        <w:t>of</w:t>
      </w:r>
      <w:r>
        <w:rPr>
          <w:spacing w:val="-2"/>
        </w:rPr>
        <w:t xml:space="preserve"> </w:t>
      </w:r>
      <w:r>
        <w:t>Arts</w:t>
      </w:r>
      <w:r>
        <w:rPr>
          <w:spacing w:val="-3"/>
        </w:rPr>
        <w:t xml:space="preserve"> </w:t>
      </w:r>
      <w:r>
        <w:t>and</w:t>
      </w:r>
      <w:r>
        <w:rPr>
          <w:spacing w:val="-3"/>
        </w:rPr>
        <w:t xml:space="preserve"> </w:t>
      </w:r>
      <w:r>
        <w:t>Sciences</w:t>
      </w:r>
      <w:r>
        <w:rPr>
          <w:spacing w:val="-3"/>
        </w:rPr>
        <w:t xml:space="preserve"> </w:t>
      </w:r>
      <w:r>
        <w:t>and</w:t>
      </w:r>
      <w:r>
        <w:rPr>
          <w:spacing w:val="-3"/>
        </w:rPr>
        <w:t xml:space="preserve"> </w:t>
      </w:r>
      <w:r>
        <w:t>in</w:t>
      </w:r>
      <w:r>
        <w:rPr>
          <w:spacing w:val="-3"/>
        </w:rPr>
        <w:t xml:space="preserve"> </w:t>
      </w:r>
      <w:r>
        <w:t>the</w:t>
      </w:r>
      <w:r>
        <w:rPr>
          <w:spacing w:val="-4"/>
        </w:rPr>
        <w:t xml:space="preserve"> </w:t>
      </w:r>
      <w:r>
        <w:t>Office</w:t>
      </w:r>
      <w:r>
        <w:rPr>
          <w:spacing w:val="-4"/>
        </w:rPr>
        <w:t xml:space="preserve"> </w:t>
      </w:r>
      <w:r>
        <w:t>of</w:t>
      </w:r>
      <w:r>
        <w:rPr>
          <w:spacing w:val="-2"/>
        </w:rPr>
        <w:t xml:space="preserve"> </w:t>
      </w:r>
      <w:r>
        <w:t>the</w:t>
      </w:r>
      <w:r>
        <w:rPr>
          <w:spacing w:val="-4"/>
        </w:rPr>
        <w:t xml:space="preserve"> </w:t>
      </w:r>
      <w:r>
        <w:t>Executive</w:t>
      </w:r>
      <w:r>
        <w:rPr>
          <w:spacing w:val="-4"/>
        </w:rPr>
        <w:t xml:space="preserve"> </w:t>
      </w:r>
      <w:r>
        <w:t>Vice</w:t>
      </w:r>
      <w:r>
        <w:rPr>
          <w:spacing w:val="-4"/>
        </w:rPr>
        <w:t xml:space="preserve"> </w:t>
      </w:r>
      <w:r>
        <w:t>President</w:t>
      </w:r>
      <w:r>
        <w:rPr>
          <w:spacing w:val="-3"/>
        </w:rPr>
        <w:t xml:space="preserve"> </w:t>
      </w:r>
      <w:r>
        <w:t>and Provost.</w:t>
      </w:r>
      <w:r>
        <w:rPr>
          <w:spacing w:val="40"/>
        </w:rPr>
        <w:t xml:space="preserve"> </w:t>
      </w:r>
      <w:r>
        <w:t>At the beginning of each four-year term of the Chair of the Department, the members of the Department, the Executive Dean of the College of Arts and Sciences and the Office of the Executive Vice President and Provost shall receive and approve either a revision or a reaffirmation of the original statement. The Executive Dean consults with the Divisional Dean of Social and Behavioral Sciences in reviewing the document.</w:t>
      </w:r>
    </w:p>
    <w:p w14:paraId="302A4575" w14:textId="77777777" w:rsidR="00472C8D" w:rsidRDefault="00472C8D">
      <w:pPr>
        <w:pStyle w:val="BodyText"/>
      </w:pPr>
    </w:p>
    <w:p w14:paraId="60B76BEC" w14:textId="77777777" w:rsidR="00472C8D" w:rsidRDefault="00000000">
      <w:pPr>
        <w:pStyle w:val="ListParagraph"/>
        <w:numPr>
          <w:ilvl w:val="2"/>
          <w:numId w:val="2"/>
        </w:numPr>
        <w:tabs>
          <w:tab w:val="left" w:pos="1380"/>
        </w:tabs>
        <w:ind w:right="1028"/>
        <w:jc w:val="left"/>
        <w:rPr>
          <w:sz w:val="24"/>
        </w:rPr>
      </w:pPr>
      <w:r>
        <w:rPr>
          <w:sz w:val="24"/>
        </w:rPr>
        <w:t>The</w:t>
      </w:r>
      <w:r>
        <w:rPr>
          <w:spacing w:val="-4"/>
          <w:sz w:val="24"/>
        </w:rPr>
        <w:t xml:space="preserve"> </w:t>
      </w:r>
      <w:r>
        <w:rPr>
          <w:sz w:val="24"/>
        </w:rPr>
        <w:t>Chair</w:t>
      </w:r>
      <w:r>
        <w:rPr>
          <w:spacing w:val="-4"/>
          <w:sz w:val="24"/>
        </w:rPr>
        <w:t xml:space="preserve"> </w:t>
      </w:r>
      <w:r>
        <w:rPr>
          <w:sz w:val="24"/>
        </w:rPr>
        <w:t>shall</w:t>
      </w:r>
      <w:r>
        <w:rPr>
          <w:spacing w:val="-3"/>
          <w:sz w:val="24"/>
        </w:rPr>
        <w:t xml:space="preserve"> </w:t>
      </w:r>
      <w:r>
        <w:rPr>
          <w:sz w:val="24"/>
        </w:rPr>
        <w:t>operate</w:t>
      </w:r>
      <w:r>
        <w:rPr>
          <w:spacing w:val="-4"/>
          <w:sz w:val="24"/>
        </w:rPr>
        <w:t xml:space="preserve"> </w:t>
      </w:r>
      <w:r>
        <w:rPr>
          <w:sz w:val="24"/>
        </w:rPr>
        <w:t>the</w:t>
      </w:r>
      <w:r>
        <w:rPr>
          <w:spacing w:val="-4"/>
          <w:sz w:val="24"/>
        </w:rPr>
        <w:t xml:space="preserve"> </w:t>
      </w:r>
      <w:r>
        <w:rPr>
          <w:sz w:val="24"/>
        </w:rPr>
        <w:t>business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Department</w:t>
      </w:r>
      <w:r>
        <w:rPr>
          <w:spacing w:val="-3"/>
          <w:sz w:val="24"/>
        </w:rPr>
        <w:t xml:space="preserve"> </w:t>
      </w:r>
      <w:r>
        <w:rPr>
          <w:sz w:val="24"/>
        </w:rPr>
        <w:t>with</w:t>
      </w:r>
      <w:r>
        <w:rPr>
          <w:spacing w:val="-3"/>
          <w:sz w:val="24"/>
        </w:rPr>
        <w:t xml:space="preserve"> </w:t>
      </w:r>
      <w:r>
        <w:rPr>
          <w:sz w:val="24"/>
        </w:rPr>
        <w:t>efficiency</w:t>
      </w:r>
      <w:r>
        <w:rPr>
          <w:spacing w:val="-8"/>
          <w:sz w:val="24"/>
        </w:rPr>
        <w:t xml:space="preserve"> </w:t>
      </w:r>
      <w:r>
        <w:rPr>
          <w:sz w:val="24"/>
        </w:rPr>
        <w:t xml:space="preserve">and </w:t>
      </w:r>
      <w:r>
        <w:rPr>
          <w:spacing w:val="-2"/>
          <w:sz w:val="24"/>
        </w:rPr>
        <w:t>dispatch.</w:t>
      </w:r>
    </w:p>
    <w:p w14:paraId="77B43571" w14:textId="77777777" w:rsidR="00472C8D" w:rsidRDefault="00472C8D">
      <w:pPr>
        <w:pStyle w:val="BodyText"/>
      </w:pPr>
    </w:p>
    <w:p w14:paraId="577321CA" w14:textId="77777777" w:rsidR="00472C8D" w:rsidRDefault="00000000">
      <w:pPr>
        <w:pStyle w:val="ListParagraph"/>
        <w:numPr>
          <w:ilvl w:val="2"/>
          <w:numId w:val="2"/>
        </w:numPr>
        <w:tabs>
          <w:tab w:val="left" w:pos="1380"/>
        </w:tabs>
        <w:ind w:right="535"/>
        <w:jc w:val="left"/>
        <w:rPr>
          <w:sz w:val="24"/>
        </w:rPr>
      </w:pPr>
      <w:r>
        <w:rPr>
          <w:sz w:val="24"/>
        </w:rPr>
        <w:t>The</w:t>
      </w:r>
      <w:r>
        <w:rPr>
          <w:spacing w:val="-4"/>
          <w:sz w:val="24"/>
        </w:rPr>
        <w:t xml:space="preserve"> </w:t>
      </w:r>
      <w:r>
        <w:rPr>
          <w:sz w:val="24"/>
        </w:rPr>
        <w:t>Chair</w:t>
      </w:r>
      <w:r>
        <w:rPr>
          <w:spacing w:val="-4"/>
          <w:sz w:val="24"/>
        </w:rPr>
        <w:t xml:space="preserve"> </w:t>
      </w:r>
      <w:r>
        <w:rPr>
          <w:sz w:val="24"/>
        </w:rPr>
        <w:t>shall</w:t>
      </w:r>
      <w:r>
        <w:rPr>
          <w:spacing w:val="-3"/>
          <w:sz w:val="24"/>
        </w:rPr>
        <w:t xml:space="preserve"> </w:t>
      </w:r>
      <w:r>
        <w:rPr>
          <w:sz w:val="24"/>
        </w:rPr>
        <w:t>plan</w:t>
      </w:r>
      <w:r>
        <w:rPr>
          <w:spacing w:val="-3"/>
          <w:sz w:val="24"/>
        </w:rPr>
        <w:t xml:space="preserve"> </w:t>
      </w:r>
      <w:r>
        <w:rPr>
          <w:sz w:val="24"/>
        </w:rPr>
        <w:t>a</w:t>
      </w:r>
      <w:r>
        <w:rPr>
          <w:spacing w:val="-4"/>
          <w:sz w:val="24"/>
        </w:rPr>
        <w:t xml:space="preserve"> </w:t>
      </w:r>
      <w:r>
        <w:rPr>
          <w:sz w:val="24"/>
        </w:rPr>
        <w:t>progressive</w:t>
      </w:r>
      <w:r>
        <w:rPr>
          <w:spacing w:val="-4"/>
          <w:sz w:val="24"/>
        </w:rPr>
        <w:t xml:space="preserve"> </w:t>
      </w:r>
      <w:r>
        <w:rPr>
          <w:sz w:val="24"/>
        </w:rPr>
        <w:t>program</w:t>
      </w:r>
      <w:r>
        <w:rPr>
          <w:spacing w:val="-3"/>
          <w:sz w:val="24"/>
        </w:rPr>
        <w:t xml:space="preserve"> </w:t>
      </w:r>
      <w:r>
        <w:rPr>
          <w:sz w:val="24"/>
        </w:rPr>
        <w:t>with</w:t>
      </w:r>
      <w:r>
        <w:rPr>
          <w:spacing w:val="-3"/>
          <w:sz w:val="24"/>
        </w:rPr>
        <w:t xml:space="preserve"> </w:t>
      </w:r>
      <w:r>
        <w:rPr>
          <w:sz w:val="24"/>
        </w:rPr>
        <w:t>members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faculty</w:t>
      </w:r>
      <w:r>
        <w:rPr>
          <w:spacing w:val="-8"/>
          <w:sz w:val="24"/>
        </w:rPr>
        <w:t xml:space="preserve"> </w:t>
      </w:r>
      <w:r>
        <w:rPr>
          <w:sz w:val="24"/>
        </w:rPr>
        <w:t>and</w:t>
      </w:r>
      <w:r>
        <w:rPr>
          <w:spacing w:val="-3"/>
          <w:sz w:val="24"/>
        </w:rPr>
        <w:t xml:space="preserve"> </w:t>
      </w:r>
      <w:r>
        <w:rPr>
          <w:sz w:val="24"/>
        </w:rPr>
        <w:t>the Divisional Dean of Social and Behavioral Sciences and the Executive Dean of College of Arts and Sciences.</w:t>
      </w:r>
    </w:p>
    <w:p w14:paraId="76E43864" w14:textId="77777777" w:rsidR="00472C8D" w:rsidRDefault="00472C8D">
      <w:pPr>
        <w:pStyle w:val="BodyText"/>
      </w:pPr>
    </w:p>
    <w:p w14:paraId="2C5457C1" w14:textId="77777777" w:rsidR="00472C8D" w:rsidRDefault="00000000">
      <w:pPr>
        <w:pStyle w:val="ListParagraph"/>
        <w:numPr>
          <w:ilvl w:val="2"/>
          <w:numId w:val="2"/>
        </w:numPr>
        <w:tabs>
          <w:tab w:val="left" w:pos="1380"/>
        </w:tabs>
        <w:ind w:right="148"/>
        <w:jc w:val="left"/>
        <w:rPr>
          <w:sz w:val="24"/>
        </w:rPr>
      </w:pPr>
      <w:r>
        <w:rPr>
          <w:sz w:val="24"/>
        </w:rPr>
        <w:t>The</w:t>
      </w:r>
      <w:r>
        <w:rPr>
          <w:spacing w:val="-5"/>
          <w:sz w:val="24"/>
        </w:rPr>
        <w:t xml:space="preserve"> </w:t>
      </w:r>
      <w:r>
        <w:rPr>
          <w:sz w:val="24"/>
        </w:rPr>
        <w:t>Chair</w:t>
      </w:r>
      <w:r>
        <w:rPr>
          <w:spacing w:val="-5"/>
          <w:sz w:val="24"/>
        </w:rPr>
        <w:t xml:space="preserve"> </w:t>
      </w:r>
      <w:r>
        <w:rPr>
          <w:sz w:val="24"/>
        </w:rPr>
        <w:t>shall</w:t>
      </w:r>
      <w:r>
        <w:rPr>
          <w:spacing w:val="-4"/>
          <w:sz w:val="24"/>
        </w:rPr>
        <w:t xml:space="preserve"> </w:t>
      </w:r>
      <w:r>
        <w:rPr>
          <w:sz w:val="24"/>
        </w:rPr>
        <w:t>evaluate</w:t>
      </w:r>
      <w:r>
        <w:rPr>
          <w:spacing w:val="-3"/>
          <w:sz w:val="24"/>
        </w:rPr>
        <w:t xml:space="preserve"> </w:t>
      </w:r>
      <w:r>
        <w:rPr>
          <w:sz w:val="24"/>
        </w:rPr>
        <w:t>continuously</w:t>
      </w:r>
      <w:r>
        <w:rPr>
          <w:spacing w:val="-9"/>
          <w:sz w:val="24"/>
        </w:rPr>
        <w:t xml:space="preserve"> </w:t>
      </w:r>
      <w:r>
        <w:rPr>
          <w:sz w:val="24"/>
        </w:rPr>
        <w:t>the</w:t>
      </w:r>
      <w:r>
        <w:rPr>
          <w:spacing w:val="-5"/>
          <w:sz w:val="24"/>
        </w:rPr>
        <w:t xml:space="preserve"> </w:t>
      </w:r>
      <w:r>
        <w:rPr>
          <w:sz w:val="24"/>
        </w:rPr>
        <w:t>instructional</w:t>
      </w:r>
      <w:r>
        <w:rPr>
          <w:spacing w:val="-4"/>
          <w:sz w:val="24"/>
        </w:rPr>
        <w:t xml:space="preserve"> </w:t>
      </w:r>
      <w:r>
        <w:rPr>
          <w:sz w:val="24"/>
        </w:rPr>
        <w:t>and</w:t>
      </w:r>
      <w:r>
        <w:rPr>
          <w:spacing w:val="-4"/>
          <w:sz w:val="24"/>
        </w:rPr>
        <w:t xml:space="preserve"> </w:t>
      </w:r>
      <w:r>
        <w:rPr>
          <w:sz w:val="24"/>
        </w:rPr>
        <w:t>administrative</w:t>
      </w:r>
      <w:r>
        <w:rPr>
          <w:spacing w:val="-5"/>
          <w:sz w:val="24"/>
        </w:rPr>
        <w:t xml:space="preserve"> </w:t>
      </w:r>
      <w:r>
        <w:rPr>
          <w:sz w:val="24"/>
        </w:rPr>
        <w:t>processes and lead in the study of methods of improving them.</w:t>
      </w:r>
    </w:p>
    <w:p w14:paraId="3AB751AB" w14:textId="77777777" w:rsidR="00472C8D" w:rsidRDefault="00472C8D">
      <w:pPr>
        <w:pStyle w:val="BodyText"/>
      </w:pPr>
    </w:p>
    <w:p w14:paraId="25C4DCB2" w14:textId="77777777" w:rsidR="00472C8D" w:rsidRDefault="00000000">
      <w:pPr>
        <w:pStyle w:val="ListParagraph"/>
        <w:numPr>
          <w:ilvl w:val="2"/>
          <w:numId w:val="2"/>
        </w:numPr>
        <w:tabs>
          <w:tab w:val="left" w:pos="1380"/>
        </w:tabs>
        <w:ind w:right="133"/>
        <w:jc w:val="left"/>
        <w:rPr>
          <w:sz w:val="24"/>
        </w:rPr>
      </w:pPr>
      <w:r>
        <w:rPr>
          <w:sz w:val="24"/>
        </w:rPr>
        <w:t>The Chair shall evaluate faculty members periodically in accordance with criteria approved by the Board of Trustees and subject to instructions from the Executive Vice</w:t>
      </w:r>
      <w:r>
        <w:rPr>
          <w:spacing w:val="-4"/>
          <w:sz w:val="24"/>
        </w:rPr>
        <w:t xml:space="preserve"> </w:t>
      </w:r>
      <w:r>
        <w:rPr>
          <w:sz w:val="24"/>
        </w:rPr>
        <w:t>President</w:t>
      </w:r>
      <w:r>
        <w:rPr>
          <w:spacing w:val="-3"/>
          <w:sz w:val="24"/>
        </w:rPr>
        <w:t xml:space="preserve"> </w:t>
      </w:r>
      <w:r>
        <w:rPr>
          <w:sz w:val="24"/>
        </w:rPr>
        <w:t>and</w:t>
      </w:r>
      <w:r>
        <w:rPr>
          <w:spacing w:val="-3"/>
          <w:sz w:val="24"/>
        </w:rPr>
        <w:t xml:space="preserve"> </w:t>
      </w:r>
      <w:r>
        <w:rPr>
          <w:sz w:val="24"/>
        </w:rPr>
        <w:t>Provost,</w:t>
      </w:r>
      <w:r>
        <w:rPr>
          <w:spacing w:val="-3"/>
          <w:sz w:val="24"/>
        </w:rPr>
        <w:t xml:space="preserve"> </w:t>
      </w:r>
      <w:r>
        <w:rPr>
          <w:sz w:val="24"/>
        </w:rPr>
        <w:t>and</w:t>
      </w:r>
      <w:r>
        <w:rPr>
          <w:spacing w:val="-3"/>
          <w:sz w:val="24"/>
        </w:rPr>
        <w:t xml:space="preserve"> </w:t>
      </w:r>
      <w:r>
        <w:rPr>
          <w:sz w:val="24"/>
        </w:rPr>
        <w:t>also</w:t>
      </w:r>
      <w:r>
        <w:rPr>
          <w:spacing w:val="-3"/>
          <w:sz w:val="24"/>
        </w:rPr>
        <w:t xml:space="preserve"> </w:t>
      </w:r>
      <w:r>
        <w:rPr>
          <w:sz w:val="24"/>
        </w:rPr>
        <w:t>according</w:t>
      </w:r>
      <w:r>
        <w:rPr>
          <w:spacing w:val="-6"/>
          <w:sz w:val="24"/>
        </w:rPr>
        <w:t xml:space="preserve"> </w:t>
      </w:r>
      <w:r>
        <w:rPr>
          <w:sz w:val="24"/>
        </w:rPr>
        <w:t>to</w:t>
      </w:r>
      <w:r>
        <w:rPr>
          <w:spacing w:val="-1"/>
          <w:sz w:val="24"/>
        </w:rPr>
        <w:t xml:space="preserve"> </w:t>
      </w:r>
      <w:r>
        <w:rPr>
          <w:sz w:val="24"/>
        </w:rPr>
        <w:t>such</w:t>
      </w:r>
      <w:r>
        <w:rPr>
          <w:spacing w:val="-3"/>
          <w:sz w:val="24"/>
        </w:rPr>
        <w:t xml:space="preserve"> </w:t>
      </w:r>
      <w:r>
        <w:rPr>
          <w:sz w:val="24"/>
        </w:rPr>
        <w:t>supplemental</w:t>
      </w:r>
      <w:r>
        <w:rPr>
          <w:spacing w:val="-3"/>
          <w:sz w:val="24"/>
        </w:rPr>
        <w:t xml:space="preserve"> </w:t>
      </w:r>
      <w:r>
        <w:rPr>
          <w:sz w:val="24"/>
        </w:rPr>
        <w:t>criteria</w:t>
      </w:r>
      <w:r>
        <w:rPr>
          <w:spacing w:val="-4"/>
          <w:sz w:val="24"/>
        </w:rPr>
        <w:t xml:space="preserve"> </w:t>
      </w:r>
      <w:r>
        <w:rPr>
          <w:sz w:val="24"/>
        </w:rPr>
        <w:t>as</w:t>
      </w:r>
      <w:r>
        <w:rPr>
          <w:spacing w:val="-3"/>
          <w:sz w:val="24"/>
        </w:rPr>
        <w:t xml:space="preserve"> </w:t>
      </w:r>
      <w:proofErr w:type="gramStart"/>
      <w:r>
        <w:rPr>
          <w:sz w:val="24"/>
        </w:rPr>
        <w:t>may</w:t>
      </w:r>
      <w:proofErr w:type="gramEnd"/>
    </w:p>
    <w:p w14:paraId="0C536EC3" w14:textId="77777777" w:rsidR="00472C8D" w:rsidRDefault="00472C8D">
      <w:pPr>
        <w:rPr>
          <w:sz w:val="24"/>
        </w:rPr>
        <w:sectPr w:rsidR="00472C8D">
          <w:pgSz w:w="12240" w:h="15840"/>
          <w:pgMar w:top="1360" w:right="1320" w:bottom="940" w:left="1320" w:header="0" w:footer="746" w:gutter="0"/>
          <w:cols w:space="720"/>
        </w:sectPr>
      </w:pPr>
    </w:p>
    <w:p w14:paraId="77CCD700" w14:textId="77777777" w:rsidR="00472C8D" w:rsidRDefault="00000000">
      <w:pPr>
        <w:pStyle w:val="BodyText"/>
        <w:spacing w:before="74"/>
        <w:ind w:left="1380" w:right="189"/>
      </w:pPr>
      <w:r>
        <w:lastRenderedPageBreak/>
        <w:t>be</w:t>
      </w:r>
      <w:r>
        <w:rPr>
          <w:spacing w:val="-4"/>
        </w:rPr>
        <w:t xml:space="preserve"> </w:t>
      </w:r>
      <w:r>
        <w:t>set</w:t>
      </w:r>
      <w:r>
        <w:rPr>
          <w:spacing w:val="-3"/>
        </w:rPr>
        <w:t xml:space="preserve"> </w:t>
      </w:r>
      <w:r>
        <w:t>up</w:t>
      </w:r>
      <w:r>
        <w:rPr>
          <w:spacing w:val="-3"/>
        </w:rPr>
        <w:t xml:space="preserve"> </w:t>
      </w:r>
      <w:r>
        <w:t>by</w:t>
      </w:r>
      <w:r>
        <w:rPr>
          <w:spacing w:val="-8"/>
        </w:rPr>
        <w:t xml:space="preserve"> </w:t>
      </w:r>
      <w:r>
        <w:t>the</w:t>
      </w:r>
      <w:r>
        <w:rPr>
          <w:spacing w:val="-4"/>
        </w:rPr>
        <w:t xml:space="preserve"> </w:t>
      </w:r>
      <w:r>
        <w:t>Department</w:t>
      </w:r>
      <w:r>
        <w:rPr>
          <w:spacing w:val="-3"/>
        </w:rPr>
        <w:t xml:space="preserve"> </w:t>
      </w:r>
      <w:r>
        <w:t>(see</w:t>
      </w:r>
      <w:r>
        <w:rPr>
          <w:spacing w:val="-4"/>
        </w:rPr>
        <w:t xml:space="preserve"> </w:t>
      </w:r>
      <w:r>
        <w:t>the</w:t>
      </w:r>
      <w:r>
        <w:rPr>
          <w:spacing w:val="-2"/>
        </w:rPr>
        <w:t xml:space="preserve"> </w:t>
      </w:r>
      <w:r>
        <w:t>Appointments,</w:t>
      </w:r>
      <w:r>
        <w:rPr>
          <w:spacing w:val="-3"/>
        </w:rPr>
        <w:t xml:space="preserve"> </w:t>
      </w:r>
      <w:r>
        <w:t>Promotion</w:t>
      </w:r>
      <w:r>
        <w:rPr>
          <w:spacing w:val="-3"/>
        </w:rPr>
        <w:t xml:space="preserve"> </w:t>
      </w:r>
      <w:r>
        <w:t>and</w:t>
      </w:r>
      <w:r>
        <w:rPr>
          <w:spacing w:val="-3"/>
        </w:rPr>
        <w:t xml:space="preserve"> </w:t>
      </w:r>
      <w:r>
        <w:t xml:space="preserve">Tenure </w:t>
      </w:r>
      <w:r>
        <w:rPr>
          <w:spacing w:val="-2"/>
        </w:rPr>
        <w:t>Document).</w:t>
      </w:r>
    </w:p>
    <w:p w14:paraId="086102A1" w14:textId="77777777" w:rsidR="00472C8D" w:rsidRDefault="00472C8D">
      <w:pPr>
        <w:pStyle w:val="BodyText"/>
      </w:pPr>
    </w:p>
    <w:p w14:paraId="0CAE960F" w14:textId="77777777" w:rsidR="00472C8D" w:rsidRDefault="00000000">
      <w:pPr>
        <w:pStyle w:val="ListParagraph"/>
        <w:numPr>
          <w:ilvl w:val="2"/>
          <w:numId w:val="2"/>
        </w:numPr>
        <w:tabs>
          <w:tab w:val="left" w:pos="1380"/>
        </w:tabs>
        <w:ind w:right="235"/>
        <w:jc w:val="left"/>
        <w:rPr>
          <w:sz w:val="24"/>
        </w:rPr>
      </w:pPr>
      <w:r>
        <w:rPr>
          <w:sz w:val="24"/>
        </w:rPr>
        <w:t>The Chair shall inform faculty members when they receive their annual review of their</w:t>
      </w:r>
      <w:r>
        <w:rPr>
          <w:spacing w:val="-4"/>
          <w:sz w:val="24"/>
        </w:rPr>
        <w:t xml:space="preserve"> </w:t>
      </w:r>
      <w:r>
        <w:rPr>
          <w:sz w:val="24"/>
        </w:rPr>
        <w:t>right</w:t>
      </w:r>
      <w:r>
        <w:rPr>
          <w:spacing w:val="-3"/>
          <w:sz w:val="24"/>
        </w:rPr>
        <w:t xml:space="preserve"> </w:t>
      </w:r>
      <w:r>
        <w:rPr>
          <w:sz w:val="24"/>
        </w:rPr>
        <w:t>to</w:t>
      </w:r>
      <w:r>
        <w:rPr>
          <w:spacing w:val="-3"/>
          <w:sz w:val="24"/>
        </w:rPr>
        <w:t xml:space="preserve"> </w:t>
      </w:r>
      <w:r>
        <w:rPr>
          <w:sz w:val="24"/>
        </w:rPr>
        <w:t>review</w:t>
      </w:r>
      <w:r>
        <w:rPr>
          <w:spacing w:val="-4"/>
          <w:sz w:val="24"/>
        </w:rPr>
        <w:t xml:space="preserve"> </w:t>
      </w:r>
      <w:r>
        <w:rPr>
          <w:sz w:val="24"/>
        </w:rPr>
        <w:t>their</w:t>
      </w:r>
      <w:r>
        <w:rPr>
          <w:spacing w:val="-2"/>
          <w:sz w:val="24"/>
        </w:rPr>
        <w:t xml:space="preserve"> </w:t>
      </w:r>
      <w:r>
        <w:rPr>
          <w:sz w:val="24"/>
        </w:rPr>
        <w:t>primary</w:t>
      </w:r>
      <w:r>
        <w:rPr>
          <w:spacing w:val="-8"/>
          <w:sz w:val="24"/>
        </w:rPr>
        <w:t xml:space="preserve"> </w:t>
      </w:r>
      <w:r>
        <w:rPr>
          <w:sz w:val="24"/>
        </w:rPr>
        <w:t>personnel</w:t>
      </w:r>
      <w:r>
        <w:rPr>
          <w:spacing w:val="-3"/>
          <w:sz w:val="24"/>
        </w:rPr>
        <w:t xml:space="preserve"> </w:t>
      </w:r>
      <w:r>
        <w:rPr>
          <w:sz w:val="24"/>
        </w:rPr>
        <w:t>file</w:t>
      </w:r>
      <w:r>
        <w:rPr>
          <w:spacing w:val="-4"/>
          <w:sz w:val="24"/>
        </w:rPr>
        <w:t xml:space="preserve"> </w:t>
      </w:r>
      <w:r>
        <w:rPr>
          <w:sz w:val="24"/>
        </w:rPr>
        <w:t>maintained</w:t>
      </w:r>
      <w:r>
        <w:rPr>
          <w:spacing w:val="-3"/>
          <w:sz w:val="24"/>
        </w:rPr>
        <w:t xml:space="preserve"> </w:t>
      </w:r>
      <w:r>
        <w:rPr>
          <w:sz w:val="24"/>
        </w:rPr>
        <w:t>by</w:t>
      </w:r>
      <w:r>
        <w:rPr>
          <w:spacing w:val="-8"/>
          <w:sz w:val="24"/>
        </w:rPr>
        <w:t xml:space="preserve"> </w:t>
      </w:r>
      <w:r>
        <w:rPr>
          <w:sz w:val="24"/>
        </w:rPr>
        <w:t>the</w:t>
      </w:r>
      <w:r>
        <w:rPr>
          <w:spacing w:val="-4"/>
          <w:sz w:val="24"/>
        </w:rPr>
        <w:t xml:space="preserve"> </w:t>
      </w:r>
      <w:r>
        <w:rPr>
          <w:sz w:val="24"/>
        </w:rPr>
        <w:t>Department</w:t>
      </w:r>
      <w:r>
        <w:rPr>
          <w:spacing w:val="-3"/>
          <w:sz w:val="24"/>
        </w:rPr>
        <w:t xml:space="preserve"> </w:t>
      </w:r>
      <w:r>
        <w:rPr>
          <w:sz w:val="24"/>
        </w:rPr>
        <w:t>and to place in that file a response to any evaluation, comment or other material contained in the file.</w:t>
      </w:r>
    </w:p>
    <w:p w14:paraId="20BF8070" w14:textId="77777777" w:rsidR="00472C8D" w:rsidRDefault="00472C8D">
      <w:pPr>
        <w:pStyle w:val="BodyText"/>
      </w:pPr>
    </w:p>
    <w:p w14:paraId="6DAF0AFF" w14:textId="77777777" w:rsidR="00472C8D" w:rsidRDefault="00000000">
      <w:pPr>
        <w:pStyle w:val="ListParagraph"/>
        <w:numPr>
          <w:ilvl w:val="2"/>
          <w:numId w:val="2"/>
        </w:numPr>
        <w:tabs>
          <w:tab w:val="left" w:pos="1380"/>
        </w:tabs>
        <w:ind w:right="121"/>
        <w:jc w:val="left"/>
        <w:rPr>
          <w:sz w:val="24"/>
        </w:rPr>
      </w:pPr>
      <w:r>
        <w:rPr>
          <w:sz w:val="24"/>
        </w:rPr>
        <w:t>The Chair shall recommend to the Executive Dean of the College of Arts and Sciences, after consultation with the faculty in accordance with the Appointments, Promotion</w:t>
      </w:r>
      <w:r>
        <w:rPr>
          <w:spacing w:val="-5"/>
          <w:sz w:val="24"/>
        </w:rPr>
        <w:t xml:space="preserve"> </w:t>
      </w:r>
      <w:r>
        <w:rPr>
          <w:sz w:val="24"/>
        </w:rPr>
        <w:t>and</w:t>
      </w:r>
      <w:r>
        <w:rPr>
          <w:spacing w:val="-5"/>
          <w:sz w:val="24"/>
        </w:rPr>
        <w:t xml:space="preserve"> </w:t>
      </w:r>
      <w:r>
        <w:rPr>
          <w:sz w:val="24"/>
        </w:rPr>
        <w:t>Tenure</w:t>
      </w:r>
      <w:r>
        <w:rPr>
          <w:spacing w:val="-6"/>
          <w:sz w:val="24"/>
        </w:rPr>
        <w:t xml:space="preserve"> </w:t>
      </w:r>
      <w:r>
        <w:rPr>
          <w:sz w:val="24"/>
        </w:rPr>
        <w:t>Policy,</w:t>
      </w:r>
      <w:r>
        <w:rPr>
          <w:spacing w:val="-5"/>
          <w:sz w:val="24"/>
        </w:rPr>
        <w:t xml:space="preserve"> </w:t>
      </w:r>
      <w:r>
        <w:rPr>
          <w:sz w:val="24"/>
        </w:rPr>
        <w:t>all</w:t>
      </w:r>
      <w:r>
        <w:rPr>
          <w:spacing w:val="-5"/>
          <w:sz w:val="24"/>
        </w:rPr>
        <w:t xml:space="preserve"> </w:t>
      </w:r>
      <w:r>
        <w:rPr>
          <w:sz w:val="24"/>
        </w:rPr>
        <w:t>appointments,</w:t>
      </w:r>
      <w:r>
        <w:rPr>
          <w:spacing w:val="-5"/>
          <w:sz w:val="24"/>
        </w:rPr>
        <w:t xml:space="preserve"> </w:t>
      </w:r>
      <w:r>
        <w:rPr>
          <w:sz w:val="24"/>
        </w:rPr>
        <w:t>promotions,</w:t>
      </w:r>
      <w:r>
        <w:rPr>
          <w:spacing w:val="-5"/>
          <w:sz w:val="24"/>
        </w:rPr>
        <w:t xml:space="preserve"> </w:t>
      </w:r>
      <w:r>
        <w:rPr>
          <w:sz w:val="24"/>
        </w:rPr>
        <w:t>dismissals,</w:t>
      </w:r>
      <w:r>
        <w:rPr>
          <w:spacing w:val="-5"/>
          <w:sz w:val="24"/>
        </w:rPr>
        <w:t xml:space="preserve"> </w:t>
      </w:r>
      <w:r>
        <w:rPr>
          <w:sz w:val="24"/>
        </w:rPr>
        <w:t>and</w:t>
      </w:r>
      <w:r>
        <w:rPr>
          <w:spacing w:val="-5"/>
          <w:sz w:val="24"/>
        </w:rPr>
        <w:t xml:space="preserve"> </w:t>
      </w:r>
      <w:r>
        <w:rPr>
          <w:sz w:val="24"/>
        </w:rPr>
        <w:t>matters affecting the tenure of members of the Department.</w:t>
      </w:r>
    </w:p>
    <w:p w14:paraId="6F45CF52" w14:textId="77777777" w:rsidR="00472C8D" w:rsidRDefault="00472C8D">
      <w:pPr>
        <w:pStyle w:val="BodyText"/>
      </w:pPr>
    </w:p>
    <w:p w14:paraId="642F7233" w14:textId="77777777" w:rsidR="00472C8D" w:rsidRDefault="00000000">
      <w:pPr>
        <w:pStyle w:val="ListParagraph"/>
        <w:numPr>
          <w:ilvl w:val="2"/>
          <w:numId w:val="2"/>
        </w:numPr>
        <w:tabs>
          <w:tab w:val="left" w:pos="1380"/>
        </w:tabs>
        <w:ind w:right="296" w:hanging="449"/>
        <w:jc w:val="left"/>
        <w:rPr>
          <w:sz w:val="24"/>
        </w:rPr>
      </w:pPr>
      <w:r>
        <w:rPr>
          <w:sz w:val="24"/>
        </w:rPr>
        <w:t>The</w:t>
      </w:r>
      <w:r>
        <w:rPr>
          <w:spacing w:val="-5"/>
          <w:sz w:val="24"/>
        </w:rPr>
        <w:t xml:space="preserve"> </w:t>
      </w:r>
      <w:r>
        <w:rPr>
          <w:sz w:val="24"/>
        </w:rPr>
        <w:t>Chair</w:t>
      </w:r>
      <w:r>
        <w:rPr>
          <w:spacing w:val="-5"/>
          <w:sz w:val="24"/>
        </w:rPr>
        <w:t xml:space="preserve"> </w:t>
      </w:r>
      <w:r>
        <w:rPr>
          <w:sz w:val="24"/>
        </w:rPr>
        <w:t>shall</w:t>
      </w:r>
      <w:r>
        <w:rPr>
          <w:spacing w:val="-4"/>
          <w:sz w:val="24"/>
        </w:rPr>
        <w:t xml:space="preserve"> </w:t>
      </w:r>
      <w:r>
        <w:rPr>
          <w:sz w:val="24"/>
        </w:rPr>
        <w:t>encourage</w:t>
      </w:r>
      <w:r>
        <w:rPr>
          <w:spacing w:val="-5"/>
          <w:sz w:val="24"/>
        </w:rPr>
        <w:t xml:space="preserve"> </w:t>
      </w:r>
      <w:r>
        <w:rPr>
          <w:sz w:val="24"/>
        </w:rPr>
        <w:t>research</w:t>
      </w:r>
      <w:r>
        <w:rPr>
          <w:spacing w:val="-4"/>
          <w:sz w:val="24"/>
        </w:rPr>
        <w:t xml:space="preserve"> </w:t>
      </w:r>
      <w:r>
        <w:rPr>
          <w:sz w:val="24"/>
        </w:rPr>
        <w:t>productivity</w:t>
      </w:r>
      <w:r>
        <w:rPr>
          <w:spacing w:val="-6"/>
          <w:sz w:val="24"/>
        </w:rPr>
        <w:t xml:space="preserve"> </w:t>
      </w:r>
      <w:r>
        <w:rPr>
          <w:sz w:val="24"/>
        </w:rPr>
        <w:t>(in</w:t>
      </w:r>
      <w:r>
        <w:rPr>
          <w:spacing w:val="-4"/>
          <w:sz w:val="24"/>
        </w:rPr>
        <w:t xml:space="preserve"> </w:t>
      </w:r>
      <w:r>
        <w:rPr>
          <w:sz w:val="24"/>
        </w:rPr>
        <w:t>terms</w:t>
      </w:r>
      <w:r>
        <w:rPr>
          <w:spacing w:val="-4"/>
          <w:sz w:val="24"/>
        </w:rPr>
        <w:t xml:space="preserve"> </w:t>
      </w:r>
      <w:r>
        <w:rPr>
          <w:sz w:val="24"/>
        </w:rPr>
        <w:t>of</w:t>
      </w:r>
      <w:r>
        <w:rPr>
          <w:spacing w:val="-5"/>
          <w:sz w:val="24"/>
        </w:rPr>
        <w:t xml:space="preserve"> </w:t>
      </w:r>
      <w:r>
        <w:rPr>
          <w:sz w:val="24"/>
        </w:rPr>
        <w:t>both</w:t>
      </w:r>
      <w:r>
        <w:rPr>
          <w:spacing w:val="-4"/>
          <w:sz w:val="24"/>
        </w:rPr>
        <w:t xml:space="preserve"> </w:t>
      </w:r>
      <w:r>
        <w:rPr>
          <w:sz w:val="24"/>
        </w:rPr>
        <w:t>publications</w:t>
      </w:r>
      <w:r>
        <w:rPr>
          <w:spacing w:val="-4"/>
          <w:sz w:val="24"/>
        </w:rPr>
        <w:t xml:space="preserve"> </w:t>
      </w:r>
      <w:r>
        <w:rPr>
          <w:sz w:val="24"/>
        </w:rPr>
        <w:t>and external grant activity) and educational investigations.</w:t>
      </w:r>
    </w:p>
    <w:p w14:paraId="0B3D00A6" w14:textId="77777777" w:rsidR="00472C8D" w:rsidRDefault="00472C8D">
      <w:pPr>
        <w:pStyle w:val="BodyText"/>
      </w:pPr>
    </w:p>
    <w:p w14:paraId="3E4E85EB" w14:textId="77777777" w:rsidR="00472C8D" w:rsidRDefault="00000000">
      <w:pPr>
        <w:pStyle w:val="ListParagraph"/>
        <w:numPr>
          <w:ilvl w:val="2"/>
          <w:numId w:val="2"/>
        </w:numPr>
        <w:tabs>
          <w:tab w:val="left" w:pos="1379"/>
        </w:tabs>
        <w:ind w:left="1379" w:right="187" w:hanging="461"/>
        <w:jc w:val="left"/>
        <w:rPr>
          <w:sz w:val="24"/>
        </w:rPr>
      </w:pPr>
      <w:r>
        <w:rPr>
          <w:sz w:val="24"/>
        </w:rPr>
        <w:t>The</w:t>
      </w:r>
      <w:r>
        <w:rPr>
          <w:spacing w:val="-4"/>
          <w:sz w:val="24"/>
        </w:rPr>
        <w:t xml:space="preserve"> </w:t>
      </w:r>
      <w:r>
        <w:rPr>
          <w:sz w:val="24"/>
        </w:rPr>
        <w:t>Chair</w:t>
      </w:r>
      <w:r>
        <w:rPr>
          <w:spacing w:val="-4"/>
          <w:sz w:val="24"/>
        </w:rPr>
        <w:t xml:space="preserve"> </w:t>
      </w:r>
      <w:r>
        <w:rPr>
          <w:sz w:val="24"/>
        </w:rPr>
        <w:t>shall</w:t>
      </w:r>
      <w:r>
        <w:rPr>
          <w:spacing w:val="-3"/>
          <w:sz w:val="24"/>
        </w:rPr>
        <w:t xml:space="preserve"> </w:t>
      </w:r>
      <w:r>
        <w:rPr>
          <w:sz w:val="24"/>
        </w:rPr>
        <w:t>see</w:t>
      </w:r>
      <w:r>
        <w:rPr>
          <w:spacing w:val="-4"/>
          <w:sz w:val="24"/>
        </w:rPr>
        <w:t xml:space="preserve"> </w:t>
      </w:r>
      <w:r>
        <w:rPr>
          <w:sz w:val="24"/>
        </w:rPr>
        <w:t>that</w:t>
      </w:r>
      <w:r>
        <w:rPr>
          <w:spacing w:val="-1"/>
          <w:sz w:val="24"/>
        </w:rPr>
        <w:t xml:space="preserve"> </w:t>
      </w:r>
      <w:r>
        <w:rPr>
          <w:sz w:val="24"/>
        </w:rPr>
        <w:t>all</w:t>
      </w:r>
      <w:r>
        <w:rPr>
          <w:spacing w:val="-3"/>
          <w:sz w:val="24"/>
        </w:rPr>
        <w:t xml:space="preserve"> </w:t>
      </w:r>
      <w:r>
        <w:rPr>
          <w:sz w:val="24"/>
        </w:rPr>
        <w:t>faculty,</w:t>
      </w:r>
      <w:r>
        <w:rPr>
          <w:spacing w:val="-1"/>
          <w:sz w:val="24"/>
        </w:rPr>
        <w:t xml:space="preserve"> </w:t>
      </w:r>
      <w:r>
        <w:rPr>
          <w:sz w:val="24"/>
        </w:rPr>
        <w:t>regardless</w:t>
      </w:r>
      <w:r>
        <w:rPr>
          <w:spacing w:val="-3"/>
          <w:sz w:val="24"/>
        </w:rPr>
        <w:t xml:space="preserve"> </w:t>
      </w:r>
      <w:r>
        <w:rPr>
          <w:sz w:val="24"/>
        </w:rPr>
        <w:t>of</w:t>
      </w:r>
      <w:r>
        <w:rPr>
          <w:spacing w:val="-4"/>
          <w:sz w:val="24"/>
        </w:rPr>
        <w:t xml:space="preserve"> </w:t>
      </w:r>
      <w:r>
        <w:rPr>
          <w:sz w:val="24"/>
        </w:rPr>
        <w:t>their</w:t>
      </w:r>
      <w:r>
        <w:rPr>
          <w:spacing w:val="-4"/>
          <w:sz w:val="24"/>
        </w:rPr>
        <w:t xml:space="preserve"> </w:t>
      </w:r>
      <w:r>
        <w:rPr>
          <w:sz w:val="24"/>
        </w:rPr>
        <w:t>assigned</w:t>
      </w:r>
      <w:r>
        <w:rPr>
          <w:spacing w:val="-3"/>
          <w:sz w:val="24"/>
        </w:rPr>
        <w:t xml:space="preserve"> </w:t>
      </w:r>
      <w:r>
        <w:rPr>
          <w:sz w:val="24"/>
        </w:rPr>
        <w:t>location,</w:t>
      </w:r>
      <w:r>
        <w:rPr>
          <w:spacing w:val="-3"/>
          <w:sz w:val="24"/>
        </w:rPr>
        <w:t xml:space="preserve"> </w:t>
      </w:r>
      <w:r>
        <w:rPr>
          <w:sz w:val="24"/>
        </w:rPr>
        <w:t>are</w:t>
      </w:r>
      <w:r>
        <w:rPr>
          <w:spacing w:val="-4"/>
          <w:sz w:val="24"/>
        </w:rPr>
        <w:t xml:space="preserve"> </w:t>
      </w:r>
      <w:r>
        <w:rPr>
          <w:sz w:val="24"/>
        </w:rPr>
        <w:t>offered the Departmental privileges and responsibilities appropriate to their rank, and in general, to lead in maintaining a high level of morale.</w:t>
      </w:r>
    </w:p>
    <w:p w14:paraId="65746940" w14:textId="77777777" w:rsidR="00472C8D" w:rsidRDefault="00472C8D">
      <w:pPr>
        <w:pStyle w:val="BodyText"/>
      </w:pPr>
    </w:p>
    <w:p w14:paraId="3DF6B722" w14:textId="77777777" w:rsidR="00472C8D" w:rsidRDefault="00000000">
      <w:pPr>
        <w:pStyle w:val="ListParagraph"/>
        <w:numPr>
          <w:ilvl w:val="2"/>
          <w:numId w:val="2"/>
        </w:numPr>
        <w:tabs>
          <w:tab w:val="left" w:pos="1379"/>
        </w:tabs>
        <w:spacing w:before="1"/>
        <w:ind w:left="1379" w:right="900" w:hanging="461"/>
        <w:jc w:val="left"/>
        <w:rPr>
          <w:sz w:val="24"/>
        </w:rPr>
      </w:pPr>
      <w:r>
        <w:rPr>
          <w:sz w:val="24"/>
        </w:rPr>
        <w:t>The</w:t>
      </w:r>
      <w:r>
        <w:rPr>
          <w:spacing w:val="-4"/>
          <w:sz w:val="24"/>
        </w:rPr>
        <w:t xml:space="preserve"> </w:t>
      </w:r>
      <w:r>
        <w:rPr>
          <w:sz w:val="24"/>
        </w:rPr>
        <w:t>Chair</w:t>
      </w:r>
      <w:r>
        <w:rPr>
          <w:spacing w:val="-4"/>
          <w:sz w:val="24"/>
        </w:rPr>
        <w:t xml:space="preserve"> </w:t>
      </w:r>
      <w:r>
        <w:rPr>
          <w:sz w:val="24"/>
        </w:rPr>
        <w:t>shall</w:t>
      </w:r>
      <w:r>
        <w:rPr>
          <w:spacing w:val="-3"/>
          <w:sz w:val="24"/>
        </w:rPr>
        <w:t xml:space="preserve"> </w:t>
      </w:r>
      <w:r>
        <w:rPr>
          <w:sz w:val="24"/>
        </w:rPr>
        <w:t>see</w:t>
      </w:r>
      <w:r>
        <w:rPr>
          <w:spacing w:val="-4"/>
          <w:sz w:val="24"/>
        </w:rPr>
        <w:t xml:space="preserve"> </w:t>
      </w:r>
      <w:r>
        <w:rPr>
          <w:sz w:val="24"/>
        </w:rPr>
        <w:t>that</w:t>
      </w:r>
      <w:r>
        <w:rPr>
          <w:spacing w:val="-2"/>
          <w:sz w:val="24"/>
        </w:rPr>
        <w:t xml:space="preserve"> </w:t>
      </w:r>
      <w:r>
        <w:rPr>
          <w:sz w:val="24"/>
        </w:rPr>
        <w:t>adequate</w:t>
      </w:r>
      <w:r>
        <w:rPr>
          <w:spacing w:val="-4"/>
          <w:sz w:val="24"/>
        </w:rPr>
        <w:t xml:space="preserve"> </w:t>
      </w:r>
      <w:r>
        <w:rPr>
          <w:sz w:val="24"/>
        </w:rPr>
        <w:t>supervision</w:t>
      </w:r>
      <w:r>
        <w:rPr>
          <w:spacing w:val="-3"/>
          <w:sz w:val="24"/>
        </w:rPr>
        <w:t xml:space="preserve"> </w:t>
      </w:r>
      <w:r>
        <w:rPr>
          <w:sz w:val="24"/>
        </w:rPr>
        <w:t>and</w:t>
      </w:r>
      <w:r>
        <w:rPr>
          <w:spacing w:val="-3"/>
          <w:sz w:val="24"/>
        </w:rPr>
        <w:t xml:space="preserve"> </w:t>
      </w:r>
      <w:r>
        <w:rPr>
          <w:sz w:val="24"/>
        </w:rPr>
        <w:t>training</w:t>
      </w:r>
      <w:r>
        <w:rPr>
          <w:spacing w:val="-3"/>
          <w:sz w:val="24"/>
        </w:rPr>
        <w:t xml:space="preserve"> </w:t>
      </w:r>
      <w:r>
        <w:rPr>
          <w:sz w:val="24"/>
        </w:rPr>
        <w:t>are</w:t>
      </w:r>
      <w:r>
        <w:rPr>
          <w:spacing w:val="-3"/>
          <w:sz w:val="24"/>
        </w:rPr>
        <w:t xml:space="preserve"> </w:t>
      </w:r>
      <w:r>
        <w:rPr>
          <w:sz w:val="24"/>
        </w:rPr>
        <w:t>given</w:t>
      </w:r>
      <w:r>
        <w:rPr>
          <w:spacing w:val="-3"/>
          <w:sz w:val="24"/>
        </w:rPr>
        <w:t xml:space="preserve"> </w:t>
      </w:r>
      <w:r>
        <w:rPr>
          <w:sz w:val="24"/>
        </w:rPr>
        <w:t>to</w:t>
      </w:r>
      <w:r>
        <w:rPr>
          <w:spacing w:val="-3"/>
          <w:sz w:val="24"/>
        </w:rPr>
        <w:t xml:space="preserve"> </w:t>
      </w:r>
      <w:r>
        <w:rPr>
          <w:sz w:val="24"/>
        </w:rPr>
        <w:t>those members of the faculty and staff who may profit from such assistance.</w:t>
      </w:r>
    </w:p>
    <w:p w14:paraId="3CDC68FF" w14:textId="77777777" w:rsidR="00472C8D" w:rsidRDefault="00472C8D">
      <w:pPr>
        <w:pStyle w:val="BodyText"/>
        <w:spacing w:before="11"/>
        <w:rPr>
          <w:sz w:val="23"/>
        </w:rPr>
      </w:pPr>
    </w:p>
    <w:p w14:paraId="6EB4C9B6" w14:textId="77777777" w:rsidR="00472C8D" w:rsidRDefault="00000000">
      <w:pPr>
        <w:pStyle w:val="ListParagraph"/>
        <w:numPr>
          <w:ilvl w:val="2"/>
          <w:numId w:val="2"/>
        </w:numPr>
        <w:tabs>
          <w:tab w:val="left" w:pos="1379"/>
        </w:tabs>
        <w:ind w:left="1379" w:right="237" w:hanging="461"/>
        <w:jc w:val="left"/>
        <w:rPr>
          <w:sz w:val="24"/>
        </w:rPr>
      </w:pPr>
      <w:r>
        <w:rPr>
          <w:sz w:val="24"/>
        </w:rPr>
        <w:t>The Chair shall prepare annual budget recommendations for the consideration by the</w:t>
      </w:r>
      <w:r>
        <w:rPr>
          <w:spacing w:val="-4"/>
          <w:sz w:val="24"/>
        </w:rPr>
        <w:t xml:space="preserve"> </w:t>
      </w:r>
      <w:r>
        <w:rPr>
          <w:sz w:val="24"/>
        </w:rPr>
        <w:t>Executive</w:t>
      </w:r>
      <w:r>
        <w:rPr>
          <w:spacing w:val="-4"/>
          <w:sz w:val="24"/>
        </w:rPr>
        <w:t xml:space="preserve"> </w:t>
      </w:r>
      <w:r>
        <w:rPr>
          <w:sz w:val="24"/>
        </w:rPr>
        <w:t>Dean</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College</w:t>
      </w:r>
      <w:r>
        <w:rPr>
          <w:spacing w:val="-4"/>
          <w:sz w:val="24"/>
        </w:rPr>
        <w:t xml:space="preserve"> </w:t>
      </w:r>
      <w:r>
        <w:rPr>
          <w:sz w:val="24"/>
        </w:rPr>
        <w:t>of</w:t>
      </w:r>
      <w:r>
        <w:rPr>
          <w:spacing w:val="-4"/>
          <w:sz w:val="24"/>
        </w:rPr>
        <w:t xml:space="preserve"> </w:t>
      </w:r>
      <w:r>
        <w:rPr>
          <w:sz w:val="24"/>
        </w:rPr>
        <w:t>Arts</w:t>
      </w:r>
      <w:r>
        <w:rPr>
          <w:spacing w:val="-3"/>
          <w:sz w:val="24"/>
        </w:rPr>
        <w:t xml:space="preserve"> </w:t>
      </w:r>
      <w:r>
        <w:rPr>
          <w:sz w:val="24"/>
        </w:rPr>
        <w:t>and</w:t>
      </w:r>
      <w:r>
        <w:rPr>
          <w:spacing w:val="-3"/>
          <w:sz w:val="24"/>
        </w:rPr>
        <w:t xml:space="preserve"> </w:t>
      </w:r>
      <w:r>
        <w:rPr>
          <w:sz w:val="24"/>
        </w:rPr>
        <w:t>Sciences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Divisional</w:t>
      </w:r>
      <w:r>
        <w:rPr>
          <w:spacing w:val="-3"/>
          <w:sz w:val="24"/>
        </w:rPr>
        <w:t xml:space="preserve"> </w:t>
      </w:r>
      <w:r>
        <w:rPr>
          <w:sz w:val="24"/>
        </w:rPr>
        <w:t>Dean</w:t>
      </w:r>
      <w:r>
        <w:rPr>
          <w:spacing w:val="-3"/>
          <w:sz w:val="24"/>
        </w:rPr>
        <w:t xml:space="preserve"> </w:t>
      </w:r>
      <w:r>
        <w:rPr>
          <w:sz w:val="24"/>
        </w:rPr>
        <w:t>of Social and Behavioral Sciences.</w:t>
      </w:r>
    </w:p>
    <w:p w14:paraId="28AB4B79" w14:textId="77777777" w:rsidR="00472C8D" w:rsidRDefault="00472C8D">
      <w:pPr>
        <w:pStyle w:val="BodyText"/>
      </w:pPr>
    </w:p>
    <w:p w14:paraId="4E7B1A47" w14:textId="77777777" w:rsidR="00472C8D" w:rsidRDefault="00000000">
      <w:pPr>
        <w:pStyle w:val="ListParagraph"/>
        <w:numPr>
          <w:ilvl w:val="2"/>
          <w:numId w:val="2"/>
        </w:numPr>
        <w:tabs>
          <w:tab w:val="left" w:pos="1379"/>
        </w:tabs>
        <w:ind w:left="1379" w:right="147" w:hanging="461"/>
        <w:jc w:val="left"/>
        <w:rPr>
          <w:sz w:val="24"/>
        </w:rPr>
      </w:pPr>
      <w:r>
        <w:rPr>
          <w:sz w:val="24"/>
        </w:rPr>
        <w:t>The</w:t>
      </w:r>
      <w:r>
        <w:rPr>
          <w:spacing w:val="-4"/>
          <w:sz w:val="24"/>
        </w:rPr>
        <w:t xml:space="preserve"> </w:t>
      </w:r>
      <w:r>
        <w:rPr>
          <w:sz w:val="24"/>
        </w:rPr>
        <w:t>Chair</w:t>
      </w:r>
      <w:r>
        <w:rPr>
          <w:spacing w:val="-4"/>
          <w:sz w:val="24"/>
        </w:rPr>
        <w:t xml:space="preserve"> </w:t>
      </w:r>
      <w:r>
        <w:rPr>
          <w:sz w:val="24"/>
        </w:rPr>
        <w:t>shall</w:t>
      </w:r>
      <w:r>
        <w:rPr>
          <w:spacing w:val="-3"/>
          <w:sz w:val="24"/>
        </w:rPr>
        <w:t xml:space="preserve"> </w:t>
      </w:r>
      <w:r>
        <w:rPr>
          <w:sz w:val="24"/>
        </w:rPr>
        <w:t>promote</w:t>
      </w:r>
      <w:r>
        <w:rPr>
          <w:spacing w:val="-2"/>
          <w:sz w:val="24"/>
        </w:rPr>
        <w:t xml:space="preserve"> </w:t>
      </w:r>
      <w:r>
        <w:rPr>
          <w:sz w:val="24"/>
        </w:rPr>
        <w:t>improvement</w:t>
      </w:r>
      <w:r>
        <w:rPr>
          <w:spacing w:val="-3"/>
          <w:sz w:val="24"/>
        </w:rPr>
        <w:t xml:space="preserve"> </w:t>
      </w:r>
      <w:r>
        <w:rPr>
          <w:sz w:val="24"/>
        </w:rPr>
        <w:t>of</w:t>
      </w:r>
      <w:r>
        <w:rPr>
          <w:spacing w:val="-4"/>
          <w:sz w:val="24"/>
        </w:rPr>
        <w:t xml:space="preserve"> </w:t>
      </w:r>
      <w:r>
        <w:rPr>
          <w:sz w:val="24"/>
        </w:rPr>
        <w:t>instruction</w:t>
      </w:r>
      <w:r>
        <w:rPr>
          <w:spacing w:val="-3"/>
          <w:sz w:val="24"/>
        </w:rPr>
        <w:t xml:space="preserve"> </w:t>
      </w:r>
      <w:r>
        <w:rPr>
          <w:sz w:val="24"/>
        </w:rPr>
        <w:t>by</w:t>
      </w:r>
      <w:r>
        <w:rPr>
          <w:spacing w:val="-8"/>
          <w:sz w:val="24"/>
        </w:rPr>
        <w:t xml:space="preserve"> </w:t>
      </w:r>
      <w:r>
        <w:rPr>
          <w:sz w:val="24"/>
        </w:rPr>
        <w:t>providing</w:t>
      </w:r>
      <w:r>
        <w:rPr>
          <w:spacing w:val="-6"/>
          <w:sz w:val="24"/>
        </w:rPr>
        <w:t xml:space="preserve"> </w:t>
      </w:r>
      <w:r>
        <w:rPr>
          <w:sz w:val="24"/>
        </w:rPr>
        <w:t>for</w:t>
      </w:r>
      <w:r>
        <w:rPr>
          <w:spacing w:val="-4"/>
          <w:sz w:val="24"/>
        </w:rPr>
        <w:t xml:space="preserve"> </w:t>
      </w:r>
      <w:r>
        <w:rPr>
          <w:sz w:val="24"/>
        </w:rPr>
        <w:t>the</w:t>
      </w:r>
      <w:r>
        <w:rPr>
          <w:spacing w:val="-4"/>
          <w:sz w:val="24"/>
        </w:rPr>
        <w:t xml:space="preserve"> </w:t>
      </w:r>
      <w:r>
        <w:rPr>
          <w:sz w:val="24"/>
        </w:rPr>
        <w:t>evaluation of each course when offered, including written evaluation by</w:t>
      </w:r>
      <w:r>
        <w:rPr>
          <w:spacing w:val="-2"/>
          <w:sz w:val="24"/>
        </w:rPr>
        <w:t xml:space="preserve"> </w:t>
      </w:r>
      <w:r>
        <w:rPr>
          <w:sz w:val="24"/>
        </w:rPr>
        <w:t>students of the course and instructors, and periodic course review by the faculty.</w:t>
      </w:r>
    </w:p>
    <w:p w14:paraId="63ABEDE8" w14:textId="77777777" w:rsidR="00472C8D" w:rsidRDefault="00472C8D">
      <w:pPr>
        <w:pStyle w:val="BodyText"/>
      </w:pPr>
    </w:p>
    <w:p w14:paraId="55D2CE7F" w14:textId="77777777" w:rsidR="00472C8D" w:rsidRDefault="00000000">
      <w:pPr>
        <w:pStyle w:val="ListParagraph"/>
        <w:numPr>
          <w:ilvl w:val="2"/>
          <w:numId w:val="2"/>
        </w:numPr>
        <w:tabs>
          <w:tab w:val="left" w:pos="1379"/>
        </w:tabs>
        <w:ind w:left="1379" w:right="196" w:hanging="461"/>
        <w:jc w:val="left"/>
        <w:rPr>
          <w:sz w:val="24"/>
        </w:rPr>
      </w:pPr>
      <w:r>
        <w:rPr>
          <w:sz w:val="24"/>
        </w:rPr>
        <w:t>The</w:t>
      </w:r>
      <w:r>
        <w:rPr>
          <w:spacing w:val="-4"/>
          <w:sz w:val="24"/>
        </w:rPr>
        <w:t xml:space="preserve"> </w:t>
      </w:r>
      <w:r>
        <w:rPr>
          <w:sz w:val="24"/>
        </w:rPr>
        <w:t>Chair</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reviewed</w:t>
      </w:r>
      <w:r>
        <w:rPr>
          <w:spacing w:val="-4"/>
          <w:sz w:val="24"/>
        </w:rPr>
        <w:t xml:space="preserve"> </w:t>
      </w:r>
      <w:r>
        <w:rPr>
          <w:sz w:val="24"/>
        </w:rPr>
        <w:t>at</w:t>
      </w:r>
      <w:r>
        <w:rPr>
          <w:spacing w:val="-3"/>
          <w:sz w:val="24"/>
        </w:rPr>
        <w:t xml:space="preserve"> </w:t>
      </w:r>
      <w:r>
        <w:rPr>
          <w:sz w:val="24"/>
        </w:rPr>
        <w:t>a</w:t>
      </w:r>
      <w:r>
        <w:rPr>
          <w:spacing w:val="-4"/>
          <w:sz w:val="24"/>
        </w:rPr>
        <w:t xml:space="preserve"> </w:t>
      </w:r>
      <w:r>
        <w:rPr>
          <w:sz w:val="24"/>
        </w:rPr>
        <w:t>time</w:t>
      </w:r>
      <w:r>
        <w:rPr>
          <w:spacing w:val="-4"/>
          <w:sz w:val="24"/>
        </w:rPr>
        <w:t xml:space="preserve"> </w:t>
      </w:r>
      <w:r>
        <w:rPr>
          <w:sz w:val="24"/>
        </w:rPr>
        <w:t>and</w:t>
      </w:r>
      <w:r>
        <w:rPr>
          <w:spacing w:val="-3"/>
          <w:sz w:val="24"/>
        </w:rPr>
        <w:t xml:space="preserve"> </w:t>
      </w:r>
      <w:r>
        <w:rPr>
          <w:sz w:val="24"/>
        </w:rPr>
        <w:t>by</w:t>
      </w:r>
      <w:r>
        <w:rPr>
          <w:spacing w:val="-7"/>
          <w:sz w:val="24"/>
        </w:rPr>
        <w:t xml:space="preserve"> </w:t>
      </w:r>
      <w:r>
        <w:rPr>
          <w:sz w:val="24"/>
        </w:rPr>
        <w:t>procedures</w:t>
      </w:r>
      <w:r>
        <w:rPr>
          <w:spacing w:val="-3"/>
          <w:sz w:val="24"/>
        </w:rPr>
        <w:t xml:space="preserve"> </w:t>
      </w:r>
      <w:r>
        <w:rPr>
          <w:sz w:val="24"/>
        </w:rPr>
        <w:t>in</w:t>
      </w:r>
      <w:r>
        <w:rPr>
          <w:spacing w:val="-1"/>
          <w:sz w:val="24"/>
        </w:rPr>
        <w:t xml:space="preserve"> </w:t>
      </w:r>
      <w:r>
        <w:rPr>
          <w:sz w:val="24"/>
        </w:rPr>
        <w:t>accordance</w:t>
      </w:r>
      <w:r>
        <w:rPr>
          <w:spacing w:val="-4"/>
          <w:sz w:val="24"/>
        </w:rPr>
        <w:t xml:space="preserve"> </w:t>
      </w:r>
      <w:r>
        <w:rPr>
          <w:sz w:val="24"/>
        </w:rPr>
        <w:t>with</w:t>
      </w:r>
      <w:r>
        <w:rPr>
          <w:spacing w:val="-3"/>
          <w:sz w:val="24"/>
        </w:rPr>
        <w:t xml:space="preserve"> </w:t>
      </w:r>
      <w:r>
        <w:rPr>
          <w:sz w:val="24"/>
        </w:rPr>
        <w:t>current rules of the University and guidelines of the College of Arts and Sciences.</w:t>
      </w:r>
    </w:p>
    <w:p w14:paraId="1348C996" w14:textId="77777777" w:rsidR="00472C8D" w:rsidRDefault="00472C8D">
      <w:pPr>
        <w:pStyle w:val="BodyText"/>
      </w:pPr>
    </w:p>
    <w:p w14:paraId="6A6A4519" w14:textId="77777777" w:rsidR="00472C8D" w:rsidRDefault="00000000">
      <w:pPr>
        <w:pStyle w:val="ListParagraph"/>
        <w:numPr>
          <w:ilvl w:val="1"/>
          <w:numId w:val="2"/>
        </w:numPr>
        <w:tabs>
          <w:tab w:val="left" w:pos="1018"/>
        </w:tabs>
        <w:ind w:left="1018" w:hanging="359"/>
        <w:rPr>
          <w:sz w:val="24"/>
        </w:rPr>
      </w:pPr>
      <w:r>
        <w:rPr>
          <w:spacing w:val="-2"/>
          <w:sz w:val="24"/>
        </w:rPr>
        <w:t>Committees</w:t>
      </w:r>
    </w:p>
    <w:p w14:paraId="09E9C679" w14:textId="77777777" w:rsidR="00472C8D" w:rsidRDefault="00472C8D">
      <w:pPr>
        <w:pStyle w:val="BodyText"/>
      </w:pPr>
    </w:p>
    <w:p w14:paraId="686FC322" w14:textId="77777777" w:rsidR="00472C8D" w:rsidRDefault="00000000">
      <w:pPr>
        <w:pStyle w:val="BodyText"/>
        <w:ind w:left="659" w:right="121"/>
      </w:pPr>
      <w:r>
        <w:t xml:space="preserve">Unless otherwise indicated, each </w:t>
      </w:r>
      <w:proofErr w:type="gramStart"/>
      <w:r>
        <w:t>standing</w:t>
      </w:r>
      <w:proofErr w:type="gramEnd"/>
      <w:r>
        <w:t xml:space="preserve"> and ad hoc committee reports its deliberations and</w:t>
      </w:r>
      <w:r>
        <w:rPr>
          <w:spacing w:val="-3"/>
        </w:rPr>
        <w:t xml:space="preserve"> </w:t>
      </w:r>
      <w:r>
        <w:t>recommendations</w:t>
      </w:r>
      <w:r>
        <w:rPr>
          <w:spacing w:val="-3"/>
        </w:rPr>
        <w:t xml:space="preserve"> </w:t>
      </w:r>
      <w:r>
        <w:t>to</w:t>
      </w:r>
      <w:r>
        <w:rPr>
          <w:spacing w:val="-3"/>
        </w:rPr>
        <w:t xml:space="preserve"> </w:t>
      </w:r>
      <w:r>
        <w:t>the</w:t>
      </w:r>
      <w:r>
        <w:rPr>
          <w:spacing w:val="-4"/>
        </w:rPr>
        <w:t xml:space="preserve"> </w:t>
      </w:r>
      <w:r>
        <w:t>faculty</w:t>
      </w:r>
      <w:r>
        <w:rPr>
          <w:spacing w:val="-8"/>
        </w:rPr>
        <w:t xml:space="preserve"> </w:t>
      </w:r>
      <w:r>
        <w:t>for</w:t>
      </w:r>
      <w:r>
        <w:rPr>
          <w:spacing w:val="-2"/>
        </w:rPr>
        <w:t xml:space="preserve"> </w:t>
      </w:r>
      <w:r>
        <w:t>action.</w:t>
      </w:r>
      <w:r>
        <w:rPr>
          <w:spacing w:val="40"/>
        </w:rPr>
        <w:t xml:space="preserve"> </w:t>
      </w:r>
      <w:r>
        <w:t>The</w:t>
      </w:r>
      <w:r>
        <w:rPr>
          <w:spacing w:val="-4"/>
        </w:rPr>
        <w:t xml:space="preserve"> </w:t>
      </w:r>
      <w:r>
        <w:t>Department</w:t>
      </w:r>
      <w:r>
        <w:rPr>
          <w:spacing w:val="-3"/>
        </w:rPr>
        <w:t xml:space="preserve"> </w:t>
      </w:r>
      <w:r>
        <w:t>Chair</w:t>
      </w:r>
      <w:r>
        <w:rPr>
          <w:spacing w:val="-4"/>
        </w:rPr>
        <w:t xml:space="preserve"> </w:t>
      </w:r>
      <w:r>
        <w:t>makes</w:t>
      </w:r>
      <w:r>
        <w:rPr>
          <w:spacing w:val="-3"/>
        </w:rPr>
        <w:t xml:space="preserve"> </w:t>
      </w:r>
      <w:r>
        <w:t>all</w:t>
      </w:r>
      <w:r>
        <w:rPr>
          <w:spacing w:val="-3"/>
        </w:rPr>
        <w:t xml:space="preserve"> </w:t>
      </w:r>
      <w:r>
        <w:t>committee chair appointments.</w:t>
      </w:r>
      <w:r>
        <w:rPr>
          <w:spacing w:val="40"/>
        </w:rPr>
        <w:t xml:space="preserve"> </w:t>
      </w:r>
      <w:r>
        <w:t xml:space="preserve">Student representatives will be selected for all committees </w:t>
      </w:r>
      <w:proofErr w:type="gramStart"/>
      <w:r>
        <w:t>with the exception of</w:t>
      </w:r>
      <w:proofErr w:type="gramEnd"/>
      <w:r>
        <w:t xml:space="preserve"> the Promotion and Tenure Committee which will have no student representative.</w:t>
      </w:r>
      <w:r>
        <w:rPr>
          <w:spacing w:val="40"/>
        </w:rPr>
        <w:t xml:space="preserve"> </w:t>
      </w:r>
      <w:r>
        <w:t>Each committee will determine the student qualifications and voting privileges. The Chair is an ex-officio member of every Department committee.</w:t>
      </w:r>
    </w:p>
    <w:p w14:paraId="229DCB84" w14:textId="77777777" w:rsidR="00472C8D" w:rsidRDefault="00472C8D">
      <w:pPr>
        <w:pStyle w:val="BodyText"/>
      </w:pPr>
    </w:p>
    <w:p w14:paraId="1A954A77" w14:textId="77777777" w:rsidR="00472C8D" w:rsidRDefault="00000000">
      <w:pPr>
        <w:pStyle w:val="ListParagraph"/>
        <w:numPr>
          <w:ilvl w:val="2"/>
          <w:numId w:val="2"/>
        </w:numPr>
        <w:tabs>
          <w:tab w:val="left" w:pos="1379"/>
        </w:tabs>
        <w:spacing w:before="1"/>
        <w:ind w:left="1379" w:hanging="448"/>
        <w:jc w:val="left"/>
        <w:rPr>
          <w:sz w:val="24"/>
        </w:rPr>
      </w:pPr>
      <w:r>
        <w:rPr>
          <w:sz w:val="24"/>
          <w:u w:val="single"/>
        </w:rPr>
        <w:t>Graduate</w:t>
      </w:r>
      <w:r>
        <w:rPr>
          <w:spacing w:val="-4"/>
          <w:sz w:val="24"/>
          <w:u w:val="single"/>
        </w:rPr>
        <w:t xml:space="preserve"> </w:t>
      </w:r>
      <w:r>
        <w:rPr>
          <w:sz w:val="24"/>
          <w:u w:val="single"/>
        </w:rPr>
        <w:t>Studies</w:t>
      </w:r>
      <w:r>
        <w:rPr>
          <w:spacing w:val="-2"/>
          <w:sz w:val="24"/>
          <w:u w:val="single"/>
        </w:rPr>
        <w:t xml:space="preserve"> Committee</w:t>
      </w:r>
    </w:p>
    <w:p w14:paraId="6C5683F4" w14:textId="77777777" w:rsidR="00472C8D" w:rsidRDefault="00472C8D">
      <w:pPr>
        <w:rPr>
          <w:sz w:val="24"/>
        </w:rPr>
        <w:sectPr w:rsidR="00472C8D">
          <w:pgSz w:w="12240" w:h="15840"/>
          <w:pgMar w:top="1360" w:right="1320" w:bottom="940" w:left="1320" w:header="0" w:footer="746" w:gutter="0"/>
          <w:cols w:space="720"/>
        </w:sectPr>
      </w:pPr>
    </w:p>
    <w:p w14:paraId="4E1127D8" w14:textId="77777777" w:rsidR="00472C8D" w:rsidRDefault="00000000">
      <w:pPr>
        <w:pStyle w:val="BodyText"/>
        <w:spacing w:before="74"/>
        <w:ind w:left="1380" w:right="121"/>
      </w:pPr>
      <w:r>
        <w:lastRenderedPageBreak/>
        <w:t>The Graduate Studies Committee (GSC) is responsible for administering the graduate programs of the academic unit and is the liaison between the Graduate School and the graduate faculty of the unit.</w:t>
      </w:r>
      <w:r>
        <w:rPr>
          <w:spacing w:val="40"/>
        </w:rPr>
        <w:t xml:space="preserve"> </w:t>
      </w:r>
      <w:r>
        <w:t>Some of the major responsibilities of this committee are those specified in the current Graduate School Rules.</w:t>
      </w:r>
      <w:r>
        <w:rPr>
          <w:spacing w:val="40"/>
        </w:rPr>
        <w:t xml:space="preserve"> </w:t>
      </w:r>
      <w:r>
        <w:t>Also included in these responsibilities is the recruitment of highly qualified graduate students (especially in the PhD program), oversight of admissions procedures, and review</w:t>
      </w:r>
      <w:r>
        <w:rPr>
          <w:spacing w:val="-4"/>
        </w:rPr>
        <w:t xml:space="preserve"> </w:t>
      </w:r>
      <w:r>
        <w:t>of</w:t>
      </w:r>
      <w:r>
        <w:rPr>
          <w:spacing w:val="-2"/>
        </w:rPr>
        <w:t xml:space="preserve"> </w:t>
      </w:r>
      <w:r>
        <w:t>graduate</w:t>
      </w:r>
      <w:r>
        <w:rPr>
          <w:spacing w:val="-4"/>
        </w:rPr>
        <w:t xml:space="preserve"> </w:t>
      </w:r>
      <w:r>
        <w:t>curriculum,</w:t>
      </w:r>
      <w:r>
        <w:rPr>
          <w:spacing w:val="-3"/>
        </w:rPr>
        <w:t xml:space="preserve"> </w:t>
      </w:r>
      <w:proofErr w:type="gramStart"/>
      <w:r>
        <w:t>rules</w:t>
      </w:r>
      <w:proofErr w:type="gramEnd"/>
      <w:r>
        <w:rPr>
          <w:spacing w:val="-3"/>
        </w:rPr>
        <w:t xml:space="preserve"> </w:t>
      </w:r>
      <w:r>
        <w:t>and</w:t>
      </w:r>
      <w:r>
        <w:rPr>
          <w:spacing w:val="-3"/>
        </w:rPr>
        <w:t xml:space="preserve"> </w:t>
      </w:r>
      <w:r>
        <w:t>procedures</w:t>
      </w:r>
      <w:r>
        <w:rPr>
          <w:spacing w:val="-3"/>
        </w:rPr>
        <w:t xml:space="preserve"> </w:t>
      </w:r>
      <w:r>
        <w:t>on</w:t>
      </w:r>
      <w:r>
        <w:rPr>
          <w:spacing w:val="-3"/>
        </w:rPr>
        <w:t xml:space="preserve"> </w:t>
      </w:r>
      <w:r>
        <w:t>an</w:t>
      </w:r>
      <w:r>
        <w:rPr>
          <w:spacing w:val="-3"/>
        </w:rPr>
        <w:t xml:space="preserve"> </w:t>
      </w:r>
      <w:r>
        <w:t>annual</w:t>
      </w:r>
      <w:r>
        <w:rPr>
          <w:spacing w:val="-3"/>
        </w:rPr>
        <w:t xml:space="preserve"> </w:t>
      </w:r>
      <w:r>
        <w:t>basis.</w:t>
      </w:r>
      <w:r>
        <w:rPr>
          <w:spacing w:val="40"/>
        </w:rPr>
        <w:t xml:space="preserve"> </w:t>
      </w:r>
      <w:r>
        <w:t>Changes</w:t>
      </w:r>
      <w:r>
        <w:rPr>
          <w:spacing w:val="-3"/>
        </w:rPr>
        <w:t xml:space="preserve"> </w:t>
      </w:r>
      <w:r>
        <w:t>to curriculum, rules and/or procedures may be initiated by member of the GCS or by the AuD Program Oversight Committee or the MA-SLP Program Oversight Committee.</w:t>
      </w:r>
      <w:r>
        <w:rPr>
          <w:spacing w:val="40"/>
        </w:rPr>
        <w:t xml:space="preserve"> </w:t>
      </w:r>
      <w:r>
        <w:t>Specific proposals for such changes will be brought to the Department’s graduate faculty for discussion and approval.</w:t>
      </w:r>
      <w:r>
        <w:rPr>
          <w:spacing w:val="40"/>
        </w:rPr>
        <w:t xml:space="preserve"> </w:t>
      </w:r>
      <w:r>
        <w:t xml:space="preserve">All official communications with the Graduate School will be the responsibility of the GSC </w:t>
      </w:r>
      <w:r>
        <w:rPr>
          <w:spacing w:val="-2"/>
        </w:rPr>
        <w:t>Chair.</w:t>
      </w:r>
    </w:p>
    <w:p w14:paraId="03325B38" w14:textId="77777777" w:rsidR="00472C8D" w:rsidRDefault="00472C8D">
      <w:pPr>
        <w:pStyle w:val="BodyText"/>
      </w:pPr>
    </w:p>
    <w:p w14:paraId="3DE22D57" w14:textId="77777777" w:rsidR="00472C8D" w:rsidRDefault="00000000">
      <w:pPr>
        <w:pStyle w:val="BodyText"/>
        <w:ind w:left="1380" w:right="189"/>
      </w:pPr>
      <w:r>
        <w:t>There will be three graduate faculty members of the Graduate Studies Committee. This will include the Chair of the Audiology Program Oversight Committee, the Chair of the Speech-Language Program Oversight Committee, and the PhD Program</w:t>
      </w:r>
      <w:r>
        <w:rPr>
          <w:spacing w:val="-2"/>
        </w:rPr>
        <w:t xml:space="preserve"> </w:t>
      </w:r>
      <w:r>
        <w:t>Coordinator.</w:t>
      </w:r>
      <w:r>
        <w:rPr>
          <w:spacing w:val="40"/>
        </w:rPr>
        <w:t xml:space="preserve"> </w:t>
      </w:r>
      <w:r>
        <w:t>One</w:t>
      </w:r>
      <w:r>
        <w:rPr>
          <w:spacing w:val="-3"/>
        </w:rPr>
        <w:t xml:space="preserve"> </w:t>
      </w:r>
      <w:r>
        <w:t>of</w:t>
      </w:r>
      <w:r>
        <w:rPr>
          <w:spacing w:val="-3"/>
        </w:rPr>
        <w:t xml:space="preserve"> </w:t>
      </w:r>
      <w:r>
        <w:t>these</w:t>
      </w:r>
      <w:r>
        <w:rPr>
          <w:spacing w:val="-3"/>
        </w:rPr>
        <w:t xml:space="preserve"> </w:t>
      </w:r>
      <w:r>
        <w:t>three</w:t>
      </w:r>
      <w:r>
        <w:rPr>
          <w:spacing w:val="-3"/>
        </w:rPr>
        <w:t xml:space="preserve"> </w:t>
      </w:r>
      <w:r>
        <w:t>faculty</w:t>
      </w:r>
      <w:r>
        <w:rPr>
          <w:spacing w:val="-5"/>
        </w:rPr>
        <w:t xml:space="preserve"> </w:t>
      </w:r>
      <w:r>
        <w:t>members</w:t>
      </w:r>
      <w:r>
        <w:rPr>
          <w:spacing w:val="-2"/>
        </w:rPr>
        <w:t xml:space="preserve"> </w:t>
      </w:r>
      <w:r>
        <w:t>will</w:t>
      </w:r>
      <w:r>
        <w:rPr>
          <w:spacing w:val="-2"/>
        </w:rPr>
        <w:t xml:space="preserve"> </w:t>
      </w:r>
      <w:r>
        <w:t>be</w:t>
      </w:r>
      <w:r>
        <w:rPr>
          <w:spacing w:val="-3"/>
        </w:rPr>
        <w:t xml:space="preserve"> </w:t>
      </w:r>
      <w:r>
        <w:t>appointed</w:t>
      </w:r>
      <w:r>
        <w:rPr>
          <w:spacing w:val="-2"/>
        </w:rPr>
        <w:t xml:space="preserve"> </w:t>
      </w:r>
      <w:r>
        <w:t>by</w:t>
      </w:r>
      <w:r>
        <w:rPr>
          <w:spacing w:val="-7"/>
        </w:rPr>
        <w:t xml:space="preserve"> </w:t>
      </w:r>
      <w:r>
        <w:t>the Department Chair to function as the Chair of the GSC.</w:t>
      </w:r>
      <w:r>
        <w:rPr>
          <w:spacing w:val="40"/>
        </w:rPr>
        <w:t xml:space="preserve"> </w:t>
      </w:r>
      <w:r>
        <w:t>The appointment shall be for</w:t>
      </w:r>
      <w:r>
        <w:rPr>
          <w:spacing w:val="-1"/>
        </w:rPr>
        <w:t xml:space="preserve"> </w:t>
      </w:r>
      <w:r>
        <w:t>a</w:t>
      </w:r>
      <w:r>
        <w:rPr>
          <w:spacing w:val="-1"/>
        </w:rPr>
        <w:t xml:space="preserve"> </w:t>
      </w:r>
      <w:r>
        <w:t>term of</w:t>
      </w:r>
      <w:r>
        <w:rPr>
          <w:spacing w:val="-1"/>
        </w:rPr>
        <w:t xml:space="preserve"> </w:t>
      </w:r>
      <w:r>
        <w:t>three years (with one</w:t>
      </w:r>
      <w:r>
        <w:rPr>
          <w:spacing w:val="-1"/>
        </w:rPr>
        <w:t xml:space="preserve"> </w:t>
      </w:r>
      <w:r>
        <w:t>reappointment possible, though not guaranteed). There</w:t>
      </w:r>
      <w:r>
        <w:rPr>
          <w:spacing w:val="-3"/>
        </w:rPr>
        <w:t xml:space="preserve"> </w:t>
      </w:r>
      <w:r>
        <w:t>will</w:t>
      </w:r>
      <w:r>
        <w:rPr>
          <w:spacing w:val="-2"/>
        </w:rPr>
        <w:t xml:space="preserve"> </w:t>
      </w:r>
      <w:r>
        <w:t>also</w:t>
      </w:r>
      <w:r>
        <w:rPr>
          <w:spacing w:val="-2"/>
        </w:rPr>
        <w:t xml:space="preserve"> </w:t>
      </w:r>
      <w:r>
        <w:t>be</w:t>
      </w:r>
      <w:r>
        <w:rPr>
          <w:spacing w:val="-1"/>
        </w:rPr>
        <w:t xml:space="preserve"> </w:t>
      </w:r>
      <w:r>
        <w:t>a</w:t>
      </w:r>
      <w:r>
        <w:rPr>
          <w:spacing w:val="-3"/>
        </w:rPr>
        <w:t xml:space="preserve"> </w:t>
      </w:r>
      <w:r>
        <w:t>student</w:t>
      </w:r>
      <w:r>
        <w:rPr>
          <w:spacing w:val="-2"/>
        </w:rPr>
        <w:t xml:space="preserve"> </w:t>
      </w:r>
      <w:r>
        <w:t>member</w:t>
      </w:r>
      <w:r>
        <w:rPr>
          <w:spacing w:val="-3"/>
        </w:rPr>
        <w:t xml:space="preserve"> </w:t>
      </w:r>
      <w:r>
        <w:t>of</w:t>
      </w:r>
      <w:r>
        <w:rPr>
          <w:spacing w:val="-3"/>
        </w:rPr>
        <w:t xml:space="preserve"> </w:t>
      </w:r>
      <w:r>
        <w:t>the</w:t>
      </w:r>
      <w:r>
        <w:rPr>
          <w:spacing w:val="-1"/>
        </w:rPr>
        <w:t xml:space="preserve"> </w:t>
      </w:r>
      <w:r>
        <w:t>GCS</w:t>
      </w:r>
      <w:r>
        <w:rPr>
          <w:spacing w:val="-2"/>
        </w:rPr>
        <w:t xml:space="preserve"> </w:t>
      </w:r>
      <w:r>
        <w:t>who</w:t>
      </w:r>
      <w:r>
        <w:rPr>
          <w:spacing w:val="-2"/>
        </w:rPr>
        <w:t xml:space="preserve"> </w:t>
      </w:r>
      <w:r>
        <w:t>will</w:t>
      </w:r>
      <w:r>
        <w:rPr>
          <w:spacing w:val="-2"/>
        </w:rPr>
        <w:t xml:space="preserve"> </w:t>
      </w:r>
      <w:r>
        <w:t>be</w:t>
      </w:r>
      <w:r>
        <w:rPr>
          <w:spacing w:val="-3"/>
        </w:rPr>
        <w:t xml:space="preserve"> </w:t>
      </w:r>
      <w:r>
        <w:t>a</w:t>
      </w:r>
      <w:r>
        <w:rPr>
          <w:spacing w:val="-3"/>
        </w:rPr>
        <w:t xml:space="preserve"> </w:t>
      </w:r>
      <w:r>
        <w:t>PhD</w:t>
      </w:r>
      <w:r>
        <w:rPr>
          <w:spacing w:val="-3"/>
        </w:rPr>
        <w:t xml:space="preserve"> </w:t>
      </w:r>
      <w:r>
        <w:t>student</w:t>
      </w:r>
      <w:r>
        <w:rPr>
          <w:spacing w:val="-2"/>
        </w:rPr>
        <w:t xml:space="preserve"> </w:t>
      </w:r>
      <w:r>
        <w:t>in</w:t>
      </w:r>
      <w:r>
        <w:rPr>
          <w:spacing w:val="-2"/>
        </w:rPr>
        <w:t xml:space="preserve"> </w:t>
      </w:r>
      <w:r>
        <w:t>good standing.</w:t>
      </w:r>
      <w:r>
        <w:rPr>
          <w:spacing w:val="40"/>
        </w:rPr>
        <w:t xml:space="preserve"> </w:t>
      </w:r>
      <w:r>
        <w:t>The term of appointment for the student will be one-year, with one reappointment possible.</w:t>
      </w:r>
      <w:r>
        <w:rPr>
          <w:spacing w:val="40"/>
        </w:rPr>
        <w:t xml:space="preserve"> </w:t>
      </w:r>
      <w:r>
        <w:t>The student member will be chosen by the Chair of the GSC in consultation with other members of the graduate faculty.</w:t>
      </w:r>
      <w:r>
        <w:rPr>
          <w:spacing w:val="40"/>
        </w:rPr>
        <w:t xml:space="preserve"> </w:t>
      </w:r>
      <w:r>
        <w:t xml:space="preserve">Serving as an </w:t>
      </w:r>
      <w:r>
        <w:rPr>
          <w:i/>
        </w:rPr>
        <w:t xml:space="preserve">ex officio </w:t>
      </w:r>
      <w:r>
        <w:t xml:space="preserve">member of the GSC will be the Graduate Program Coordinator (a staff </w:t>
      </w:r>
      <w:r>
        <w:rPr>
          <w:spacing w:val="-2"/>
        </w:rPr>
        <w:t>position).</w:t>
      </w:r>
    </w:p>
    <w:p w14:paraId="28F22CB7" w14:textId="77777777" w:rsidR="00472C8D" w:rsidRDefault="00472C8D">
      <w:pPr>
        <w:pStyle w:val="BodyText"/>
      </w:pPr>
    </w:p>
    <w:p w14:paraId="6DAA253F" w14:textId="77777777" w:rsidR="00472C8D" w:rsidRDefault="00000000">
      <w:pPr>
        <w:pStyle w:val="ListParagraph"/>
        <w:numPr>
          <w:ilvl w:val="2"/>
          <w:numId w:val="2"/>
        </w:numPr>
        <w:tabs>
          <w:tab w:val="left" w:pos="1380"/>
        </w:tabs>
        <w:spacing w:before="1"/>
        <w:jc w:val="left"/>
        <w:rPr>
          <w:sz w:val="24"/>
        </w:rPr>
      </w:pPr>
      <w:r>
        <w:rPr>
          <w:sz w:val="24"/>
          <w:u w:val="single"/>
        </w:rPr>
        <w:t>Audiology</w:t>
      </w:r>
      <w:r>
        <w:rPr>
          <w:spacing w:val="-7"/>
          <w:sz w:val="24"/>
          <w:u w:val="single"/>
        </w:rPr>
        <w:t xml:space="preserve"> </w:t>
      </w:r>
      <w:r>
        <w:rPr>
          <w:sz w:val="24"/>
          <w:u w:val="single"/>
        </w:rPr>
        <w:t>Program</w:t>
      </w:r>
      <w:r>
        <w:rPr>
          <w:spacing w:val="-2"/>
          <w:sz w:val="24"/>
          <w:u w:val="single"/>
        </w:rPr>
        <w:t xml:space="preserve"> </w:t>
      </w:r>
      <w:r>
        <w:rPr>
          <w:sz w:val="24"/>
          <w:u w:val="single"/>
        </w:rPr>
        <w:t>Oversight</w:t>
      </w:r>
      <w:r>
        <w:rPr>
          <w:spacing w:val="-1"/>
          <w:sz w:val="24"/>
          <w:u w:val="single"/>
        </w:rPr>
        <w:t xml:space="preserve"> </w:t>
      </w:r>
      <w:r>
        <w:rPr>
          <w:spacing w:val="-2"/>
          <w:sz w:val="24"/>
          <w:u w:val="single"/>
        </w:rPr>
        <w:t>Committee</w:t>
      </w:r>
    </w:p>
    <w:p w14:paraId="3363C7A4" w14:textId="77777777" w:rsidR="00472C8D" w:rsidRDefault="00472C8D">
      <w:pPr>
        <w:pStyle w:val="BodyText"/>
        <w:spacing w:before="2"/>
        <w:rPr>
          <w:sz w:val="16"/>
        </w:rPr>
      </w:pPr>
    </w:p>
    <w:p w14:paraId="15EEABD5" w14:textId="77777777" w:rsidR="00472C8D" w:rsidRDefault="00000000">
      <w:pPr>
        <w:pStyle w:val="BodyText"/>
        <w:spacing w:before="90"/>
        <w:ind w:left="1380" w:right="189"/>
      </w:pPr>
      <w:r>
        <w:t>Day-to-day</w:t>
      </w:r>
      <w:r>
        <w:rPr>
          <w:spacing w:val="-7"/>
        </w:rPr>
        <w:t xml:space="preserve"> </w:t>
      </w:r>
      <w:r>
        <w:t>administration</w:t>
      </w:r>
      <w:r>
        <w:rPr>
          <w:spacing w:val="-4"/>
        </w:rPr>
        <w:t xml:space="preserve"> </w:t>
      </w:r>
      <w:r>
        <w:t>of</w:t>
      </w:r>
      <w:r>
        <w:rPr>
          <w:spacing w:val="-5"/>
        </w:rPr>
        <w:t xml:space="preserve"> </w:t>
      </w:r>
      <w:r>
        <w:t>the</w:t>
      </w:r>
      <w:r>
        <w:rPr>
          <w:spacing w:val="-5"/>
        </w:rPr>
        <w:t xml:space="preserve"> </w:t>
      </w:r>
      <w:r>
        <w:t>graduate</w:t>
      </w:r>
      <w:r>
        <w:rPr>
          <w:spacing w:val="-5"/>
        </w:rPr>
        <w:t xml:space="preserve"> </w:t>
      </w:r>
      <w:r>
        <w:t>professional</w:t>
      </w:r>
      <w:r>
        <w:rPr>
          <w:spacing w:val="-4"/>
        </w:rPr>
        <w:t xml:space="preserve"> </w:t>
      </w:r>
      <w:r>
        <w:t>program</w:t>
      </w:r>
      <w:r>
        <w:rPr>
          <w:spacing w:val="-4"/>
        </w:rPr>
        <w:t xml:space="preserve"> </w:t>
      </w:r>
      <w:r>
        <w:t>in</w:t>
      </w:r>
      <w:r>
        <w:rPr>
          <w:spacing w:val="-4"/>
        </w:rPr>
        <w:t xml:space="preserve"> </w:t>
      </w:r>
      <w:r>
        <w:t>audiology</w:t>
      </w:r>
      <w:r>
        <w:rPr>
          <w:spacing w:val="-7"/>
        </w:rPr>
        <w:t xml:space="preserve"> </w:t>
      </w:r>
      <w:r>
        <w:t>(the AuD program) will be the responsibility of the Audiology Program Oversight Committee (APOC).</w:t>
      </w:r>
    </w:p>
    <w:p w14:paraId="0042C846" w14:textId="77777777" w:rsidR="00472C8D" w:rsidRDefault="00472C8D">
      <w:pPr>
        <w:pStyle w:val="BodyText"/>
      </w:pPr>
    </w:p>
    <w:p w14:paraId="1D09DA42" w14:textId="77777777" w:rsidR="00472C8D" w:rsidRDefault="00000000">
      <w:pPr>
        <w:pStyle w:val="BodyText"/>
        <w:ind w:left="1380" w:right="204"/>
      </w:pPr>
      <w:r>
        <w:t>Specific</w:t>
      </w:r>
      <w:r>
        <w:rPr>
          <w:spacing w:val="-5"/>
        </w:rPr>
        <w:t xml:space="preserve"> </w:t>
      </w:r>
      <w:r>
        <w:t>responsibilities</w:t>
      </w:r>
      <w:r>
        <w:rPr>
          <w:spacing w:val="-4"/>
        </w:rPr>
        <w:t xml:space="preserve"> </w:t>
      </w:r>
      <w:r>
        <w:t>of</w:t>
      </w:r>
      <w:r>
        <w:rPr>
          <w:spacing w:val="-5"/>
        </w:rPr>
        <w:t xml:space="preserve"> </w:t>
      </w:r>
      <w:r>
        <w:t>the</w:t>
      </w:r>
      <w:r>
        <w:rPr>
          <w:spacing w:val="-5"/>
        </w:rPr>
        <w:t xml:space="preserve"> </w:t>
      </w:r>
      <w:r>
        <w:t>APOC</w:t>
      </w:r>
      <w:r>
        <w:rPr>
          <w:spacing w:val="-4"/>
        </w:rPr>
        <w:t xml:space="preserve"> </w:t>
      </w:r>
      <w:r>
        <w:t>will</w:t>
      </w:r>
      <w:r>
        <w:rPr>
          <w:spacing w:val="-4"/>
        </w:rPr>
        <w:t xml:space="preserve"> </w:t>
      </w:r>
      <w:r>
        <w:t>include</w:t>
      </w:r>
      <w:r>
        <w:rPr>
          <w:spacing w:val="-5"/>
        </w:rPr>
        <w:t xml:space="preserve"> </w:t>
      </w:r>
      <w:r>
        <w:t>the</w:t>
      </w:r>
      <w:r>
        <w:rPr>
          <w:spacing w:val="-5"/>
        </w:rPr>
        <w:t xml:space="preserve"> </w:t>
      </w:r>
      <w:r>
        <w:t>implementation</w:t>
      </w:r>
      <w:r>
        <w:rPr>
          <w:spacing w:val="-4"/>
        </w:rPr>
        <w:t xml:space="preserve"> </w:t>
      </w:r>
      <w:r>
        <w:t>of</w:t>
      </w:r>
      <w:r>
        <w:rPr>
          <w:spacing w:val="-5"/>
        </w:rPr>
        <w:t xml:space="preserve"> </w:t>
      </w:r>
      <w:r>
        <w:t>the</w:t>
      </w:r>
      <w:r>
        <w:rPr>
          <w:spacing w:val="-5"/>
        </w:rPr>
        <w:t xml:space="preserve"> </w:t>
      </w:r>
      <w:r>
        <w:t>rules and procedures established by the GSC and the Graduate School as they relate to the AuD Program.</w:t>
      </w:r>
      <w:r>
        <w:rPr>
          <w:spacing w:val="40"/>
        </w:rPr>
        <w:t xml:space="preserve"> </w:t>
      </w:r>
      <w:r>
        <w:t>This will include determination of course offerings, examinations and student advising.</w:t>
      </w:r>
      <w:r>
        <w:rPr>
          <w:spacing w:val="40"/>
        </w:rPr>
        <w:t xml:space="preserve"> </w:t>
      </w:r>
      <w:r>
        <w:t>The APOC shall also be responsible for reviewing applications to the AuD Program and making recommendations to the GSC</w:t>
      </w:r>
      <w:r>
        <w:rPr>
          <w:spacing w:val="-2"/>
        </w:rPr>
        <w:t xml:space="preserve"> </w:t>
      </w:r>
      <w:r>
        <w:t>regarding</w:t>
      </w:r>
      <w:r>
        <w:rPr>
          <w:spacing w:val="-2"/>
        </w:rPr>
        <w:t xml:space="preserve"> </w:t>
      </w:r>
      <w:r>
        <w:t>graduate</w:t>
      </w:r>
      <w:r>
        <w:rPr>
          <w:spacing w:val="-1"/>
        </w:rPr>
        <w:t xml:space="preserve"> </w:t>
      </w:r>
      <w:r>
        <w:t>admissions</w:t>
      </w:r>
      <w:r>
        <w:rPr>
          <w:spacing w:val="-2"/>
        </w:rPr>
        <w:t xml:space="preserve"> </w:t>
      </w:r>
      <w:r>
        <w:t>to</w:t>
      </w:r>
      <w:r>
        <w:rPr>
          <w:spacing w:val="-2"/>
        </w:rPr>
        <w:t xml:space="preserve"> </w:t>
      </w:r>
      <w:r>
        <w:t>the</w:t>
      </w:r>
      <w:r>
        <w:rPr>
          <w:spacing w:val="-3"/>
        </w:rPr>
        <w:t xml:space="preserve"> </w:t>
      </w:r>
      <w:r>
        <w:t>program.</w:t>
      </w:r>
      <w:r>
        <w:rPr>
          <w:spacing w:val="40"/>
        </w:rPr>
        <w:t xml:space="preserve"> </w:t>
      </w:r>
      <w:r>
        <w:t>The</w:t>
      </w:r>
      <w:r>
        <w:rPr>
          <w:spacing w:val="-3"/>
        </w:rPr>
        <w:t xml:space="preserve"> </w:t>
      </w:r>
      <w:r>
        <w:t>APOC</w:t>
      </w:r>
      <w:r>
        <w:rPr>
          <w:spacing w:val="-2"/>
        </w:rPr>
        <w:t xml:space="preserve"> </w:t>
      </w:r>
      <w:r>
        <w:t>will</w:t>
      </w:r>
      <w:r>
        <w:rPr>
          <w:spacing w:val="-2"/>
        </w:rPr>
        <w:t xml:space="preserve"> </w:t>
      </w:r>
      <w:r>
        <w:t>also</w:t>
      </w:r>
      <w:r>
        <w:rPr>
          <w:spacing w:val="-2"/>
        </w:rPr>
        <w:t xml:space="preserve"> </w:t>
      </w:r>
      <w:r>
        <w:t>support the GSC in recruiting students into the AuD Program (and the PhD Program).</w:t>
      </w:r>
    </w:p>
    <w:p w14:paraId="1E06CBA1" w14:textId="77777777" w:rsidR="00472C8D" w:rsidRDefault="00472C8D">
      <w:pPr>
        <w:pStyle w:val="BodyText"/>
      </w:pPr>
    </w:p>
    <w:p w14:paraId="05BEA374" w14:textId="77777777" w:rsidR="00472C8D" w:rsidRDefault="00000000">
      <w:pPr>
        <w:pStyle w:val="BodyText"/>
        <w:ind w:left="1380" w:right="121"/>
      </w:pPr>
      <w:r>
        <w:t>The members of this committee will include all full-time tenure-track and clinical faculty</w:t>
      </w:r>
      <w:r>
        <w:rPr>
          <w:spacing w:val="-8"/>
        </w:rPr>
        <w:t xml:space="preserve"> </w:t>
      </w:r>
      <w:r>
        <w:t>members</w:t>
      </w:r>
      <w:r>
        <w:rPr>
          <w:spacing w:val="-3"/>
        </w:rPr>
        <w:t xml:space="preserve"> </w:t>
      </w:r>
      <w:r>
        <w:t>who</w:t>
      </w:r>
      <w:r>
        <w:rPr>
          <w:spacing w:val="-3"/>
        </w:rPr>
        <w:t xml:space="preserve"> </w:t>
      </w:r>
      <w:r>
        <w:t>hold</w:t>
      </w:r>
      <w:r>
        <w:rPr>
          <w:spacing w:val="-3"/>
        </w:rPr>
        <w:t xml:space="preserve"> </w:t>
      </w:r>
      <w:r>
        <w:t>a</w:t>
      </w:r>
      <w:r>
        <w:rPr>
          <w:spacing w:val="-4"/>
        </w:rPr>
        <w:t xml:space="preserve"> </w:t>
      </w:r>
      <w:r>
        <w:t>50%</w:t>
      </w:r>
      <w:r>
        <w:rPr>
          <w:spacing w:val="-4"/>
        </w:rPr>
        <w:t xml:space="preserve"> </w:t>
      </w:r>
      <w:r>
        <w:t>or</w:t>
      </w:r>
      <w:r>
        <w:rPr>
          <w:spacing w:val="-2"/>
        </w:rPr>
        <w:t xml:space="preserve"> </w:t>
      </w:r>
      <w:r>
        <w:t>greater</w:t>
      </w:r>
      <w:r>
        <w:rPr>
          <w:spacing w:val="-4"/>
        </w:rPr>
        <w:t xml:space="preserve"> </w:t>
      </w:r>
      <w:r>
        <w:t>appointment</w:t>
      </w:r>
      <w:r>
        <w:rPr>
          <w:spacing w:val="-3"/>
        </w:rPr>
        <w:t xml:space="preserve"> </w:t>
      </w:r>
      <w:r>
        <w:t>in</w:t>
      </w:r>
      <w:r>
        <w:rPr>
          <w:spacing w:val="-3"/>
        </w:rPr>
        <w:t xml:space="preserve"> </w:t>
      </w:r>
      <w:r>
        <w:t>the</w:t>
      </w:r>
      <w:r>
        <w:rPr>
          <w:spacing w:val="-4"/>
        </w:rPr>
        <w:t xml:space="preserve"> </w:t>
      </w:r>
      <w:r>
        <w:t>Department</w:t>
      </w:r>
      <w:r>
        <w:rPr>
          <w:spacing w:val="-3"/>
        </w:rPr>
        <w:t xml:space="preserve"> </w:t>
      </w:r>
      <w:r>
        <w:t>who</w:t>
      </w:r>
      <w:r>
        <w:rPr>
          <w:spacing w:val="-3"/>
        </w:rPr>
        <w:t xml:space="preserve"> </w:t>
      </w:r>
      <w:r>
        <w:t xml:space="preserve">are significantly involved </w:t>
      </w:r>
      <w:proofErr w:type="gramStart"/>
      <w:r>
        <w:t>in the area of</w:t>
      </w:r>
      <w:proofErr w:type="gramEnd"/>
      <w:r>
        <w:t xml:space="preserve"> audiology and hearing science.</w:t>
      </w:r>
      <w:r>
        <w:rPr>
          <w:spacing w:val="40"/>
        </w:rPr>
        <w:t xml:space="preserve"> </w:t>
      </w:r>
      <w:r>
        <w:t>The clinical supervisors in audiology are also members of this Committee as well as other staff members who make significant contributions the area.</w:t>
      </w:r>
    </w:p>
    <w:p w14:paraId="7D9142F2" w14:textId="77777777" w:rsidR="00472C8D" w:rsidRDefault="00472C8D">
      <w:pPr>
        <w:sectPr w:rsidR="00472C8D">
          <w:pgSz w:w="12240" w:h="15840"/>
          <w:pgMar w:top="1360" w:right="1320" w:bottom="940" w:left="1320" w:header="0" w:footer="746" w:gutter="0"/>
          <w:cols w:space="720"/>
        </w:sectPr>
      </w:pPr>
    </w:p>
    <w:p w14:paraId="48C24BC1" w14:textId="77777777" w:rsidR="00472C8D" w:rsidRDefault="00000000">
      <w:pPr>
        <w:pStyle w:val="BodyText"/>
        <w:spacing w:before="70"/>
        <w:ind w:left="1380" w:right="121"/>
      </w:pPr>
      <w:r>
        <w:lastRenderedPageBreak/>
        <w:t>The Chair of the APOC will be appointed by the Department Chair in consultation with</w:t>
      </w:r>
      <w:r>
        <w:rPr>
          <w:spacing w:val="-3"/>
        </w:rPr>
        <w:t xml:space="preserve"> </w:t>
      </w:r>
      <w:r>
        <w:t>and</w:t>
      </w:r>
      <w:r>
        <w:rPr>
          <w:spacing w:val="-3"/>
        </w:rPr>
        <w:t xml:space="preserve"> </w:t>
      </w:r>
      <w:r>
        <w:t>following</w:t>
      </w:r>
      <w:r>
        <w:rPr>
          <w:spacing w:val="-6"/>
        </w:rPr>
        <w:t xml:space="preserve"> </w:t>
      </w:r>
      <w:r>
        <w:t>recommendations</w:t>
      </w:r>
      <w:r>
        <w:rPr>
          <w:spacing w:val="-3"/>
        </w:rPr>
        <w:t xml:space="preserve"> </w:t>
      </w:r>
      <w:r>
        <w:t>by</w:t>
      </w:r>
      <w:r>
        <w:rPr>
          <w:spacing w:val="-7"/>
        </w:rPr>
        <w:t xml:space="preserve"> </w:t>
      </w:r>
      <w:r>
        <w:t>members</w:t>
      </w:r>
      <w:r>
        <w:rPr>
          <w:spacing w:val="-3"/>
        </w:rPr>
        <w:t xml:space="preserve"> </w:t>
      </w:r>
      <w:r>
        <w:t>of</w:t>
      </w:r>
      <w:r>
        <w:rPr>
          <w:spacing w:val="-4"/>
        </w:rPr>
        <w:t xml:space="preserve"> </w:t>
      </w:r>
      <w:r>
        <w:t>the</w:t>
      </w:r>
      <w:r>
        <w:rPr>
          <w:spacing w:val="-4"/>
        </w:rPr>
        <w:t xml:space="preserve"> </w:t>
      </w:r>
      <w:r>
        <w:t>APOC.</w:t>
      </w:r>
      <w:r>
        <w:rPr>
          <w:spacing w:val="40"/>
        </w:rPr>
        <w:t xml:space="preserve"> </w:t>
      </w:r>
      <w:r>
        <w:t>The</w:t>
      </w:r>
      <w:r>
        <w:rPr>
          <w:spacing w:val="-4"/>
        </w:rPr>
        <w:t xml:space="preserve"> </w:t>
      </w:r>
      <w:r>
        <w:t>term</w:t>
      </w:r>
      <w:r>
        <w:rPr>
          <w:spacing w:val="-3"/>
        </w:rPr>
        <w:t xml:space="preserve"> </w:t>
      </w:r>
      <w:r>
        <w:t>of</w:t>
      </w:r>
      <w:r>
        <w:rPr>
          <w:spacing w:val="-4"/>
        </w:rPr>
        <w:t xml:space="preserve"> </w:t>
      </w:r>
      <w:r>
        <w:t>office will be two years (with one possible reappointment).</w:t>
      </w:r>
    </w:p>
    <w:p w14:paraId="60E0FF1B" w14:textId="77777777" w:rsidR="00472C8D" w:rsidRDefault="00472C8D">
      <w:pPr>
        <w:pStyle w:val="BodyText"/>
      </w:pPr>
    </w:p>
    <w:p w14:paraId="32A7A067" w14:textId="77777777" w:rsidR="00472C8D" w:rsidRDefault="00000000">
      <w:pPr>
        <w:pStyle w:val="ListParagraph"/>
        <w:numPr>
          <w:ilvl w:val="2"/>
          <w:numId w:val="2"/>
        </w:numPr>
        <w:tabs>
          <w:tab w:val="left" w:pos="1380"/>
        </w:tabs>
        <w:jc w:val="left"/>
        <w:rPr>
          <w:sz w:val="24"/>
        </w:rPr>
      </w:pPr>
      <w:r>
        <w:rPr>
          <w:sz w:val="24"/>
          <w:u w:val="single"/>
        </w:rPr>
        <w:t>Speech-Language</w:t>
      </w:r>
      <w:r>
        <w:rPr>
          <w:spacing w:val="-7"/>
          <w:sz w:val="24"/>
          <w:u w:val="single"/>
        </w:rPr>
        <w:t xml:space="preserve"> </w:t>
      </w:r>
      <w:r>
        <w:rPr>
          <w:sz w:val="24"/>
          <w:u w:val="single"/>
        </w:rPr>
        <w:t>Program</w:t>
      </w:r>
      <w:r>
        <w:rPr>
          <w:spacing w:val="-4"/>
          <w:sz w:val="24"/>
          <w:u w:val="single"/>
        </w:rPr>
        <w:t xml:space="preserve"> </w:t>
      </w:r>
      <w:r>
        <w:rPr>
          <w:sz w:val="24"/>
          <w:u w:val="single"/>
        </w:rPr>
        <w:t>Oversight</w:t>
      </w:r>
      <w:r>
        <w:rPr>
          <w:spacing w:val="-4"/>
          <w:sz w:val="24"/>
          <w:u w:val="single"/>
        </w:rPr>
        <w:t xml:space="preserve"> </w:t>
      </w:r>
      <w:r>
        <w:rPr>
          <w:spacing w:val="-2"/>
          <w:sz w:val="24"/>
          <w:u w:val="single"/>
        </w:rPr>
        <w:t>Committee</w:t>
      </w:r>
    </w:p>
    <w:p w14:paraId="63C150FA" w14:textId="77777777" w:rsidR="00472C8D" w:rsidRDefault="00472C8D">
      <w:pPr>
        <w:pStyle w:val="BodyText"/>
        <w:spacing w:before="2"/>
        <w:rPr>
          <w:sz w:val="16"/>
        </w:rPr>
      </w:pPr>
    </w:p>
    <w:p w14:paraId="0A4C848E" w14:textId="77777777" w:rsidR="00472C8D" w:rsidRDefault="00000000">
      <w:pPr>
        <w:pStyle w:val="BodyText"/>
        <w:spacing w:before="90"/>
        <w:ind w:left="1380" w:right="121"/>
      </w:pPr>
      <w:r>
        <w:t>Day-to-day</w:t>
      </w:r>
      <w:r>
        <w:rPr>
          <w:spacing w:val="-8"/>
        </w:rPr>
        <w:t xml:space="preserve"> </w:t>
      </w:r>
      <w:r>
        <w:t>administration</w:t>
      </w:r>
      <w:r>
        <w:rPr>
          <w:spacing w:val="-5"/>
        </w:rPr>
        <w:t xml:space="preserve"> </w:t>
      </w:r>
      <w:r>
        <w:t>of</w:t>
      </w:r>
      <w:r>
        <w:rPr>
          <w:spacing w:val="-6"/>
        </w:rPr>
        <w:t xml:space="preserve"> </w:t>
      </w:r>
      <w:r>
        <w:t>the</w:t>
      </w:r>
      <w:r>
        <w:rPr>
          <w:spacing w:val="-6"/>
        </w:rPr>
        <w:t xml:space="preserve"> </w:t>
      </w:r>
      <w:r>
        <w:t>graduate</w:t>
      </w:r>
      <w:r>
        <w:rPr>
          <w:spacing w:val="-6"/>
        </w:rPr>
        <w:t xml:space="preserve"> </w:t>
      </w:r>
      <w:r>
        <w:t>professional</w:t>
      </w:r>
      <w:r>
        <w:rPr>
          <w:spacing w:val="-5"/>
        </w:rPr>
        <w:t xml:space="preserve"> </w:t>
      </w:r>
      <w:r>
        <w:t>program</w:t>
      </w:r>
      <w:r>
        <w:rPr>
          <w:spacing w:val="-5"/>
        </w:rPr>
        <w:t xml:space="preserve"> </w:t>
      </w:r>
      <w:r>
        <w:t>in</w:t>
      </w:r>
      <w:r>
        <w:rPr>
          <w:spacing w:val="-5"/>
        </w:rPr>
        <w:t xml:space="preserve"> </w:t>
      </w:r>
      <w:r>
        <w:t>speech-language pathology (the MA-SLP program) will be the responsibility of the Speech- Language Program Oversight Committee (SPOC).</w:t>
      </w:r>
    </w:p>
    <w:p w14:paraId="3485E71F" w14:textId="77777777" w:rsidR="00472C8D" w:rsidRDefault="00472C8D">
      <w:pPr>
        <w:pStyle w:val="BodyText"/>
      </w:pPr>
    </w:p>
    <w:p w14:paraId="10005832" w14:textId="77777777" w:rsidR="00472C8D" w:rsidRDefault="00000000">
      <w:pPr>
        <w:pStyle w:val="BodyText"/>
        <w:ind w:left="1380" w:right="411"/>
      </w:pPr>
      <w:r>
        <w:t>Specific responsibilities of the SPOC will be the implementation of the rules and procedures established by the GSC and the Graduate School as they</w:t>
      </w:r>
      <w:r>
        <w:rPr>
          <w:spacing w:val="-1"/>
        </w:rPr>
        <w:t xml:space="preserve"> </w:t>
      </w:r>
      <w:r>
        <w:t>relate to the MA-SLP Program.</w:t>
      </w:r>
      <w:r>
        <w:rPr>
          <w:spacing w:val="40"/>
        </w:rPr>
        <w:t xml:space="preserve"> </w:t>
      </w:r>
      <w:r>
        <w:t>This will include determination of course offerings, examinations and student advising.</w:t>
      </w:r>
      <w:r>
        <w:rPr>
          <w:spacing w:val="40"/>
        </w:rPr>
        <w:t xml:space="preserve"> </w:t>
      </w:r>
      <w:r>
        <w:t>The SPOC shall also be responsible for reviewing</w:t>
      </w:r>
      <w:r>
        <w:rPr>
          <w:spacing w:val="-7"/>
        </w:rPr>
        <w:t xml:space="preserve"> </w:t>
      </w:r>
      <w:r>
        <w:t>applications</w:t>
      </w:r>
      <w:r>
        <w:rPr>
          <w:spacing w:val="-4"/>
        </w:rPr>
        <w:t xml:space="preserve"> </w:t>
      </w:r>
      <w:r>
        <w:t>to</w:t>
      </w:r>
      <w:r>
        <w:rPr>
          <w:spacing w:val="-4"/>
        </w:rPr>
        <w:t xml:space="preserve"> </w:t>
      </w:r>
      <w:r>
        <w:t>the</w:t>
      </w:r>
      <w:r>
        <w:rPr>
          <w:spacing w:val="-5"/>
        </w:rPr>
        <w:t xml:space="preserve"> </w:t>
      </w:r>
      <w:r>
        <w:t>MA-SLP</w:t>
      </w:r>
      <w:r>
        <w:rPr>
          <w:spacing w:val="-4"/>
        </w:rPr>
        <w:t xml:space="preserve"> </w:t>
      </w:r>
      <w:r>
        <w:t>Program</w:t>
      </w:r>
      <w:r>
        <w:rPr>
          <w:spacing w:val="-4"/>
        </w:rPr>
        <w:t xml:space="preserve"> </w:t>
      </w:r>
      <w:r>
        <w:t>and</w:t>
      </w:r>
      <w:r>
        <w:rPr>
          <w:spacing w:val="-4"/>
        </w:rPr>
        <w:t xml:space="preserve"> </w:t>
      </w:r>
      <w:r>
        <w:t>making</w:t>
      </w:r>
      <w:r>
        <w:rPr>
          <w:spacing w:val="-7"/>
        </w:rPr>
        <w:t xml:space="preserve"> </w:t>
      </w:r>
      <w:r>
        <w:t>recommendations</w:t>
      </w:r>
      <w:r>
        <w:rPr>
          <w:spacing w:val="-4"/>
        </w:rPr>
        <w:t xml:space="preserve"> </w:t>
      </w:r>
      <w:r>
        <w:t>to the GSC regarding graduate admissions to the program.</w:t>
      </w:r>
      <w:r>
        <w:rPr>
          <w:spacing w:val="40"/>
        </w:rPr>
        <w:t xml:space="preserve"> </w:t>
      </w:r>
      <w:r>
        <w:t xml:space="preserve">The SPOC will also support the GSC in recruiting students into the MA-SLP Program (and the PhD </w:t>
      </w:r>
      <w:r>
        <w:rPr>
          <w:spacing w:val="-2"/>
        </w:rPr>
        <w:t>Program).</w:t>
      </w:r>
    </w:p>
    <w:p w14:paraId="78443806" w14:textId="77777777" w:rsidR="00472C8D" w:rsidRDefault="00472C8D">
      <w:pPr>
        <w:pStyle w:val="BodyText"/>
      </w:pPr>
    </w:p>
    <w:p w14:paraId="6C26316B" w14:textId="77777777" w:rsidR="00472C8D" w:rsidRDefault="00000000">
      <w:pPr>
        <w:pStyle w:val="BodyText"/>
        <w:ind w:left="1379" w:right="121"/>
      </w:pPr>
      <w:r>
        <w:t>The members of this committee will include all full-time tenure-track and clinical faculty</w:t>
      </w:r>
      <w:r>
        <w:rPr>
          <w:spacing w:val="-8"/>
        </w:rPr>
        <w:t xml:space="preserve"> </w:t>
      </w:r>
      <w:r>
        <w:t>members</w:t>
      </w:r>
      <w:r>
        <w:rPr>
          <w:spacing w:val="-3"/>
        </w:rPr>
        <w:t xml:space="preserve"> </w:t>
      </w:r>
      <w:r>
        <w:t>who</w:t>
      </w:r>
      <w:r>
        <w:rPr>
          <w:spacing w:val="-3"/>
        </w:rPr>
        <w:t xml:space="preserve"> </w:t>
      </w:r>
      <w:r>
        <w:t>hold</w:t>
      </w:r>
      <w:r>
        <w:rPr>
          <w:spacing w:val="-3"/>
        </w:rPr>
        <w:t xml:space="preserve"> </w:t>
      </w:r>
      <w:r>
        <w:t>a</w:t>
      </w:r>
      <w:r>
        <w:rPr>
          <w:spacing w:val="-4"/>
        </w:rPr>
        <w:t xml:space="preserve"> </w:t>
      </w:r>
      <w:r>
        <w:t>50%</w:t>
      </w:r>
      <w:r>
        <w:rPr>
          <w:spacing w:val="-4"/>
        </w:rPr>
        <w:t xml:space="preserve"> </w:t>
      </w:r>
      <w:r>
        <w:t>or</w:t>
      </w:r>
      <w:r>
        <w:rPr>
          <w:spacing w:val="-2"/>
        </w:rPr>
        <w:t xml:space="preserve"> </w:t>
      </w:r>
      <w:r>
        <w:t>greater</w:t>
      </w:r>
      <w:r>
        <w:rPr>
          <w:spacing w:val="-4"/>
        </w:rPr>
        <w:t xml:space="preserve"> </w:t>
      </w:r>
      <w:r>
        <w:t>appointment</w:t>
      </w:r>
      <w:r>
        <w:rPr>
          <w:spacing w:val="-3"/>
        </w:rPr>
        <w:t xml:space="preserve"> </w:t>
      </w:r>
      <w:r>
        <w:t>in</w:t>
      </w:r>
      <w:r>
        <w:rPr>
          <w:spacing w:val="-3"/>
        </w:rPr>
        <w:t xml:space="preserve"> </w:t>
      </w:r>
      <w:r>
        <w:t>the</w:t>
      </w:r>
      <w:r>
        <w:rPr>
          <w:spacing w:val="-4"/>
        </w:rPr>
        <w:t xml:space="preserve"> </w:t>
      </w:r>
      <w:r>
        <w:t>Department</w:t>
      </w:r>
      <w:r>
        <w:rPr>
          <w:spacing w:val="-3"/>
        </w:rPr>
        <w:t xml:space="preserve"> </w:t>
      </w:r>
      <w:r>
        <w:t>who</w:t>
      </w:r>
      <w:r>
        <w:rPr>
          <w:spacing w:val="-3"/>
        </w:rPr>
        <w:t xml:space="preserve"> </w:t>
      </w:r>
      <w:r>
        <w:t>are significantly involved in the areas of speech-language pathology, speech science and/or</w:t>
      </w:r>
      <w:r>
        <w:rPr>
          <w:spacing w:val="-1"/>
        </w:rPr>
        <w:t xml:space="preserve"> </w:t>
      </w:r>
      <w:r>
        <w:t>language</w:t>
      </w:r>
      <w:r>
        <w:rPr>
          <w:spacing w:val="-1"/>
        </w:rPr>
        <w:t xml:space="preserve"> </w:t>
      </w:r>
      <w:r>
        <w:t>science.</w:t>
      </w:r>
      <w:r>
        <w:rPr>
          <w:spacing w:val="40"/>
        </w:rPr>
        <w:t xml:space="preserve"> </w:t>
      </w:r>
      <w:r>
        <w:t>The</w:t>
      </w:r>
      <w:r>
        <w:rPr>
          <w:spacing w:val="-1"/>
        </w:rPr>
        <w:t xml:space="preserve"> </w:t>
      </w:r>
      <w:r>
        <w:t>clinical supervisors in speech-language</w:t>
      </w:r>
      <w:r>
        <w:rPr>
          <w:spacing w:val="-1"/>
        </w:rPr>
        <w:t xml:space="preserve"> </w:t>
      </w:r>
      <w:r>
        <w:t>pathology</w:t>
      </w:r>
      <w:r>
        <w:rPr>
          <w:spacing w:val="-5"/>
        </w:rPr>
        <w:t xml:space="preserve"> </w:t>
      </w:r>
      <w:r>
        <w:t>are also members of this Committee as well as other staff members who make significant contributions to the area.</w:t>
      </w:r>
    </w:p>
    <w:p w14:paraId="1042BDCD" w14:textId="77777777" w:rsidR="00472C8D" w:rsidRDefault="00472C8D">
      <w:pPr>
        <w:pStyle w:val="BodyText"/>
      </w:pPr>
    </w:p>
    <w:p w14:paraId="6B78128C" w14:textId="77777777" w:rsidR="00472C8D" w:rsidRDefault="00000000">
      <w:pPr>
        <w:pStyle w:val="BodyText"/>
        <w:spacing w:before="1"/>
        <w:ind w:left="1379" w:right="189"/>
      </w:pPr>
      <w:r>
        <w:t>The Chair of the SPOC will be appointed by the Department Chair in consultation with</w:t>
      </w:r>
      <w:r>
        <w:rPr>
          <w:spacing w:val="-3"/>
        </w:rPr>
        <w:t xml:space="preserve"> </w:t>
      </w:r>
      <w:r>
        <w:t>and</w:t>
      </w:r>
      <w:r>
        <w:rPr>
          <w:spacing w:val="-3"/>
        </w:rPr>
        <w:t xml:space="preserve"> </w:t>
      </w:r>
      <w:r>
        <w:t>following</w:t>
      </w:r>
      <w:r>
        <w:rPr>
          <w:spacing w:val="-6"/>
        </w:rPr>
        <w:t xml:space="preserve"> </w:t>
      </w:r>
      <w:r>
        <w:t>recommendations</w:t>
      </w:r>
      <w:r>
        <w:rPr>
          <w:spacing w:val="-3"/>
        </w:rPr>
        <w:t xml:space="preserve"> </w:t>
      </w:r>
      <w:r>
        <w:t>by</w:t>
      </w:r>
      <w:r>
        <w:rPr>
          <w:spacing w:val="-8"/>
        </w:rPr>
        <w:t xml:space="preserve"> </w:t>
      </w:r>
      <w:r>
        <w:t>members</w:t>
      </w:r>
      <w:r>
        <w:rPr>
          <w:spacing w:val="-3"/>
        </w:rPr>
        <w:t xml:space="preserve"> </w:t>
      </w:r>
      <w:r>
        <w:t>of</w:t>
      </w:r>
      <w:r>
        <w:rPr>
          <w:spacing w:val="-4"/>
        </w:rPr>
        <w:t xml:space="preserve"> </w:t>
      </w:r>
      <w:r>
        <w:t>the</w:t>
      </w:r>
      <w:r>
        <w:rPr>
          <w:spacing w:val="-4"/>
        </w:rPr>
        <w:t xml:space="preserve"> </w:t>
      </w:r>
      <w:r>
        <w:t>SPOC.</w:t>
      </w:r>
      <w:r>
        <w:rPr>
          <w:spacing w:val="40"/>
        </w:rPr>
        <w:t xml:space="preserve"> </w:t>
      </w:r>
      <w:r>
        <w:t>The</w:t>
      </w:r>
      <w:r>
        <w:rPr>
          <w:spacing w:val="-4"/>
        </w:rPr>
        <w:t xml:space="preserve"> </w:t>
      </w:r>
      <w:r>
        <w:t>term</w:t>
      </w:r>
      <w:r>
        <w:rPr>
          <w:spacing w:val="-3"/>
        </w:rPr>
        <w:t xml:space="preserve"> </w:t>
      </w:r>
      <w:r>
        <w:t>of</w:t>
      </w:r>
      <w:r>
        <w:rPr>
          <w:spacing w:val="-4"/>
        </w:rPr>
        <w:t xml:space="preserve"> </w:t>
      </w:r>
      <w:r>
        <w:t>office will be three years (with one possible reappointment).</w:t>
      </w:r>
    </w:p>
    <w:p w14:paraId="786C8416" w14:textId="77777777" w:rsidR="00472C8D" w:rsidRDefault="00472C8D">
      <w:pPr>
        <w:pStyle w:val="BodyText"/>
      </w:pPr>
    </w:p>
    <w:p w14:paraId="76142A50" w14:textId="77777777" w:rsidR="00472C8D" w:rsidRDefault="00000000">
      <w:pPr>
        <w:pStyle w:val="ListParagraph"/>
        <w:numPr>
          <w:ilvl w:val="2"/>
          <w:numId w:val="2"/>
        </w:numPr>
        <w:tabs>
          <w:tab w:val="left" w:pos="1379"/>
        </w:tabs>
        <w:ind w:left="1379" w:hanging="448"/>
        <w:jc w:val="left"/>
        <w:rPr>
          <w:sz w:val="24"/>
        </w:rPr>
      </w:pPr>
      <w:r>
        <w:rPr>
          <w:sz w:val="24"/>
        </w:rPr>
        <w:t>PhD</w:t>
      </w:r>
      <w:r>
        <w:rPr>
          <w:spacing w:val="-1"/>
          <w:sz w:val="24"/>
        </w:rPr>
        <w:t xml:space="preserve"> </w:t>
      </w:r>
      <w:r>
        <w:rPr>
          <w:spacing w:val="-2"/>
          <w:sz w:val="24"/>
        </w:rPr>
        <w:t>Coordinator</w:t>
      </w:r>
    </w:p>
    <w:p w14:paraId="7EA835AC" w14:textId="77777777" w:rsidR="00472C8D" w:rsidRDefault="00472C8D">
      <w:pPr>
        <w:pStyle w:val="BodyText"/>
      </w:pPr>
    </w:p>
    <w:p w14:paraId="161FF602" w14:textId="77777777" w:rsidR="00472C8D" w:rsidRDefault="00000000">
      <w:pPr>
        <w:pStyle w:val="BodyText"/>
        <w:ind w:left="1379" w:right="188"/>
      </w:pPr>
      <w:r>
        <w:t>One tenured graduate faculty member will serve as the Coordinator of the PhD program.</w:t>
      </w:r>
      <w:r>
        <w:rPr>
          <w:spacing w:val="40"/>
        </w:rPr>
        <w:t xml:space="preserve"> </w:t>
      </w:r>
      <w:r>
        <w:t xml:space="preserve">In this capacity the </w:t>
      </w:r>
      <w:proofErr w:type="gramStart"/>
      <w:r>
        <w:t>Coordinator</w:t>
      </w:r>
      <w:proofErr w:type="gramEnd"/>
      <w:r>
        <w:t xml:space="preserve"> will review the curriculum, rules and policies related to the PhD program, will present their recommendations for changes to the graduate faculty, will coordinate a review of the applicants for the PhD program by the graduate faculty, and will implement all relevant rules and policies related to the</w:t>
      </w:r>
      <w:r>
        <w:rPr>
          <w:spacing w:val="-1"/>
        </w:rPr>
        <w:t xml:space="preserve"> </w:t>
      </w:r>
      <w:r>
        <w:t>PhD</w:t>
      </w:r>
      <w:r>
        <w:rPr>
          <w:spacing w:val="-1"/>
        </w:rPr>
        <w:t xml:space="preserve"> </w:t>
      </w:r>
      <w:r>
        <w:t>program.</w:t>
      </w:r>
      <w:r>
        <w:rPr>
          <w:spacing w:val="40"/>
        </w:rPr>
        <w:t xml:space="preserve"> </w:t>
      </w:r>
      <w:r>
        <w:t>The</w:t>
      </w:r>
      <w:r>
        <w:rPr>
          <w:spacing w:val="-1"/>
        </w:rPr>
        <w:t xml:space="preserve"> </w:t>
      </w:r>
      <w:proofErr w:type="gramStart"/>
      <w:r>
        <w:t>Coordinator</w:t>
      </w:r>
      <w:proofErr w:type="gramEnd"/>
      <w:r>
        <w:rPr>
          <w:spacing w:val="-1"/>
        </w:rPr>
        <w:t xml:space="preserve"> </w:t>
      </w:r>
      <w:r>
        <w:t>will also coordinate with the tenure-track faculty, the admission of students to the doctoral program and Graduate Fellowship nominations.</w:t>
      </w:r>
      <w:r>
        <w:rPr>
          <w:spacing w:val="40"/>
        </w:rPr>
        <w:t xml:space="preserve"> </w:t>
      </w:r>
      <w:r>
        <w:t xml:space="preserve">The </w:t>
      </w:r>
      <w:proofErr w:type="gramStart"/>
      <w:r>
        <w:t>Coordinator</w:t>
      </w:r>
      <w:proofErr w:type="gramEnd"/>
      <w:r>
        <w:t xml:space="preserve"> will consult with the tenure- track faculty and will propose to the Chair the doctoral-level seminars that will be offered in the next academic year.</w:t>
      </w:r>
      <w:r>
        <w:rPr>
          <w:spacing w:val="40"/>
        </w:rPr>
        <w:t xml:space="preserve"> </w:t>
      </w:r>
      <w:r>
        <w:t xml:space="preserve">The </w:t>
      </w:r>
      <w:proofErr w:type="gramStart"/>
      <w:r>
        <w:t>Coordinator</w:t>
      </w:r>
      <w:proofErr w:type="gramEnd"/>
      <w:r>
        <w:t xml:space="preserve"> along with the other members of</w:t>
      </w:r>
      <w:r>
        <w:rPr>
          <w:spacing w:val="-5"/>
        </w:rPr>
        <w:t xml:space="preserve"> </w:t>
      </w:r>
      <w:r>
        <w:t>the</w:t>
      </w:r>
      <w:r>
        <w:rPr>
          <w:spacing w:val="-5"/>
        </w:rPr>
        <w:t xml:space="preserve"> </w:t>
      </w:r>
      <w:r>
        <w:t>GSC</w:t>
      </w:r>
      <w:r>
        <w:rPr>
          <w:spacing w:val="-4"/>
        </w:rPr>
        <w:t xml:space="preserve"> </w:t>
      </w:r>
      <w:r>
        <w:t>will</w:t>
      </w:r>
      <w:r>
        <w:rPr>
          <w:spacing w:val="-4"/>
        </w:rPr>
        <w:t xml:space="preserve"> </w:t>
      </w:r>
      <w:r>
        <w:t>make</w:t>
      </w:r>
      <w:r>
        <w:rPr>
          <w:spacing w:val="-5"/>
        </w:rPr>
        <w:t xml:space="preserve"> </w:t>
      </w:r>
      <w:r>
        <w:t>recommendations</w:t>
      </w:r>
      <w:r>
        <w:rPr>
          <w:spacing w:val="-4"/>
        </w:rPr>
        <w:t xml:space="preserve"> </w:t>
      </w:r>
      <w:r>
        <w:t>to</w:t>
      </w:r>
      <w:r>
        <w:rPr>
          <w:spacing w:val="-4"/>
        </w:rPr>
        <w:t xml:space="preserve"> </w:t>
      </w:r>
      <w:r>
        <w:t>the</w:t>
      </w:r>
      <w:r>
        <w:rPr>
          <w:spacing w:val="-5"/>
        </w:rPr>
        <w:t xml:space="preserve"> </w:t>
      </w:r>
      <w:r>
        <w:t>Department</w:t>
      </w:r>
      <w:r>
        <w:rPr>
          <w:spacing w:val="-4"/>
        </w:rPr>
        <w:t xml:space="preserve"> </w:t>
      </w:r>
      <w:r>
        <w:t>Chair</w:t>
      </w:r>
      <w:r>
        <w:rPr>
          <w:spacing w:val="-5"/>
        </w:rPr>
        <w:t xml:space="preserve"> </w:t>
      </w:r>
      <w:r>
        <w:t>regarding</w:t>
      </w:r>
      <w:r>
        <w:rPr>
          <w:spacing w:val="-4"/>
        </w:rPr>
        <w:t xml:space="preserve"> </w:t>
      </w:r>
      <w:r>
        <w:t>funding of PhD students.</w:t>
      </w:r>
    </w:p>
    <w:p w14:paraId="632D5B34" w14:textId="77777777" w:rsidR="00472C8D" w:rsidRDefault="00472C8D">
      <w:pPr>
        <w:sectPr w:rsidR="00472C8D">
          <w:pgSz w:w="12240" w:h="15840"/>
          <w:pgMar w:top="1640" w:right="1320" w:bottom="940" w:left="1320" w:header="0" w:footer="746" w:gutter="0"/>
          <w:cols w:space="720"/>
        </w:sectPr>
      </w:pPr>
    </w:p>
    <w:p w14:paraId="5E10C7BC" w14:textId="77777777" w:rsidR="00472C8D" w:rsidRDefault="00000000">
      <w:pPr>
        <w:pStyle w:val="ListParagraph"/>
        <w:numPr>
          <w:ilvl w:val="2"/>
          <w:numId w:val="2"/>
        </w:numPr>
        <w:tabs>
          <w:tab w:val="left" w:pos="1379"/>
        </w:tabs>
        <w:spacing w:before="74"/>
        <w:ind w:left="1379" w:hanging="448"/>
        <w:jc w:val="left"/>
        <w:rPr>
          <w:sz w:val="24"/>
        </w:rPr>
      </w:pPr>
      <w:r>
        <w:rPr>
          <w:sz w:val="24"/>
        </w:rPr>
        <w:lastRenderedPageBreak/>
        <w:t>Undergraduate</w:t>
      </w:r>
      <w:r>
        <w:rPr>
          <w:spacing w:val="-6"/>
          <w:sz w:val="24"/>
        </w:rPr>
        <w:t xml:space="preserve"> </w:t>
      </w:r>
      <w:r>
        <w:rPr>
          <w:spacing w:val="-2"/>
          <w:sz w:val="24"/>
        </w:rPr>
        <w:t>Committee</w:t>
      </w:r>
    </w:p>
    <w:p w14:paraId="44CB5C13" w14:textId="77777777" w:rsidR="00472C8D" w:rsidRDefault="00472C8D">
      <w:pPr>
        <w:pStyle w:val="BodyText"/>
      </w:pPr>
    </w:p>
    <w:p w14:paraId="48982A81" w14:textId="77777777" w:rsidR="00472C8D" w:rsidRDefault="00000000">
      <w:pPr>
        <w:pStyle w:val="BodyText"/>
        <w:ind w:left="1380" w:right="189"/>
      </w:pPr>
      <w:r>
        <w:t>Day-to-day</w:t>
      </w:r>
      <w:r>
        <w:rPr>
          <w:spacing w:val="-6"/>
        </w:rPr>
        <w:t xml:space="preserve"> </w:t>
      </w:r>
      <w:r>
        <w:t>administration</w:t>
      </w:r>
      <w:r>
        <w:rPr>
          <w:spacing w:val="-3"/>
        </w:rPr>
        <w:t xml:space="preserve"> </w:t>
      </w:r>
      <w:r>
        <w:t>of</w:t>
      </w:r>
      <w:r>
        <w:rPr>
          <w:spacing w:val="-4"/>
        </w:rPr>
        <w:t xml:space="preserve"> </w:t>
      </w:r>
      <w:r>
        <w:t>the</w:t>
      </w:r>
      <w:r>
        <w:rPr>
          <w:spacing w:val="-4"/>
        </w:rPr>
        <w:t xml:space="preserve"> </w:t>
      </w:r>
      <w:r>
        <w:t>undergraduate</w:t>
      </w:r>
      <w:r>
        <w:rPr>
          <w:spacing w:val="-4"/>
        </w:rPr>
        <w:t xml:space="preserve"> </w:t>
      </w:r>
      <w:r>
        <w:t>program</w:t>
      </w:r>
      <w:r>
        <w:rPr>
          <w:spacing w:val="-3"/>
        </w:rPr>
        <w:t xml:space="preserve"> </w:t>
      </w:r>
      <w:r>
        <w:t>will</w:t>
      </w:r>
      <w:r>
        <w:rPr>
          <w:spacing w:val="-3"/>
        </w:rPr>
        <w:t xml:space="preserve"> </w:t>
      </w:r>
      <w:r>
        <w:t>be</w:t>
      </w:r>
      <w:r>
        <w:rPr>
          <w:spacing w:val="-4"/>
        </w:rPr>
        <w:t xml:space="preserve"> </w:t>
      </w:r>
      <w:r>
        <w:t>the</w:t>
      </w:r>
      <w:r>
        <w:rPr>
          <w:spacing w:val="-4"/>
        </w:rPr>
        <w:t xml:space="preserve"> </w:t>
      </w:r>
      <w:r>
        <w:t>responsibility of the Undergraduate Committee.</w:t>
      </w:r>
    </w:p>
    <w:p w14:paraId="10A37C65" w14:textId="77777777" w:rsidR="00472C8D" w:rsidRDefault="00472C8D">
      <w:pPr>
        <w:pStyle w:val="BodyText"/>
      </w:pPr>
    </w:p>
    <w:p w14:paraId="6AE7E6E3" w14:textId="77777777" w:rsidR="00472C8D" w:rsidRDefault="00000000">
      <w:pPr>
        <w:pStyle w:val="BodyText"/>
        <w:ind w:left="1379" w:right="121"/>
      </w:pPr>
      <w:r>
        <w:t>The Undergraduate Committee is responsible for undergraduate major (and minor) curriculum</w:t>
      </w:r>
      <w:r>
        <w:rPr>
          <w:spacing w:val="-5"/>
        </w:rPr>
        <w:t xml:space="preserve"> </w:t>
      </w:r>
      <w:r>
        <w:t>recommendations,</w:t>
      </w:r>
      <w:r>
        <w:rPr>
          <w:spacing w:val="-5"/>
        </w:rPr>
        <w:t xml:space="preserve"> </w:t>
      </w:r>
      <w:r>
        <w:t>enrollment</w:t>
      </w:r>
      <w:r>
        <w:rPr>
          <w:spacing w:val="-5"/>
        </w:rPr>
        <w:t xml:space="preserve"> </w:t>
      </w:r>
      <w:r>
        <w:t>and</w:t>
      </w:r>
      <w:r>
        <w:rPr>
          <w:spacing w:val="-5"/>
        </w:rPr>
        <w:t xml:space="preserve"> </w:t>
      </w:r>
      <w:r>
        <w:t>counseling</w:t>
      </w:r>
      <w:r>
        <w:rPr>
          <w:spacing w:val="-8"/>
        </w:rPr>
        <w:t xml:space="preserve"> </w:t>
      </w:r>
      <w:r>
        <w:t>of</w:t>
      </w:r>
      <w:r>
        <w:rPr>
          <w:spacing w:val="-6"/>
        </w:rPr>
        <w:t xml:space="preserve"> </w:t>
      </w:r>
      <w:r>
        <w:t>undergraduate</w:t>
      </w:r>
      <w:r>
        <w:rPr>
          <w:spacing w:val="-3"/>
        </w:rPr>
        <w:t xml:space="preserve"> </w:t>
      </w:r>
      <w:r>
        <w:t>students, and credit evaluations.</w:t>
      </w:r>
      <w:r>
        <w:rPr>
          <w:spacing w:val="40"/>
        </w:rPr>
        <w:t xml:space="preserve"> </w:t>
      </w:r>
      <w:r>
        <w:t>The Committee is also responsible for oversight of the undergraduate Honors Program The term of office will be three years (with one possible reappointment).</w:t>
      </w:r>
    </w:p>
    <w:p w14:paraId="5D917525" w14:textId="77777777" w:rsidR="00472C8D" w:rsidRDefault="00472C8D">
      <w:pPr>
        <w:pStyle w:val="BodyText"/>
      </w:pPr>
    </w:p>
    <w:p w14:paraId="3047EED3" w14:textId="77777777" w:rsidR="00472C8D" w:rsidRDefault="00000000">
      <w:pPr>
        <w:pStyle w:val="BodyText"/>
        <w:ind w:left="1379" w:right="189"/>
      </w:pPr>
      <w:r>
        <w:t>Other members of the committee will be the clinical faculty member who is the advisor</w:t>
      </w:r>
      <w:r>
        <w:rPr>
          <w:spacing w:val="-4"/>
        </w:rPr>
        <w:t xml:space="preserve"> </w:t>
      </w:r>
      <w:r>
        <w:t>for</w:t>
      </w:r>
      <w:r>
        <w:rPr>
          <w:spacing w:val="-4"/>
        </w:rPr>
        <w:t xml:space="preserve"> </w:t>
      </w:r>
      <w:r>
        <w:t>the</w:t>
      </w:r>
      <w:r>
        <w:rPr>
          <w:spacing w:val="-4"/>
        </w:rPr>
        <w:t xml:space="preserve"> </w:t>
      </w:r>
      <w:r>
        <w:t>undergraduate</w:t>
      </w:r>
      <w:r>
        <w:rPr>
          <w:spacing w:val="-4"/>
        </w:rPr>
        <w:t xml:space="preserve"> </w:t>
      </w:r>
      <w:r>
        <w:t>student</w:t>
      </w:r>
      <w:r>
        <w:rPr>
          <w:spacing w:val="-3"/>
        </w:rPr>
        <w:t xml:space="preserve"> </w:t>
      </w:r>
      <w:r>
        <w:t>organization</w:t>
      </w:r>
      <w:r>
        <w:rPr>
          <w:spacing w:val="-3"/>
        </w:rPr>
        <w:t xml:space="preserve"> </w:t>
      </w:r>
      <w:r>
        <w:t>(the</w:t>
      </w:r>
      <w:r>
        <w:rPr>
          <w:spacing w:val="-4"/>
        </w:rPr>
        <w:t xml:space="preserve"> </w:t>
      </w:r>
      <w:r>
        <w:t>Ohio</w:t>
      </w:r>
      <w:r>
        <w:rPr>
          <w:spacing w:val="-3"/>
        </w:rPr>
        <w:t xml:space="preserve"> </w:t>
      </w:r>
      <w:r>
        <w:t>State</w:t>
      </w:r>
      <w:r>
        <w:rPr>
          <w:spacing w:val="-4"/>
        </w:rPr>
        <w:t xml:space="preserve"> </w:t>
      </w:r>
      <w:r>
        <w:t>Chapter</w:t>
      </w:r>
      <w:r>
        <w:rPr>
          <w:spacing w:val="-2"/>
        </w:rPr>
        <w:t xml:space="preserve"> </w:t>
      </w:r>
      <w:r>
        <w:t>of</w:t>
      </w:r>
      <w:r>
        <w:rPr>
          <w:spacing w:val="-4"/>
        </w:rPr>
        <w:t xml:space="preserve"> </w:t>
      </w:r>
      <w:r>
        <w:t>the National Student Speech-Language-Hearing Association, NSSLHA), the Department’s Curriculum Coordinator (a tenure-track faculty member) and the Undergraduate Advisor (a staff position).</w:t>
      </w:r>
    </w:p>
    <w:p w14:paraId="52A1DB16" w14:textId="77777777" w:rsidR="00472C8D" w:rsidRDefault="00472C8D">
      <w:pPr>
        <w:pStyle w:val="BodyText"/>
      </w:pPr>
    </w:p>
    <w:p w14:paraId="265EAAF1" w14:textId="77777777" w:rsidR="00472C8D" w:rsidRDefault="00000000">
      <w:pPr>
        <w:pStyle w:val="ListParagraph"/>
        <w:numPr>
          <w:ilvl w:val="2"/>
          <w:numId w:val="2"/>
        </w:numPr>
        <w:tabs>
          <w:tab w:val="left" w:pos="1379"/>
        </w:tabs>
        <w:ind w:left="1379" w:hanging="448"/>
        <w:jc w:val="left"/>
        <w:rPr>
          <w:sz w:val="24"/>
        </w:rPr>
      </w:pPr>
      <w:r>
        <w:rPr>
          <w:sz w:val="24"/>
        </w:rPr>
        <w:t>Clinic</w:t>
      </w:r>
      <w:r>
        <w:rPr>
          <w:spacing w:val="-1"/>
          <w:sz w:val="24"/>
        </w:rPr>
        <w:t xml:space="preserve"> </w:t>
      </w:r>
      <w:r>
        <w:rPr>
          <w:spacing w:val="-2"/>
          <w:sz w:val="24"/>
        </w:rPr>
        <w:t>Committee</w:t>
      </w:r>
    </w:p>
    <w:p w14:paraId="18D0B220" w14:textId="77777777" w:rsidR="00472C8D" w:rsidRDefault="00472C8D">
      <w:pPr>
        <w:pStyle w:val="BodyText"/>
      </w:pPr>
    </w:p>
    <w:p w14:paraId="194E2F8C" w14:textId="77777777" w:rsidR="00472C8D" w:rsidRDefault="00000000">
      <w:pPr>
        <w:pStyle w:val="BodyText"/>
        <w:ind w:left="1380" w:right="245"/>
      </w:pPr>
      <w:r>
        <w:t xml:space="preserve">The Clinic Committee is responsible for assuring quality clinical services, student supervision/preceptorship in clinical </w:t>
      </w:r>
      <w:proofErr w:type="spellStart"/>
      <w:r>
        <w:t>practica</w:t>
      </w:r>
      <w:proofErr w:type="spellEnd"/>
      <w:r>
        <w:t>, clinical education, and complying with</w:t>
      </w:r>
      <w:r>
        <w:rPr>
          <w:spacing w:val="-3"/>
        </w:rPr>
        <w:t xml:space="preserve"> </w:t>
      </w:r>
      <w:r>
        <w:t>the</w:t>
      </w:r>
      <w:r>
        <w:rPr>
          <w:spacing w:val="-4"/>
        </w:rPr>
        <w:t xml:space="preserve"> </w:t>
      </w:r>
      <w:r>
        <w:t>rules</w:t>
      </w:r>
      <w:r>
        <w:rPr>
          <w:spacing w:val="-3"/>
        </w:rPr>
        <w:t xml:space="preserve"> </w:t>
      </w:r>
      <w:r>
        <w:t>and</w:t>
      </w:r>
      <w:r>
        <w:rPr>
          <w:spacing w:val="-3"/>
        </w:rPr>
        <w:t xml:space="preserve"> </w:t>
      </w:r>
      <w:r>
        <w:t>procedures</w:t>
      </w:r>
      <w:r>
        <w:rPr>
          <w:spacing w:val="-3"/>
        </w:rPr>
        <w:t xml:space="preserve"> </w:t>
      </w:r>
      <w:r>
        <w:t>of</w:t>
      </w:r>
      <w:r>
        <w:rPr>
          <w:spacing w:val="-4"/>
        </w:rPr>
        <w:t xml:space="preserve"> </w:t>
      </w:r>
      <w:r>
        <w:t>the</w:t>
      </w:r>
      <w:r>
        <w:rPr>
          <w:spacing w:val="-4"/>
        </w:rPr>
        <w:t xml:space="preserve"> </w:t>
      </w:r>
      <w:r>
        <w:t>College</w:t>
      </w:r>
      <w:r>
        <w:rPr>
          <w:spacing w:val="-4"/>
        </w:rPr>
        <w:t xml:space="preserve"> </w:t>
      </w:r>
      <w:r>
        <w:t>of</w:t>
      </w:r>
      <w:r>
        <w:rPr>
          <w:spacing w:val="-2"/>
        </w:rPr>
        <w:t xml:space="preserve"> </w:t>
      </w:r>
      <w:r>
        <w:t>Arts.</w:t>
      </w:r>
      <w:r>
        <w:rPr>
          <w:spacing w:val="40"/>
        </w:rPr>
        <w:t xml:space="preserve"> </w:t>
      </w:r>
      <w:r>
        <w:t>The</w:t>
      </w:r>
      <w:r>
        <w:rPr>
          <w:spacing w:val="-4"/>
        </w:rPr>
        <w:t xml:space="preserve"> </w:t>
      </w:r>
      <w:r>
        <w:t>Clinic</w:t>
      </w:r>
      <w:r>
        <w:rPr>
          <w:spacing w:val="-4"/>
        </w:rPr>
        <w:t xml:space="preserve"> </w:t>
      </w:r>
      <w:r>
        <w:t>Committee</w:t>
      </w:r>
      <w:r>
        <w:rPr>
          <w:spacing w:val="-4"/>
        </w:rPr>
        <w:t xml:space="preserve"> </w:t>
      </w:r>
      <w:r>
        <w:t>is</w:t>
      </w:r>
      <w:r>
        <w:rPr>
          <w:spacing w:val="-3"/>
        </w:rPr>
        <w:t xml:space="preserve"> </w:t>
      </w:r>
      <w:r>
        <w:t>also expected to support and facilitate clinical research to be conducted in the Speech- Language-Hearing Clinic by tenure-track faculty members and/or clinical faculty.</w:t>
      </w:r>
    </w:p>
    <w:p w14:paraId="6782D0FE" w14:textId="77777777" w:rsidR="00472C8D" w:rsidRDefault="00472C8D">
      <w:pPr>
        <w:pStyle w:val="BodyText"/>
      </w:pPr>
    </w:p>
    <w:p w14:paraId="209896E3" w14:textId="77777777" w:rsidR="00472C8D" w:rsidRDefault="00000000">
      <w:pPr>
        <w:pStyle w:val="BodyText"/>
        <w:spacing w:before="1"/>
        <w:ind w:left="1380" w:right="124"/>
      </w:pPr>
      <w:r>
        <w:t>Proposed rule and/or policy changes affecting the academic program, students, or faculty or proposed changes in clinical program goals shall be presented at faculty meetings as recommendations for action.</w:t>
      </w:r>
      <w:r>
        <w:rPr>
          <w:spacing w:val="40"/>
        </w:rPr>
        <w:t xml:space="preserve"> </w:t>
      </w:r>
      <w:r>
        <w:t>The committee will consist of all clinical faculty members and clinic supervisors/preceptors who hold staff positions; the Chairs</w:t>
      </w:r>
      <w:r>
        <w:rPr>
          <w:spacing w:val="-3"/>
        </w:rPr>
        <w:t xml:space="preserve"> </w:t>
      </w:r>
      <w:r>
        <w:t>of</w:t>
      </w:r>
      <w:r>
        <w:rPr>
          <w:spacing w:val="-4"/>
        </w:rPr>
        <w:t xml:space="preserve"> </w:t>
      </w:r>
      <w:r>
        <w:t>the</w:t>
      </w:r>
      <w:r>
        <w:rPr>
          <w:spacing w:val="-4"/>
        </w:rPr>
        <w:t xml:space="preserve"> </w:t>
      </w:r>
      <w:r>
        <w:t>SPOC</w:t>
      </w:r>
      <w:r>
        <w:rPr>
          <w:spacing w:val="-3"/>
        </w:rPr>
        <w:t xml:space="preserve"> </w:t>
      </w:r>
      <w:r>
        <w:t>and</w:t>
      </w:r>
      <w:r>
        <w:rPr>
          <w:spacing w:val="-3"/>
        </w:rPr>
        <w:t xml:space="preserve"> </w:t>
      </w:r>
      <w:r>
        <w:t>the</w:t>
      </w:r>
      <w:r>
        <w:rPr>
          <w:spacing w:val="-4"/>
        </w:rPr>
        <w:t xml:space="preserve"> </w:t>
      </w:r>
      <w:r>
        <w:t>APOC</w:t>
      </w:r>
      <w:r>
        <w:rPr>
          <w:spacing w:val="-3"/>
        </w:rPr>
        <w:t xml:space="preserve"> </w:t>
      </w:r>
      <w:r>
        <w:t>and</w:t>
      </w:r>
      <w:r>
        <w:rPr>
          <w:spacing w:val="-3"/>
        </w:rPr>
        <w:t xml:space="preserve"> </w:t>
      </w:r>
      <w:r>
        <w:t>two</w:t>
      </w:r>
      <w:r>
        <w:rPr>
          <w:spacing w:val="-1"/>
        </w:rPr>
        <w:t xml:space="preserve"> </w:t>
      </w:r>
      <w:r>
        <w:t>graduate</w:t>
      </w:r>
      <w:r>
        <w:rPr>
          <w:spacing w:val="-4"/>
        </w:rPr>
        <w:t xml:space="preserve"> </w:t>
      </w:r>
      <w:r>
        <w:t>students</w:t>
      </w:r>
      <w:r>
        <w:rPr>
          <w:spacing w:val="-3"/>
        </w:rPr>
        <w:t xml:space="preserve"> </w:t>
      </w:r>
      <w:r>
        <w:t>(one</w:t>
      </w:r>
      <w:r>
        <w:rPr>
          <w:spacing w:val="-4"/>
        </w:rPr>
        <w:t xml:space="preserve"> </w:t>
      </w:r>
      <w:r>
        <w:t>AuD</w:t>
      </w:r>
      <w:r>
        <w:rPr>
          <w:spacing w:val="-4"/>
        </w:rPr>
        <w:t xml:space="preserve"> </w:t>
      </w:r>
      <w:r>
        <w:t>student</w:t>
      </w:r>
      <w:r>
        <w:rPr>
          <w:spacing w:val="-3"/>
        </w:rPr>
        <w:t xml:space="preserve"> </w:t>
      </w:r>
      <w:r>
        <w:t>and one MA-SLP student).</w:t>
      </w:r>
      <w:r>
        <w:rPr>
          <w:spacing w:val="80"/>
          <w:w w:val="150"/>
        </w:rPr>
        <w:t xml:space="preserve"> </w:t>
      </w:r>
      <w:r>
        <w:t>Student appointments will be made by the Department Chair in consultation with the faculty members of the Committee.</w:t>
      </w:r>
      <w:r>
        <w:rPr>
          <w:spacing w:val="40"/>
        </w:rPr>
        <w:t xml:space="preserve"> </w:t>
      </w:r>
      <w:r>
        <w:t>The Director of Clinical Instruction and Research shall serve as Chair of the Clinic Committee. The term of appointment for student members will be one year.</w:t>
      </w:r>
    </w:p>
    <w:p w14:paraId="18E14A8C" w14:textId="77777777" w:rsidR="00472C8D" w:rsidRDefault="00472C8D">
      <w:pPr>
        <w:pStyle w:val="BodyText"/>
      </w:pPr>
    </w:p>
    <w:p w14:paraId="15F5ACA9" w14:textId="77777777" w:rsidR="00472C8D" w:rsidRDefault="00000000">
      <w:pPr>
        <w:pStyle w:val="ListParagraph"/>
        <w:numPr>
          <w:ilvl w:val="2"/>
          <w:numId w:val="2"/>
        </w:numPr>
        <w:tabs>
          <w:tab w:val="left" w:pos="1379"/>
        </w:tabs>
        <w:ind w:left="1379" w:hanging="448"/>
        <w:jc w:val="left"/>
        <w:rPr>
          <w:sz w:val="24"/>
        </w:rPr>
      </w:pPr>
      <w:r>
        <w:rPr>
          <w:sz w:val="24"/>
        </w:rPr>
        <w:t>Committee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Eligible</w:t>
      </w:r>
      <w:r>
        <w:rPr>
          <w:spacing w:val="-2"/>
          <w:sz w:val="24"/>
        </w:rPr>
        <w:t xml:space="preserve"> Faculty</w:t>
      </w:r>
    </w:p>
    <w:p w14:paraId="0CED9408" w14:textId="77777777" w:rsidR="00472C8D" w:rsidRDefault="00472C8D">
      <w:pPr>
        <w:pStyle w:val="BodyText"/>
      </w:pPr>
    </w:p>
    <w:p w14:paraId="1154B912" w14:textId="77777777" w:rsidR="00472C8D" w:rsidRDefault="00000000">
      <w:pPr>
        <w:pStyle w:val="BodyText"/>
        <w:ind w:left="1380" w:right="189"/>
      </w:pPr>
      <w:r>
        <w:t>The Committee of the Eligible Faculty is responsible for recommendations concerning</w:t>
      </w:r>
      <w:r>
        <w:rPr>
          <w:spacing w:val="-6"/>
        </w:rPr>
        <w:t xml:space="preserve"> </w:t>
      </w:r>
      <w:r>
        <w:t>promotion</w:t>
      </w:r>
      <w:r>
        <w:rPr>
          <w:spacing w:val="-4"/>
        </w:rPr>
        <w:t xml:space="preserve"> </w:t>
      </w:r>
      <w:r>
        <w:t>and</w:t>
      </w:r>
      <w:r>
        <w:rPr>
          <w:spacing w:val="-4"/>
        </w:rPr>
        <w:t xml:space="preserve"> </w:t>
      </w:r>
      <w:r>
        <w:t>tenure.</w:t>
      </w:r>
      <w:r>
        <w:rPr>
          <w:spacing w:val="40"/>
        </w:rPr>
        <w:t xml:space="preserve"> </w:t>
      </w:r>
      <w:r>
        <w:t>Details</w:t>
      </w:r>
      <w:r>
        <w:rPr>
          <w:spacing w:val="-4"/>
        </w:rPr>
        <w:t xml:space="preserve"> </w:t>
      </w:r>
      <w:r>
        <w:t>on</w:t>
      </w:r>
      <w:r>
        <w:rPr>
          <w:spacing w:val="-4"/>
        </w:rPr>
        <w:t xml:space="preserve"> </w:t>
      </w:r>
      <w:r>
        <w:t>the</w:t>
      </w:r>
      <w:r>
        <w:rPr>
          <w:spacing w:val="-5"/>
        </w:rPr>
        <w:t xml:space="preserve"> </w:t>
      </w:r>
      <w:r>
        <w:t>committee</w:t>
      </w:r>
      <w:r>
        <w:rPr>
          <w:spacing w:val="-5"/>
        </w:rPr>
        <w:t xml:space="preserve"> </w:t>
      </w:r>
      <w:r>
        <w:t>are</w:t>
      </w:r>
      <w:r>
        <w:rPr>
          <w:spacing w:val="-3"/>
        </w:rPr>
        <w:t xml:space="preserve"> </w:t>
      </w:r>
      <w:r>
        <w:t>contained</w:t>
      </w:r>
      <w:r>
        <w:rPr>
          <w:spacing w:val="-2"/>
        </w:rPr>
        <w:t xml:space="preserve"> </w:t>
      </w:r>
      <w:r>
        <w:t>in</w:t>
      </w:r>
      <w:r>
        <w:rPr>
          <w:spacing w:val="-4"/>
        </w:rPr>
        <w:t xml:space="preserve"> </w:t>
      </w:r>
      <w:r>
        <w:t>the Appointments, Promotion, and Tenure Document.</w:t>
      </w:r>
    </w:p>
    <w:p w14:paraId="7A4CA9EC" w14:textId="77777777" w:rsidR="00472C8D" w:rsidRDefault="00472C8D">
      <w:pPr>
        <w:pStyle w:val="BodyText"/>
      </w:pPr>
    </w:p>
    <w:p w14:paraId="6A1FC063" w14:textId="77777777" w:rsidR="00472C8D" w:rsidRDefault="00000000">
      <w:pPr>
        <w:pStyle w:val="ListParagraph"/>
        <w:numPr>
          <w:ilvl w:val="2"/>
          <w:numId w:val="2"/>
        </w:numPr>
        <w:tabs>
          <w:tab w:val="left" w:pos="1379"/>
        </w:tabs>
        <w:ind w:left="1379" w:hanging="448"/>
        <w:jc w:val="left"/>
        <w:rPr>
          <w:sz w:val="24"/>
        </w:rPr>
      </w:pPr>
      <w:r>
        <w:rPr>
          <w:sz w:val="24"/>
        </w:rPr>
        <w:t>Facilities</w:t>
      </w:r>
      <w:r>
        <w:rPr>
          <w:spacing w:val="-5"/>
          <w:sz w:val="24"/>
        </w:rPr>
        <w:t xml:space="preserve"> </w:t>
      </w:r>
      <w:r>
        <w:rPr>
          <w:spacing w:val="-2"/>
          <w:sz w:val="24"/>
        </w:rPr>
        <w:t>Committee</w:t>
      </w:r>
    </w:p>
    <w:p w14:paraId="5F248754" w14:textId="77777777" w:rsidR="00472C8D" w:rsidRDefault="00472C8D">
      <w:pPr>
        <w:pStyle w:val="BodyText"/>
      </w:pPr>
    </w:p>
    <w:p w14:paraId="17689AE7" w14:textId="77777777" w:rsidR="00472C8D" w:rsidRDefault="00000000">
      <w:pPr>
        <w:pStyle w:val="BodyText"/>
        <w:ind w:left="1380" w:right="64"/>
      </w:pPr>
      <w:r>
        <w:t>The Facilities Committee is responsible for recommendations to the Chair and faculty</w:t>
      </w:r>
      <w:r>
        <w:rPr>
          <w:spacing w:val="-6"/>
        </w:rPr>
        <w:t xml:space="preserve"> </w:t>
      </w:r>
      <w:r>
        <w:t>concerning</w:t>
      </w:r>
      <w:r>
        <w:rPr>
          <w:spacing w:val="-4"/>
        </w:rPr>
        <w:t xml:space="preserve"> </w:t>
      </w:r>
      <w:r>
        <w:t>keys, space</w:t>
      </w:r>
      <w:r>
        <w:rPr>
          <w:spacing w:val="-2"/>
        </w:rPr>
        <w:t xml:space="preserve"> </w:t>
      </w:r>
      <w:r>
        <w:t>and equipment</w:t>
      </w:r>
      <w:r>
        <w:rPr>
          <w:spacing w:val="-1"/>
        </w:rPr>
        <w:t xml:space="preserve"> </w:t>
      </w:r>
      <w:r>
        <w:t>policies</w:t>
      </w:r>
      <w:r>
        <w:rPr>
          <w:spacing w:val="-1"/>
        </w:rPr>
        <w:t xml:space="preserve"> </w:t>
      </w:r>
      <w:r>
        <w:t>and</w:t>
      </w:r>
      <w:r>
        <w:rPr>
          <w:spacing w:val="-1"/>
        </w:rPr>
        <w:t xml:space="preserve"> </w:t>
      </w:r>
      <w:r>
        <w:t>maintenance.</w:t>
      </w:r>
      <w:r>
        <w:rPr>
          <w:spacing w:val="40"/>
        </w:rPr>
        <w:t xml:space="preserve"> </w:t>
      </w:r>
      <w:r>
        <w:t>The</w:t>
      </w:r>
      <w:r>
        <w:rPr>
          <w:spacing w:val="-2"/>
        </w:rPr>
        <w:t xml:space="preserve"> </w:t>
      </w:r>
      <w:r>
        <w:t>Chair of</w:t>
      </w:r>
      <w:r>
        <w:rPr>
          <w:spacing w:val="-4"/>
        </w:rPr>
        <w:t xml:space="preserve"> </w:t>
      </w:r>
      <w:r>
        <w:t>the</w:t>
      </w:r>
      <w:r>
        <w:rPr>
          <w:spacing w:val="-2"/>
        </w:rPr>
        <w:t xml:space="preserve"> </w:t>
      </w:r>
      <w:r>
        <w:t>committee</w:t>
      </w:r>
      <w:r>
        <w:rPr>
          <w:spacing w:val="-1"/>
        </w:rPr>
        <w:t xml:space="preserve"> </w:t>
      </w:r>
      <w:r>
        <w:t>will</w:t>
      </w:r>
      <w:r>
        <w:rPr>
          <w:spacing w:val="-1"/>
        </w:rPr>
        <w:t xml:space="preserve"> </w:t>
      </w:r>
      <w:r>
        <w:t>be a</w:t>
      </w:r>
      <w:r>
        <w:rPr>
          <w:spacing w:val="-1"/>
        </w:rPr>
        <w:t xml:space="preserve"> </w:t>
      </w:r>
      <w:r>
        <w:t>tenure-track</w:t>
      </w:r>
      <w:r>
        <w:rPr>
          <w:spacing w:val="58"/>
        </w:rPr>
        <w:t xml:space="preserve"> </w:t>
      </w:r>
      <w:r>
        <w:t>or</w:t>
      </w:r>
      <w:r>
        <w:rPr>
          <w:spacing w:val="-1"/>
        </w:rPr>
        <w:t xml:space="preserve"> </w:t>
      </w:r>
      <w:r>
        <w:t>clinical</w:t>
      </w:r>
      <w:r>
        <w:rPr>
          <w:spacing w:val="1"/>
        </w:rPr>
        <w:t xml:space="preserve"> </w:t>
      </w:r>
      <w:r>
        <w:t>faculty</w:t>
      </w:r>
      <w:r>
        <w:rPr>
          <w:spacing w:val="-6"/>
        </w:rPr>
        <w:t xml:space="preserve"> </w:t>
      </w:r>
      <w:r>
        <w:t>member.</w:t>
      </w:r>
      <w:r>
        <w:rPr>
          <w:spacing w:val="59"/>
        </w:rPr>
        <w:t xml:space="preserve"> </w:t>
      </w:r>
      <w:r>
        <w:t>Members</w:t>
      </w:r>
      <w:r>
        <w:rPr>
          <w:spacing w:val="-1"/>
        </w:rPr>
        <w:t xml:space="preserve"> </w:t>
      </w:r>
      <w:r>
        <w:t>of</w:t>
      </w:r>
      <w:r>
        <w:rPr>
          <w:spacing w:val="-1"/>
        </w:rPr>
        <w:t xml:space="preserve"> </w:t>
      </w:r>
      <w:r>
        <w:rPr>
          <w:spacing w:val="-5"/>
        </w:rPr>
        <w:t>the</w:t>
      </w:r>
    </w:p>
    <w:p w14:paraId="230B4D49" w14:textId="77777777" w:rsidR="00472C8D" w:rsidRDefault="00472C8D">
      <w:pPr>
        <w:sectPr w:rsidR="00472C8D">
          <w:pgSz w:w="12240" w:h="15840"/>
          <w:pgMar w:top="1360" w:right="1320" w:bottom="940" w:left="1320" w:header="0" w:footer="746" w:gutter="0"/>
          <w:cols w:space="720"/>
        </w:sectPr>
      </w:pPr>
    </w:p>
    <w:p w14:paraId="03A0BA4C" w14:textId="77777777" w:rsidR="00472C8D" w:rsidRDefault="00000000">
      <w:pPr>
        <w:pStyle w:val="BodyText"/>
        <w:spacing w:before="74"/>
        <w:ind w:left="1379" w:right="411"/>
      </w:pPr>
      <w:r>
        <w:lastRenderedPageBreak/>
        <w:t>committee will include at least one clinical faculty member, one tenure-track faculty</w:t>
      </w:r>
      <w:r>
        <w:rPr>
          <w:spacing w:val="-4"/>
        </w:rPr>
        <w:t xml:space="preserve"> </w:t>
      </w:r>
      <w:r>
        <w:t>member and one staff member responsible for space issues in the Clinic. All</w:t>
      </w:r>
      <w:r>
        <w:rPr>
          <w:spacing w:val="-3"/>
        </w:rPr>
        <w:t xml:space="preserve"> </w:t>
      </w:r>
      <w:r>
        <w:t>members</w:t>
      </w:r>
      <w:r>
        <w:rPr>
          <w:spacing w:val="-3"/>
        </w:rPr>
        <w:t xml:space="preserve"> </w:t>
      </w:r>
      <w:r>
        <w:t>of</w:t>
      </w:r>
      <w:r>
        <w:rPr>
          <w:spacing w:val="-4"/>
        </w:rPr>
        <w:t xml:space="preserve"> </w:t>
      </w:r>
      <w:r>
        <w:t>this</w:t>
      </w:r>
      <w:r>
        <w:rPr>
          <w:spacing w:val="-3"/>
        </w:rPr>
        <w:t xml:space="preserve"> </w:t>
      </w:r>
      <w:r>
        <w:t>committee</w:t>
      </w:r>
      <w:r>
        <w:rPr>
          <w:spacing w:val="-4"/>
        </w:rPr>
        <w:t xml:space="preserve"> </w:t>
      </w:r>
      <w:r>
        <w:t>shall</w:t>
      </w:r>
      <w:r>
        <w:rPr>
          <w:spacing w:val="-3"/>
        </w:rPr>
        <w:t xml:space="preserve"> </w:t>
      </w:r>
      <w:r>
        <w:t>be</w:t>
      </w:r>
      <w:r>
        <w:rPr>
          <w:spacing w:val="-4"/>
        </w:rPr>
        <w:t xml:space="preserve"> </w:t>
      </w:r>
      <w:r>
        <w:t>appointed</w:t>
      </w:r>
      <w:r>
        <w:rPr>
          <w:spacing w:val="-1"/>
        </w:rPr>
        <w:t xml:space="preserve"> </w:t>
      </w:r>
      <w:r>
        <w:t>by</w:t>
      </w:r>
      <w:r>
        <w:rPr>
          <w:spacing w:val="-8"/>
        </w:rPr>
        <w:t xml:space="preserve"> </w:t>
      </w:r>
      <w:r>
        <w:t>the</w:t>
      </w:r>
      <w:r>
        <w:rPr>
          <w:spacing w:val="-4"/>
        </w:rPr>
        <w:t xml:space="preserve"> </w:t>
      </w:r>
      <w:r>
        <w:t>Department</w:t>
      </w:r>
      <w:r>
        <w:rPr>
          <w:spacing w:val="-3"/>
        </w:rPr>
        <w:t xml:space="preserve"> </w:t>
      </w:r>
      <w:r>
        <w:t>Chair</w:t>
      </w:r>
      <w:r>
        <w:rPr>
          <w:spacing w:val="-2"/>
        </w:rPr>
        <w:t xml:space="preserve"> </w:t>
      </w:r>
      <w:r>
        <w:t>for</w:t>
      </w:r>
      <w:r>
        <w:rPr>
          <w:spacing w:val="-4"/>
        </w:rPr>
        <w:t xml:space="preserve"> </w:t>
      </w:r>
      <w:r>
        <w:t>a term of two years and may serve two consecutive terms if reappointed.</w:t>
      </w:r>
    </w:p>
    <w:p w14:paraId="4817A1BE" w14:textId="77777777" w:rsidR="00472C8D" w:rsidRDefault="00472C8D">
      <w:pPr>
        <w:pStyle w:val="BodyText"/>
      </w:pPr>
    </w:p>
    <w:p w14:paraId="4DA4CF56" w14:textId="77777777" w:rsidR="00472C8D" w:rsidRDefault="00000000">
      <w:pPr>
        <w:pStyle w:val="ListParagraph"/>
        <w:numPr>
          <w:ilvl w:val="2"/>
          <w:numId w:val="2"/>
        </w:numPr>
        <w:tabs>
          <w:tab w:val="left" w:pos="1379"/>
        </w:tabs>
        <w:ind w:left="1379" w:hanging="448"/>
        <w:jc w:val="left"/>
        <w:rPr>
          <w:sz w:val="24"/>
        </w:rPr>
      </w:pPr>
      <w:r>
        <w:rPr>
          <w:sz w:val="24"/>
        </w:rPr>
        <w:t>Equity</w:t>
      </w:r>
      <w:r>
        <w:rPr>
          <w:spacing w:val="-6"/>
          <w:sz w:val="24"/>
        </w:rPr>
        <w:t xml:space="preserve"> </w:t>
      </w:r>
      <w:r>
        <w:rPr>
          <w:sz w:val="24"/>
        </w:rPr>
        <w:t>and</w:t>
      </w:r>
      <w:r>
        <w:rPr>
          <w:spacing w:val="1"/>
          <w:sz w:val="24"/>
        </w:rPr>
        <w:t xml:space="preserve"> </w:t>
      </w:r>
      <w:r>
        <w:rPr>
          <w:sz w:val="24"/>
        </w:rPr>
        <w:t>Inclusion</w:t>
      </w:r>
      <w:r>
        <w:rPr>
          <w:spacing w:val="-1"/>
          <w:sz w:val="24"/>
        </w:rPr>
        <w:t xml:space="preserve"> </w:t>
      </w:r>
      <w:r>
        <w:rPr>
          <w:spacing w:val="-2"/>
          <w:sz w:val="24"/>
        </w:rPr>
        <w:t>Committee</w:t>
      </w:r>
    </w:p>
    <w:p w14:paraId="46B303DD" w14:textId="77777777" w:rsidR="00472C8D" w:rsidRDefault="00472C8D">
      <w:pPr>
        <w:pStyle w:val="BodyText"/>
      </w:pPr>
    </w:p>
    <w:p w14:paraId="5CA80528" w14:textId="77777777" w:rsidR="00472C8D" w:rsidRDefault="00000000">
      <w:pPr>
        <w:pStyle w:val="BodyText"/>
        <w:ind w:left="1379" w:right="195"/>
      </w:pPr>
      <w:r>
        <w:t>The Equity and Inclusion Committee was formed as a mechanism for increasing diversity</w:t>
      </w:r>
      <w:r>
        <w:rPr>
          <w:spacing w:val="-8"/>
        </w:rPr>
        <w:t xml:space="preserve"> </w:t>
      </w:r>
      <w:r>
        <w:t>in</w:t>
      </w:r>
      <w:r>
        <w:rPr>
          <w:spacing w:val="-3"/>
        </w:rPr>
        <w:t xml:space="preserve"> </w:t>
      </w:r>
      <w:r>
        <w:t>the</w:t>
      </w:r>
      <w:r>
        <w:rPr>
          <w:spacing w:val="-4"/>
        </w:rPr>
        <w:t xml:space="preserve"> </w:t>
      </w:r>
      <w:r>
        <w:t>field</w:t>
      </w:r>
      <w:r>
        <w:rPr>
          <w:spacing w:val="-3"/>
        </w:rPr>
        <w:t xml:space="preserve"> </w:t>
      </w:r>
      <w:r>
        <w:t>of</w:t>
      </w:r>
      <w:r>
        <w:rPr>
          <w:spacing w:val="-4"/>
        </w:rPr>
        <w:t xml:space="preserve"> </w:t>
      </w:r>
      <w:r>
        <w:t>communication</w:t>
      </w:r>
      <w:r>
        <w:rPr>
          <w:spacing w:val="-3"/>
        </w:rPr>
        <w:t xml:space="preserve"> </w:t>
      </w:r>
      <w:r>
        <w:t>sciences</w:t>
      </w:r>
      <w:r>
        <w:rPr>
          <w:spacing w:val="-3"/>
        </w:rPr>
        <w:t xml:space="preserve"> </w:t>
      </w:r>
      <w:r>
        <w:t>in</w:t>
      </w:r>
      <w:r>
        <w:rPr>
          <w:spacing w:val="-3"/>
        </w:rPr>
        <w:t xml:space="preserve"> </w:t>
      </w:r>
      <w:r>
        <w:t>disorders.</w:t>
      </w:r>
      <w:r>
        <w:rPr>
          <w:spacing w:val="-1"/>
        </w:rPr>
        <w:t xml:space="preserve"> </w:t>
      </w:r>
      <w:r>
        <w:t>Its</w:t>
      </w:r>
      <w:r>
        <w:rPr>
          <w:spacing w:val="-3"/>
        </w:rPr>
        <w:t xml:space="preserve"> </w:t>
      </w:r>
      <w:r>
        <w:t>short-term</w:t>
      </w:r>
      <w:r>
        <w:rPr>
          <w:spacing w:val="-3"/>
        </w:rPr>
        <w:t xml:space="preserve"> </w:t>
      </w:r>
      <w:r>
        <w:t>focus</w:t>
      </w:r>
      <w:r>
        <w:rPr>
          <w:spacing w:val="-3"/>
        </w:rPr>
        <w:t xml:space="preserve"> </w:t>
      </w:r>
      <w:r>
        <w:t>is to</w:t>
      </w:r>
      <w:r>
        <w:rPr>
          <w:spacing w:val="-3"/>
        </w:rPr>
        <w:t xml:space="preserve"> </w:t>
      </w:r>
      <w:r>
        <w:t>recruit</w:t>
      </w:r>
      <w:r>
        <w:rPr>
          <w:spacing w:val="-3"/>
        </w:rPr>
        <w:t xml:space="preserve"> </w:t>
      </w:r>
      <w:r>
        <w:t>and</w:t>
      </w:r>
      <w:r>
        <w:rPr>
          <w:spacing w:val="-3"/>
        </w:rPr>
        <w:t xml:space="preserve"> </w:t>
      </w:r>
      <w:r>
        <w:t>retain</w:t>
      </w:r>
      <w:r>
        <w:rPr>
          <w:spacing w:val="-3"/>
        </w:rPr>
        <w:t xml:space="preserve"> </w:t>
      </w:r>
      <w:r>
        <w:t>racial/ethnic</w:t>
      </w:r>
      <w:r>
        <w:rPr>
          <w:spacing w:val="-4"/>
        </w:rPr>
        <w:t xml:space="preserve"> </w:t>
      </w:r>
      <w:r>
        <w:t>minorities</w:t>
      </w:r>
      <w:r>
        <w:rPr>
          <w:spacing w:val="-3"/>
        </w:rPr>
        <w:t xml:space="preserve"> </w:t>
      </w:r>
      <w:r>
        <w:t>and</w:t>
      </w:r>
      <w:r>
        <w:rPr>
          <w:spacing w:val="-3"/>
        </w:rPr>
        <w:t xml:space="preserve"> </w:t>
      </w:r>
      <w:r>
        <w:t>first-generation</w:t>
      </w:r>
      <w:r>
        <w:rPr>
          <w:spacing w:val="-3"/>
        </w:rPr>
        <w:t xml:space="preserve"> </w:t>
      </w:r>
      <w:r>
        <w:t>college</w:t>
      </w:r>
      <w:r>
        <w:rPr>
          <w:spacing w:val="-4"/>
        </w:rPr>
        <w:t xml:space="preserve"> </w:t>
      </w:r>
      <w:r>
        <w:t>students</w:t>
      </w:r>
      <w:r>
        <w:rPr>
          <w:spacing w:val="-3"/>
        </w:rPr>
        <w:t xml:space="preserve"> </w:t>
      </w:r>
      <w:r>
        <w:t>by leveraging University, College, and Department resources. The long-term focus is to bring linguistic diversity to the field of communicative disorders by training graduate clinicians who are becoming bilingual SLPs/</w:t>
      </w:r>
      <w:proofErr w:type="spellStart"/>
      <w:r>
        <w:t>AuDs</w:t>
      </w:r>
      <w:proofErr w:type="spellEnd"/>
      <w:r>
        <w:t xml:space="preserve"> and by training students who will examine bilingual populations at the UG or PhD levels. The Chair of the committee will be a tenure-track faculty member.</w:t>
      </w:r>
      <w:r>
        <w:rPr>
          <w:spacing w:val="40"/>
        </w:rPr>
        <w:t xml:space="preserve"> </w:t>
      </w:r>
      <w:r>
        <w:t>Other members of the</w:t>
      </w:r>
      <w:r>
        <w:rPr>
          <w:spacing w:val="-3"/>
        </w:rPr>
        <w:t xml:space="preserve"> </w:t>
      </w:r>
      <w:r>
        <w:t>committee</w:t>
      </w:r>
      <w:r>
        <w:rPr>
          <w:spacing w:val="-3"/>
        </w:rPr>
        <w:t xml:space="preserve"> </w:t>
      </w:r>
      <w:r>
        <w:t>will</w:t>
      </w:r>
      <w:r>
        <w:rPr>
          <w:spacing w:val="-2"/>
        </w:rPr>
        <w:t xml:space="preserve"> </w:t>
      </w:r>
      <w:r>
        <w:t>include</w:t>
      </w:r>
      <w:r>
        <w:rPr>
          <w:spacing w:val="-3"/>
        </w:rPr>
        <w:t xml:space="preserve"> </w:t>
      </w:r>
      <w:r>
        <w:t>one</w:t>
      </w:r>
      <w:r>
        <w:rPr>
          <w:spacing w:val="-3"/>
        </w:rPr>
        <w:t xml:space="preserve"> </w:t>
      </w:r>
      <w:r>
        <w:t>clinical</w:t>
      </w:r>
      <w:r>
        <w:rPr>
          <w:spacing w:val="-2"/>
        </w:rPr>
        <w:t xml:space="preserve"> </w:t>
      </w:r>
      <w:r>
        <w:t>faculty</w:t>
      </w:r>
      <w:r>
        <w:rPr>
          <w:spacing w:val="-7"/>
        </w:rPr>
        <w:t xml:space="preserve"> </w:t>
      </w:r>
      <w:r>
        <w:t>member</w:t>
      </w:r>
      <w:r>
        <w:rPr>
          <w:spacing w:val="-3"/>
        </w:rPr>
        <w:t xml:space="preserve"> </w:t>
      </w:r>
      <w:r>
        <w:t>and</w:t>
      </w:r>
      <w:r>
        <w:rPr>
          <w:spacing w:val="-2"/>
        </w:rPr>
        <w:t xml:space="preserve"> </w:t>
      </w:r>
      <w:r>
        <w:t>one</w:t>
      </w:r>
      <w:r>
        <w:rPr>
          <w:spacing w:val="-3"/>
        </w:rPr>
        <w:t xml:space="preserve"> </w:t>
      </w:r>
      <w:r>
        <w:t>staff</w:t>
      </w:r>
      <w:r>
        <w:rPr>
          <w:spacing w:val="-3"/>
        </w:rPr>
        <w:t xml:space="preserve"> </w:t>
      </w:r>
      <w:r>
        <w:t>member.</w:t>
      </w:r>
      <w:r>
        <w:rPr>
          <w:spacing w:val="40"/>
        </w:rPr>
        <w:t xml:space="preserve"> </w:t>
      </w:r>
      <w:r>
        <w:t>The three members of this committee shall be appointed by the Department Chair for a term of two years and may serve two consecutive terms if reappointed.</w:t>
      </w:r>
    </w:p>
    <w:p w14:paraId="34DAC180" w14:textId="77777777" w:rsidR="00472C8D" w:rsidRDefault="00472C8D">
      <w:pPr>
        <w:pStyle w:val="BodyText"/>
      </w:pPr>
    </w:p>
    <w:p w14:paraId="473E098A" w14:textId="77777777" w:rsidR="00472C8D" w:rsidRDefault="00000000">
      <w:pPr>
        <w:pStyle w:val="ListParagraph"/>
        <w:numPr>
          <w:ilvl w:val="2"/>
          <w:numId w:val="2"/>
        </w:numPr>
        <w:tabs>
          <w:tab w:val="left" w:pos="1379"/>
        </w:tabs>
        <w:ind w:left="1379" w:hanging="448"/>
        <w:jc w:val="left"/>
        <w:rPr>
          <w:sz w:val="24"/>
        </w:rPr>
      </w:pPr>
      <w:r>
        <w:rPr>
          <w:sz w:val="24"/>
        </w:rPr>
        <w:t>Curriculum</w:t>
      </w:r>
      <w:r>
        <w:rPr>
          <w:spacing w:val="-3"/>
          <w:sz w:val="24"/>
        </w:rPr>
        <w:t xml:space="preserve"> </w:t>
      </w:r>
      <w:r>
        <w:rPr>
          <w:spacing w:val="-2"/>
          <w:sz w:val="24"/>
        </w:rPr>
        <w:t>Coordinator</w:t>
      </w:r>
    </w:p>
    <w:p w14:paraId="3200DC42" w14:textId="77777777" w:rsidR="00472C8D" w:rsidRDefault="00472C8D">
      <w:pPr>
        <w:pStyle w:val="BodyText"/>
      </w:pPr>
    </w:p>
    <w:p w14:paraId="660EA3BF" w14:textId="77777777" w:rsidR="00472C8D" w:rsidRDefault="00000000">
      <w:pPr>
        <w:pStyle w:val="BodyText"/>
        <w:spacing w:before="1"/>
        <w:ind w:left="1379" w:right="172"/>
      </w:pPr>
      <w:r>
        <w:t>The</w:t>
      </w:r>
      <w:r>
        <w:rPr>
          <w:spacing w:val="-5"/>
        </w:rPr>
        <w:t xml:space="preserve"> </w:t>
      </w:r>
      <w:r>
        <w:t>Curriculum</w:t>
      </w:r>
      <w:r>
        <w:rPr>
          <w:spacing w:val="-4"/>
        </w:rPr>
        <w:t xml:space="preserve"> </w:t>
      </w:r>
      <w:r>
        <w:t>Coordinator</w:t>
      </w:r>
      <w:r>
        <w:rPr>
          <w:spacing w:val="-5"/>
        </w:rPr>
        <w:t xml:space="preserve"> </w:t>
      </w:r>
      <w:r>
        <w:t>will</w:t>
      </w:r>
      <w:r>
        <w:rPr>
          <w:spacing w:val="-4"/>
        </w:rPr>
        <w:t xml:space="preserve"> </w:t>
      </w:r>
      <w:r>
        <w:t>be</w:t>
      </w:r>
      <w:r>
        <w:rPr>
          <w:spacing w:val="-5"/>
        </w:rPr>
        <w:t xml:space="preserve"> </w:t>
      </w:r>
      <w:r>
        <w:t>responsible</w:t>
      </w:r>
      <w:r>
        <w:rPr>
          <w:spacing w:val="-5"/>
        </w:rPr>
        <w:t xml:space="preserve"> </w:t>
      </w:r>
      <w:r>
        <w:t>for</w:t>
      </w:r>
      <w:r>
        <w:rPr>
          <w:spacing w:val="-5"/>
        </w:rPr>
        <w:t xml:space="preserve"> </w:t>
      </w:r>
      <w:r>
        <w:t>submitting</w:t>
      </w:r>
      <w:r>
        <w:rPr>
          <w:spacing w:val="-7"/>
        </w:rPr>
        <w:t xml:space="preserve"> </w:t>
      </w:r>
      <w:r>
        <w:t>new</w:t>
      </w:r>
      <w:r>
        <w:rPr>
          <w:spacing w:val="-5"/>
        </w:rPr>
        <w:t xml:space="preserve"> </w:t>
      </w:r>
      <w:r>
        <w:t>course</w:t>
      </w:r>
      <w:r>
        <w:rPr>
          <w:spacing w:val="-3"/>
        </w:rPr>
        <w:t xml:space="preserve"> </w:t>
      </w:r>
      <w:r>
        <w:t>requests and modifications of existing courses to the Curriculum Committee</w:t>
      </w:r>
      <w:r>
        <w:rPr>
          <w:spacing w:val="40"/>
        </w:rPr>
        <w:t xml:space="preserve"> </w:t>
      </w:r>
      <w:r>
        <w:t>of the College of Arts and Sciences for approval.</w:t>
      </w:r>
      <w:r>
        <w:rPr>
          <w:spacing w:val="40"/>
        </w:rPr>
        <w:t xml:space="preserve"> </w:t>
      </w:r>
      <w:r>
        <w:t>The Curriculum Coordinator</w:t>
      </w:r>
      <w:r>
        <w:rPr>
          <w:spacing w:val="40"/>
        </w:rPr>
        <w:t xml:space="preserve"> </w:t>
      </w:r>
      <w:r>
        <w:t>will be a tenure- track faculty member who is appointed by the Department Chair for a term of two years.</w:t>
      </w:r>
      <w:r>
        <w:rPr>
          <w:spacing w:val="40"/>
        </w:rPr>
        <w:t xml:space="preserve"> </w:t>
      </w:r>
      <w:r>
        <w:t>This individual may serve up to two consecutive terms if reappointed.</w:t>
      </w:r>
    </w:p>
    <w:p w14:paraId="5AACB312" w14:textId="77777777" w:rsidR="00472C8D" w:rsidRDefault="00472C8D">
      <w:pPr>
        <w:pStyle w:val="BodyText"/>
        <w:spacing w:before="11"/>
        <w:rPr>
          <w:sz w:val="23"/>
        </w:rPr>
      </w:pPr>
    </w:p>
    <w:p w14:paraId="2E5EADD4" w14:textId="77777777" w:rsidR="00472C8D" w:rsidRDefault="00000000">
      <w:pPr>
        <w:pStyle w:val="ListParagraph"/>
        <w:numPr>
          <w:ilvl w:val="2"/>
          <w:numId w:val="2"/>
        </w:numPr>
        <w:tabs>
          <w:tab w:val="left" w:pos="1379"/>
        </w:tabs>
        <w:ind w:left="1379" w:hanging="448"/>
        <w:jc w:val="left"/>
        <w:rPr>
          <w:sz w:val="24"/>
        </w:rPr>
      </w:pPr>
      <w:r>
        <w:rPr>
          <w:sz w:val="24"/>
        </w:rPr>
        <w:t>GTA</w:t>
      </w:r>
      <w:r>
        <w:rPr>
          <w:spacing w:val="-3"/>
          <w:sz w:val="24"/>
        </w:rPr>
        <w:t xml:space="preserve"> </w:t>
      </w:r>
      <w:r>
        <w:rPr>
          <w:spacing w:val="-2"/>
          <w:sz w:val="24"/>
        </w:rPr>
        <w:t>Coordinator</w:t>
      </w:r>
    </w:p>
    <w:p w14:paraId="013F7443" w14:textId="77777777" w:rsidR="00472C8D" w:rsidRDefault="00472C8D">
      <w:pPr>
        <w:pStyle w:val="BodyText"/>
      </w:pPr>
    </w:p>
    <w:p w14:paraId="7A5BE46F" w14:textId="77777777" w:rsidR="00472C8D" w:rsidRDefault="00000000">
      <w:pPr>
        <w:pStyle w:val="BodyText"/>
        <w:ind w:left="1379" w:right="121"/>
      </w:pPr>
      <w:r>
        <w:t>The GTA Coordinator shall be responsible for the review of the teaching performance of GTAs who are solely responsible for an undergraduate course (GTAs who are working in support of a faculty instructor, will be reviewed by that faculty</w:t>
      </w:r>
      <w:r>
        <w:rPr>
          <w:spacing w:val="-7"/>
        </w:rPr>
        <w:t xml:space="preserve"> </w:t>
      </w:r>
      <w:r>
        <w:t>member).</w:t>
      </w:r>
      <w:r>
        <w:rPr>
          <w:spacing w:val="40"/>
        </w:rPr>
        <w:t xml:space="preserve"> </w:t>
      </w:r>
      <w:r>
        <w:t>This</w:t>
      </w:r>
      <w:r>
        <w:rPr>
          <w:spacing w:val="-2"/>
        </w:rPr>
        <w:t xml:space="preserve"> </w:t>
      </w:r>
      <w:r>
        <w:t>will</w:t>
      </w:r>
      <w:r>
        <w:rPr>
          <w:spacing w:val="-2"/>
        </w:rPr>
        <w:t xml:space="preserve"> </w:t>
      </w:r>
      <w:r>
        <w:t>include</w:t>
      </w:r>
      <w:r>
        <w:rPr>
          <w:spacing w:val="-3"/>
        </w:rPr>
        <w:t xml:space="preserve"> </w:t>
      </w:r>
      <w:r>
        <w:t>a</w:t>
      </w:r>
      <w:r>
        <w:rPr>
          <w:spacing w:val="-3"/>
        </w:rPr>
        <w:t xml:space="preserve"> </w:t>
      </w:r>
      <w:r>
        <w:t>review</w:t>
      </w:r>
      <w:r>
        <w:rPr>
          <w:spacing w:val="-3"/>
        </w:rPr>
        <w:t xml:space="preserve"> </w:t>
      </w:r>
      <w:r>
        <w:t>of</w:t>
      </w:r>
      <w:r>
        <w:rPr>
          <w:spacing w:val="-3"/>
        </w:rPr>
        <w:t xml:space="preserve"> </w:t>
      </w:r>
      <w:r>
        <w:t>the</w:t>
      </w:r>
      <w:r>
        <w:rPr>
          <w:spacing w:val="-3"/>
        </w:rPr>
        <w:t xml:space="preserve"> </w:t>
      </w:r>
      <w:r>
        <w:t>course</w:t>
      </w:r>
      <w:r>
        <w:rPr>
          <w:spacing w:val="-3"/>
        </w:rPr>
        <w:t xml:space="preserve"> </w:t>
      </w:r>
      <w:r>
        <w:t>syllabus,</w:t>
      </w:r>
      <w:r>
        <w:rPr>
          <w:spacing w:val="-2"/>
        </w:rPr>
        <w:t xml:space="preserve"> </w:t>
      </w:r>
      <w:r>
        <w:t>the</w:t>
      </w:r>
      <w:r>
        <w:rPr>
          <w:spacing w:val="-3"/>
        </w:rPr>
        <w:t xml:space="preserve"> </w:t>
      </w:r>
      <w:r>
        <w:t>materials</w:t>
      </w:r>
      <w:r>
        <w:rPr>
          <w:spacing w:val="-2"/>
        </w:rPr>
        <w:t xml:space="preserve"> </w:t>
      </w:r>
      <w:r>
        <w:t>on the Carmen site for the course (if used), course readings, exams and SEIs.</w:t>
      </w:r>
      <w:r>
        <w:rPr>
          <w:spacing w:val="40"/>
        </w:rPr>
        <w:t xml:space="preserve"> </w:t>
      </w:r>
      <w:r>
        <w:t xml:space="preserve">The </w:t>
      </w:r>
      <w:proofErr w:type="gramStart"/>
      <w:r>
        <w:t>Coordinator</w:t>
      </w:r>
      <w:proofErr w:type="gramEnd"/>
      <w:r>
        <w:t xml:space="preserve"> will be appointed by the Department Chair (in consultation with the Chair of the Undergraduate Committee) for a term of two years.</w:t>
      </w:r>
      <w:r>
        <w:rPr>
          <w:spacing w:val="40"/>
        </w:rPr>
        <w:t xml:space="preserve"> </w:t>
      </w:r>
      <w:r>
        <w:t>This individual may serve up to two consecutive terms if reappointed.</w:t>
      </w:r>
    </w:p>
    <w:p w14:paraId="32577C13" w14:textId="77777777" w:rsidR="00472C8D" w:rsidRDefault="00472C8D">
      <w:pPr>
        <w:pStyle w:val="BodyText"/>
      </w:pPr>
    </w:p>
    <w:p w14:paraId="613FACC2" w14:textId="77777777" w:rsidR="00472C8D" w:rsidRDefault="00000000">
      <w:pPr>
        <w:pStyle w:val="ListParagraph"/>
        <w:numPr>
          <w:ilvl w:val="2"/>
          <w:numId w:val="2"/>
        </w:numPr>
        <w:tabs>
          <w:tab w:val="left" w:pos="1379"/>
        </w:tabs>
        <w:ind w:left="1379" w:hanging="448"/>
        <w:jc w:val="left"/>
        <w:rPr>
          <w:sz w:val="24"/>
        </w:rPr>
      </w:pPr>
      <w:r>
        <w:rPr>
          <w:sz w:val="24"/>
        </w:rPr>
        <w:t>Library</w:t>
      </w:r>
      <w:r>
        <w:rPr>
          <w:spacing w:val="-4"/>
          <w:sz w:val="24"/>
        </w:rPr>
        <w:t xml:space="preserve"> </w:t>
      </w:r>
      <w:r>
        <w:rPr>
          <w:spacing w:val="-2"/>
          <w:sz w:val="24"/>
        </w:rPr>
        <w:t>Coordinator</w:t>
      </w:r>
    </w:p>
    <w:p w14:paraId="62D36FBB" w14:textId="77777777" w:rsidR="00472C8D" w:rsidRDefault="00472C8D">
      <w:pPr>
        <w:pStyle w:val="BodyText"/>
      </w:pPr>
    </w:p>
    <w:p w14:paraId="6472504B" w14:textId="77777777" w:rsidR="00472C8D" w:rsidRDefault="00000000">
      <w:pPr>
        <w:pStyle w:val="BodyText"/>
        <w:ind w:left="1379" w:right="121"/>
      </w:pPr>
      <w:r>
        <w:t>The</w:t>
      </w:r>
      <w:r>
        <w:rPr>
          <w:spacing w:val="-2"/>
        </w:rPr>
        <w:t xml:space="preserve"> </w:t>
      </w:r>
      <w:r>
        <w:t>Library</w:t>
      </w:r>
      <w:r>
        <w:rPr>
          <w:spacing w:val="-8"/>
        </w:rPr>
        <w:t xml:space="preserve"> </w:t>
      </w:r>
      <w:r>
        <w:t>Coordinator</w:t>
      </w:r>
      <w:r>
        <w:rPr>
          <w:spacing w:val="-2"/>
        </w:rPr>
        <w:t xml:space="preserve"> </w:t>
      </w:r>
      <w:r>
        <w:t>is</w:t>
      </w:r>
      <w:r>
        <w:rPr>
          <w:spacing w:val="-3"/>
        </w:rPr>
        <w:t xml:space="preserve"> </w:t>
      </w:r>
      <w:r>
        <w:t>responsible</w:t>
      </w:r>
      <w:r>
        <w:rPr>
          <w:spacing w:val="-4"/>
        </w:rPr>
        <w:t xml:space="preserve"> </w:t>
      </w:r>
      <w:r>
        <w:t>for</w:t>
      </w:r>
      <w:r>
        <w:rPr>
          <w:spacing w:val="-4"/>
        </w:rPr>
        <w:t xml:space="preserve"> </w:t>
      </w:r>
      <w:r>
        <w:t>coordinating</w:t>
      </w:r>
      <w:r>
        <w:rPr>
          <w:spacing w:val="-6"/>
        </w:rPr>
        <w:t xml:space="preserve"> </w:t>
      </w:r>
      <w:r>
        <w:t>with</w:t>
      </w:r>
      <w:r>
        <w:rPr>
          <w:spacing w:val="-3"/>
        </w:rPr>
        <w:t xml:space="preserve"> </w:t>
      </w:r>
      <w:r>
        <w:t>the</w:t>
      </w:r>
      <w:r>
        <w:rPr>
          <w:spacing w:val="-4"/>
        </w:rPr>
        <w:t xml:space="preserve"> </w:t>
      </w:r>
      <w:r>
        <w:t>various</w:t>
      </w:r>
      <w:r>
        <w:rPr>
          <w:spacing w:val="-3"/>
        </w:rPr>
        <w:t xml:space="preserve"> </w:t>
      </w:r>
      <w:r>
        <w:t>Ohio</w:t>
      </w:r>
      <w:r>
        <w:rPr>
          <w:spacing w:val="-3"/>
        </w:rPr>
        <w:t xml:space="preserve"> </w:t>
      </w:r>
      <w:r>
        <w:t>State Libraries in terms of new acquisitions and policies related to the Department.</w:t>
      </w:r>
      <w:r>
        <w:rPr>
          <w:spacing w:val="40"/>
        </w:rPr>
        <w:t xml:space="preserve"> </w:t>
      </w:r>
      <w:r>
        <w:t>The Library Coordinator shall be either a Faculty or Staff member appointed by the Department Chair for a term of two years and may serve two consecutive terms if reappointed by the Department Chair.</w:t>
      </w:r>
    </w:p>
    <w:p w14:paraId="107F34A6" w14:textId="77777777" w:rsidR="00472C8D" w:rsidRDefault="00472C8D">
      <w:pPr>
        <w:sectPr w:rsidR="00472C8D">
          <w:pgSz w:w="12240" w:h="15840"/>
          <w:pgMar w:top="1360" w:right="1320" w:bottom="940" w:left="1320" w:header="0" w:footer="746" w:gutter="0"/>
          <w:cols w:space="720"/>
        </w:sectPr>
      </w:pPr>
    </w:p>
    <w:p w14:paraId="7B139141" w14:textId="77777777" w:rsidR="00472C8D" w:rsidRDefault="00000000">
      <w:pPr>
        <w:pStyle w:val="ListParagraph"/>
        <w:numPr>
          <w:ilvl w:val="2"/>
          <w:numId w:val="2"/>
        </w:numPr>
        <w:tabs>
          <w:tab w:val="left" w:pos="1379"/>
        </w:tabs>
        <w:spacing w:before="74"/>
        <w:ind w:left="1379" w:hanging="448"/>
        <w:jc w:val="left"/>
        <w:rPr>
          <w:sz w:val="24"/>
        </w:rPr>
      </w:pPr>
      <w:r>
        <w:rPr>
          <w:sz w:val="24"/>
        </w:rPr>
        <w:lastRenderedPageBreak/>
        <w:t>Ad</w:t>
      </w:r>
      <w:r>
        <w:rPr>
          <w:spacing w:val="-1"/>
          <w:sz w:val="24"/>
        </w:rPr>
        <w:t xml:space="preserve"> </w:t>
      </w:r>
      <w:r>
        <w:rPr>
          <w:sz w:val="24"/>
        </w:rPr>
        <w:t>hoc</w:t>
      </w:r>
      <w:r>
        <w:rPr>
          <w:spacing w:val="-1"/>
          <w:sz w:val="24"/>
        </w:rPr>
        <w:t xml:space="preserve"> </w:t>
      </w:r>
      <w:r>
        <w:rPr>
          <w:spacing w:val="-2"/>
          <w:sz w:val="24"/>
        </w:rPr>
        <w:t>Committees</w:t>
      </w:r>
    </w:p>
    <w:p w14:paraId="38B8595C" w14:textId="77777777" w:rsidR="00472C8D" w:rsidRDefault="00472C8D">
      <w:pPr>
        <w:pStyle w:val="BodyText"/>
      </w:pPr>
    </w:p>
    <w:p w14:paraId="1348E3E2" w14:textId="77777777" w:rsidR="00472C8D" w:rsidRDefault="00000000">
      <w:pPr>
        <w:pStyle w:val="BodyText"/>
        <w:ind w:left="1380" w:right="189"/>
      </w:pPr>
      <w:r>
        <w:t>Ad hoc committees are temporary committees that are responsible for carrying out duties in a specific area and for a particular purpose (</w:t>
      </w:r>
      <w:proofErr w:type="gramStart"/>
      <w:r>
        <w:t>e.g.</w:t>
      </w:r>
      <w:proofErr w:type="gramEnd"/>
      <w:r>
        <w:t xml:space="preserve"> recruiting new faculty, developing policies or procedures for use of space and equipment) as outlined by the Chair.</w:t>
      </w:r>
      <w:r>
        <w:rPr>
          <w:spacing w:val="40"/>
        </w:rPr>
        <w:t xml:space="preserve"> </w:t>
      </w:r>
      <w:r>
        <w:t>All members of these committees shall be appointed by</w:t>
      </w:r>
      <w:r>
        <w:rPr>
          <w:spacing w:val="-2"/>
        </w:rPr>
        <w:t xml:space="preserve"> </w:t>
      </w:r>
      <w:r>
        <w:t>the Department Chair</w:t>
      </w:r>
      <w:r>
        <w:rPr>
          <w:spacing w:val="-3"/>
        </w:rPr>
        <w:t xml:space="preserve"> </w:t>
      </w:r>
      <w:r>
        <w:t>for</w:t>
      </w:r>
      <w:r>
        <w:rPr>
          <w:spacing w:val="-3"/>
        </w:rPr>
        <w:t xml:space="preserve"> </w:t>
      </w:r>
      <w:r>
        <w:t>a</w:t>
      </w:r>
      <w:r>
        <w:rPr>
          <w:spacing w:val="-3"/>
        </w:rPr>
        <w:t xml:space="preserve"> </w:t>
      </w:r>
      <w:r>
        <w:t>term</w:t>
      </w:r>
      <w:r>
        <w:rPr>
          <w:spacing w:val="-2"/>
        </w:rPr>
        <w:t xml:space="preserve"> </w:t>
      </w:r>
      <w:r>
        <w:t>of</w:t>
      </w:r>
      <w:r>
        <w:rPr>
          <w:spacing w:val="-3"/>
        </w:rPr>
        <w:t xml:space="preserve"> </w:t>
      </w:r>
      <w:r>
        <w:t>one year</w:t>
      </w:r>
      <w:r>
        <w:rPr>
          <w:spacing w:val="-3"/>
        </w:rPr>
        <w:t xml:space="preserve"> </w:t>
      </w:r>
      <w:r>
        <w:t>and</w:t>
      </w:r>
      <w:r>
        <w:rPr>
          <w:spacing w:val="-2"/>
        </w:rPr>
        <w:t xml:space="preserve"> </w:t>
      </w:r>
      <w:r>
        <w:t>may</w:t>
      </w:r>
      <w:r>
        <w:rPr>
          <w:spacing w:val="-7"/>
        </w:rPr>
        <w:t xml:space="preserve"> </w:t>
      </w:r>
      <w:r>
        <w:t>serve</w:t>
      </w:r>
      <w:r>
        <w:rPr>
          <w:spacing w:val="-3"/>
        </w:rPr>
        <w:t xml:space="preserve"> </w:t>
      </w:r>
      <w:r>
        <w:t>two</w:t>
      </w:r>
      <w:r>
        <w:rPr>
          <w:spacing w:val="-2"/>
        </w:rPr>
        <w:t xml:space="preserve"> </w:t>
      </w:r>
      <w:r>
        <w:t>consecutive</w:t>
      </w:r>
      <w:r>
        <w:rPr>
          <w:spacing w:val="-3"/>
        </w:rPr>
        <w:t xml:space="preserve"> </w:t>
      </w:r>
      <w:r>
        <w:t>terms</w:t>
      </w:r>
      <w:r>
        <w:rPr>
          <w:spacing w:val="-2"/>
        </w:rPr>
        <w:t xml:space="preserve"> </w:t>
      </w:r>
      <w:r>
        <w:t>if</w:t>
      </w:r>
      <w:r>
        <w:rPr>
          <w:spacing w:val="-3"/>
        </w:rPr>
        <w:t xml:space="preserve"> </w:t>
      </w:r>
      <w:r>
        <w:t>reappointed</w:t>
      </w:r>
      <w:r>
        <w:rPr>
          <w:spacing w:val="-2"/>
        </w:rPr>
        <w:t xml:space="preserve"> </w:t>
      </w:r>
      <w:r>
        <w:t>by the Department Chair.</w:t>
      </w:r>
    </w:p>
    <w:p w14:paraId="6E5B1730" w14:textId="77777777" w:rsidR="00472C8D" w:rsidRDefault="00472C8D">
      <w:pPr>
        <w:pStyle w:val="BodyText"/>
      </w:pPr>
    </w:p>
    <w:p w14:paraId="37956E38" w14:textId="77777777" w:rsidR="00472C8D" w:rsidRDefault="00000000">
      <w:pPr>
        <w:pStyle w:val="ListParagraph"/>
        <w:numPr>
          <w:ilvl w:val="2"/>
          <w:numId w:val="2"/>
        </w:numPr>
        <w:tabs>
          <w:tab w:val="left" w:pos="1440"/>
        </w:tabs>
        <w:ind w:left="1440" w:hanging="420"/>
        <w:jc w:val="left"/>
        <w:rPr>
          <w:sz w:val="24"/>
        </w:rPr>
      </w:pPr>
      <w:r>
        <w:rPr>
          <w:sz w:val="24"/>
        </w:rPr>
        <w:t>Executive</w:t>
      </w:r>
      <w:r>
        <w:rPr>
          <w:spacing w:val="-2"/>
          <w:sz w:val="24"/>
        </w:rPr>
        <w:t xml:space="preserve"> </w:t>
      </w:r>
      <w:r>
        <w:rPr>
          <w:sz w:val="24"/>
        </w:rPr>
        <w:t>Advisory</w:t>
      </w:r>
      <w:r>
        <w:rPr>
          <w:spacing w:val="-5"/>
          <w:sz w:val="24"/>
        </w:rPr>
        <w:t xml:space="preserve"> </w:t>
      </w:r>
      <w:r>
        <w:rPr>
          <w:spacing w:val="-2"/>
          <w:sz w:val="24"/>
        </w:rPr>
        <w:t>Committee</w:t>
      </w:r>
    </w:p>
    <w:p w14:paraId="7AB235D4" w14:textId="77777777" w:rsidR="00472C8D" w:rsidRDefault="00472C8D">
      <w:pPr>
        <w:pStyle w:val="BodyText"/>
      </w:pPr>
    </w:p>
    <w:p w14:paraId="21C7FDE7" w14:textId="77777777" w:rsidR="00472C8D" w:rsidRDefault="00000000">
      <w:pPr>
        <w:pStyle w:val="BodyText"/>
        <w:ind w:left="1380" w:right="189"/>
      </w:pPr>
      <w:r>
        <w:t>The members of the Graduate Studies Committee and the Chair of the Undergraduate</w:t>
      </w:r>
      <w:r>
        <w:rPr>
          <w:spacing w:val="-4"/>
        </w:rPr>
        <w:t xml:space="preserve"> </w:t>
      </w:r>
      <w:r>
        <w:t>Committee</w:t>
      </w:r>
      <w:r>
        <w:rPr>
          <w:spacing w:val="-4"/>
        </w:rPr>
        <w:t xml:space="preserve"> </w:t>
      </w:r>
      <w:r>
        <w:t>will</w:t>
      </w:r>
      <w:r>
        <w:rPr>
          <w:spacing w:val="-3"/>
        </w:rPr>
        <w:t xml:space="preserve"> </w:t>
      </w:r>
      <w:r>
        <w:t>constitute</w:t>
      </w:r>
      <w:r>
        <w:rPr>
          <w:spacing w:val="-4"/>
        </w:rPr>
        <w:t xml:space="preserve"> </w:t>
      </w:r>
      <w:r>
        <w:t>the</w:t>
      </w:r>
      <w:r>
        <w:rPr>
          <w:spacing w:val="-4"/>
        </w:rPr>
        <w:t xml:space="preserve"> </w:t>
      </w:r>
      <w:r>
        <w:t>“Executive</w:t>
      </w:r>
      <w:r>
        <w:rPr>
          <w:spacing w:val="-4"/>
        </w:rPr>
        <w:t xml:space="preserve"> </w:t>
      </w:r>
      <w:r>
        <w:t>Advisory</w:t>
      </w:r>
      <w:r>
        <w:rPr>
          <w:spacing w:val="-8"/>
        </w:rPr>
        <w:t xml:space="preserve"> </w:t>
      </w:r>
      <w:r>
        <w:t>Committee”</w:t>
      </w:r>
      <w:r>
        <w:rPr>
          <w:spacing w:val="-4"/>
        </w:rPr>
        <w:t xml:space="preserve"> </w:t>
      </w:r>
      <w:r>
        <w:t>to the Department Chair. The Chair will consult with this Committee on issues involving</w:t>
      </w:r>
      <w:r>
        <w:rPr>
          <w:spacing w:val="-7"/>
        </w:rPr>
        <w:t xml:space="preserve"> </w:t>
      </w:r>
      <w:r>
        <w:t>teaching</w:t>
      </w:r>
      <w:r>
        <w:rPr>
          <w:spacing w:val="-4"/>
        </w:rPr>
        <w:t xml:space="preserve"> </w:t>
      </w:r>
      <w:r>
        <w:t>assignments,</w:t>
      </w:r>
      <w:r>
        <w:rPr>
          <w:spacing w:val="-4"/>
        </w:rPr>
        <w:t xml:space="preserve"> </w:t>
      </w:r>
      <w:r>
        <w:t>faculty</w:t>
      </w:r>
      <w:r>
        <w:rPr>
          <w:spacing w:val="-9"/>
        </w:rPr>
        <w:t xml:space="preserve"> </w:t>
      </w:r>
      <w:r>
        <w:t>support,</w:t>
      </w:r>
      <w:r>
        <w:rPr>
          <w:spacing w:val="-4"/>
        </w:rPr>
        <w:t xml:space="preserve"> </w:t>
      </w:r>
      <w:r>
        <w:t>development,</w:t>
      </w:r>
      <w:r>
        <w:rPr>
          <w:spacing w:val="-4"/>
        </w:rPr>
        <w:t xml:space="preserve"> </w:t>
      </w:r>
      <w:r>
        <w:t>student</w:t>
      </w:r>
      <w:r>
        <w:rPr>
          <w:spacing w:val="-4"/>
        </w:rPr>
        <w:t xml:space="preserve"> </w:t>
      </w:r>
      <w:r>
        <w:t>affairs,</w:t>
      </w:r>
      <w:r>
        <w:rPr>
          <w:spacing w:val="-4"/>
        </w:rPr>
        <w:t xml:space="preserve"> </w:t>
      </w:r>
      <w:r>
        <w:t>etc.</w:t>
      </w:r>
    </w:p>
    <w:p w14:paraId="10645260" w14:textId="77777777" w:rsidR="00472C8D" w:rsidRDefault="00472C8D">
      <w:pPr>
        <w:pStyle w:val="BodyText"/>
      </w:pPr>
    </w:p>
    <w:p w14:paraId="73B8DCFA" w14:textId="77777777" w:rsidR="00472C8D" w:rsidRDefault="00000000">
      <w:pPr>
        <w:pStyle w:val="ListParagraph"/>
        <w:numPr>
          <w:ilvl w:val="1"/>
          <w:numId w:val="2"/>
        </w:numPr>
        <w:tabs>
          <w:tab w:val="left" w:pos="1019"/>
        </w:tabs>
        <w:ind w:left="1019" w:hanging="359"/>
        <w:rPr>
          <w:sz w:val="24"/>
        </w:rPr>
      </w:pPr>
      <w:r>
        <w:rPr>
          <w:sz w:val="24"/>
        </w:rPr>
        <w:t>Department</w:t>
      </w:r>
      <w:r>
        <w:rPr>
          <w:spacing w:val="-5"/>
          <w:sz w:val="24"/>
        </w:rPr>
        <w:t xml:space="preserve"> </w:t>
      </w:r>
      <w:r>
        <w:rPr>
          <w:spacing w:val="-2"/>
          <w:sz w:val="24"/>
        </w:rPr>
        <w:t>Meetings</w:t>
      </w:r>
    </w:p>
    <w:p w14:paraId="16025431" w14:textId="77777777" w:rsidR="00472C8D" w:rsidRDefault="00472C8D">
      <w:pPr>
        <w:pStyle w:val="BodyText"/>
      </w:pPr>
    </w:p>
    <w:p w14:paraId="72648888" w14:textId="77777777" w:rsidR="00472C8D" w:rsidRDefault="00000000">
      <w:pPr>
        <w:pStyle w:val="ListParagraph"/>
        <w:numPr>
          <w:ilvl w:val="2"/>
          <w:numId w:val="2"/>
        </w:numPr>
        <w:tabs>
          <w:tab w:val="left" w:pos="1380"/>
        </w:tabs>
        <w:jc w:val="left"/>
        <w:rPr>
          <w:sz w:val="24"/>
        </w:rPr>
      </w:pPr>
      <w:r>
        <w:rPr>
          <w:spacing w:val="-2"/>
          <w:sz w:val="24"/>
          <w:u w:val="single"/>
        </w:rPr>
        <w:t>Attendance</w:t>
      </w:r>
    </w:p>
    <w:p w14:paraId="15D6B41B" w14:textId="77777777" w:rsidR="00472C8D" w:rsidRDefault="00472C8D">
      <w:pPr>
        <w:pStyle w:val="BodyText"/>
        <w:spacing w:before="3"/>
        <w:rPr>
          <w:sz w:val="16"/>
        </w:rPr>
      </w:pPr>
    </w:p>
    <w:p w14:paraId="68C83C75" w14:textId="77777777" w:rsidR="00472C8D" w:rsidRDefault="00000000">
      <w:pPr>
        <w:pStyle w:val="BodyText"/>
        <w:spacing w:before="89"/>
        <w:ind w:left="1379" w:right="189"/>
      </w:pPr>
      <w:r>
        <w:t>“Department Meetings” that are open to faculty holding primary faculty appointments in Speech and Hearing Science (including tenure-track faculty, research</w:t>
      </w:r>
      <w:r>
        <w:rPr>
          <w:spacing w:val="-4"/>
        </w:rPr>
        <w:t xml:space="preserve"> </w:t>
      </w:r>
      <w:r>
        <w:t>faculty,</w:t>
      </w:r>
      <w:r>
        <w:rPr>
          <w:spacing w:val="-4"/>
        </w:rPr>
        <w:t xml:space="preserve"> </w:t>
      </w:r>
      <w:r>
        <w:t>and</w:t>
      </w:r>
      <w:r>
        <w:rPr>
          <w:spacing w:val="-2"/>
        </w:rPr>
        <w:t xml:space="preserve"> </w:t>
      </w:r>
      <w:r>
        <w:t>clinical</w:t>
      </w:r>
      <w:r>
        <w:rPr>
          <w:spacing w:val="-4"/>
        </w:rPr>
        <w:t xml:space="preserve"> </w:t>
      </w:r>
      <w:r>
        <w:t>faculty),</w:t>
      </w:r>
      <w:r>
        <w:rPr>
          <w:spacing w:val="-4"/>
        </w:rPr>
        <w:t xml:space="preserve"> </w:t>
      </w:r>
      <w:r>
        <w:t>staff,</w:t>
      </w:r>
      <w:r>
        <w:rPr>
          <w:spacing w:val="-4"/>
        </w:rPr>
        <w:t xml:space="preserve"> </w:t>
      </w:r>
      <w:r>
        <w:t>appointed</w:t>
      </w:r>
      <w:r>
        <w:rPr>
          <w:spacing w:val="-4"/>
        </w:rPr>
        <w:t xml:space="preserve"> </w:t>
      </w:r>
      <w:r>
        <w:t>student</w:t>
      </w:r>
      <w:r>
        <w:rPr>
          <w:spacing w:val="-4"/>
        </w:rPr>
        <w:t xml:space="preserve"> </w:t>
      </w:r>
      <w:r>
        <w:t>representatives,</w:t>
      </w:r>
      <w:r>
        <w:rPr>
          <w:spacing w:val="-4"/>
        </w:rPr>
        <w:t xml:space="preserve"> </w:t>
      </w:r>
      <w:r>
        <w:t>any invited persons, and any others specified in the official Rules of the University Faculty</w:t>
      </w:r>
      <w:r>
        <w:rPr>
          <w:spacing w:val="-6"/>
        </w:rPr>
        <w:t xml:space="preserve"> </w:t>
      </w:r>
      <w:r>
        <w:t>will</w:t>
      </w:r>
      <w:r>
        <w:rPr>
          <w:spacing w:val="-1"/>
        </w:rPr>
        <w:t xml:space="preserve"> </w:t>
      </w:r>
      <w:r>
        <w:t>be</w:t>
      </w:r>
      <w:r>
        <w:rPr>
          <w:spacing w:val="-2"/>
        </w:rPr>
        <w:t xml:space="preserve"> </w:t>
      </w:r>
      <w:r>
        <w:t>called</w:t>
      </w:r>
      <w:r>
        <w:rPr>
          <w:spacing w:val="-1"/>
        </w:rPr>
        <w:t xml:space="preserve"> </w:t>
      </w:r>
      <w:r>
        <w:t>“Department</w:t>
      </w:r>
      <w:r>
        <w:rPr>
          <w:spacing w:val="-1"/>
        </w:rPr>
        <w:t xml:space="preserve"> </w:t>
      </w:r>
      <w:r>
        <w:t>Meetings.”</w:t>
      </w:r>
      <w:r>
        <w:rPr>
          <w:spacing w:val="80"/>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t>Department</w:t>
      </w:r>
      <w:r>
        <w:rPr>
          <w:spacing w:val="-1"/>
        </w:rPr>
        <w:t xml:space="preserve"> </w:t>
      </w:r>
      <w:r>
        <w:t>will preside over these meetings.</w:t>
      </w:r>
    </w:p>
    <w:p w14:paraId="64C44DBC" w14:textId="77777777" w:rsidR="00472C8D" w:rsidRDefault="00472C8D">
      <w:pPr>
        <w:pStyle w:val="BodyText"/>
      </w:pPr>
    </w:p>
    <w:p w14:paraId="59E72174" w14:textId="77777777" w:rsidR="00472C8D" w:rsidRDefault="00000000">
      <w:pPr>
        <w:pStyle w:val="BodyText"/>
        <w:spacing w:before="1"/>
        <w:ind w:left="1379"/>
      </w:pPr>
      <w:r>
        <w:t>Voting</w:t>
      </w:r>
      <w:r>
        <w:rPr>
          <w:spacing w:val="-6"/>
        </w:rPr>
        <w:t xml:space="preserve"> </w:t>
      </w:r>
      <w:r>
        <w:t>privileges</w:t>
      </w:r>
      <w:r>
        <w:rPr>
          <w:spacing w:val="-2"/>
        </w:rPr>
        <w:t xml:space="preserve"> </w:t>
      </w:r>
      <w:r>
        <w:t>during</w:t>
      </w:r>
      <w:r>
        <w:rPr>
          <w:spacing w:val="-2"/>
        </w:rPr>
        <w:t xml:space="preserve"> </w:t>
      </w:r>
      <w:r>
        <w:t>Department</w:t>
      </w:r>
      <w:r>
        <w:rPr>
          <w:spacing w:val="-3"/>
        </w:rPr>
        <w:t xml:space="preserve"> </w:t>
      </w:r>
      <w:r>
        <w:t>Meetings are</w:t>
      </w:r>
      <w:r>
        <w:rPr>
          <w:spacing w:val="-1"/>
        </w:rPr>
        <w:t xml:space="preserve"> </w:t>
      </w:r>
      <w:r>
        <w:t>outlined</w:t>
      </w:r>
      <w:r>
        <w:rPr>
          <w:spacing w:val="-2"/>
        </w:rPr>
        <w:t xml:space="preserve"> </w:t>
      </w:r>
      <w:r>
        <w:t>in</w:t>
      </w:r>
      <w:r>
        <w:rPr>
          <w:spacing w:val="-3"/>
        </w:rPr>
        <w:t xml:space="preserve"> </w:t>
      </w:r>
      <w:r>
        <w:t xml:space="preserve">Section IV. </w:t>
      </w:r>
      <w:r>
        <w:rPr>
          <w:spacing w:val="-5"/>
        </w:rPr>
        <w:t>F.</w:t>
      </w:r>
    </w:p>
    <w:p w14:paraId="12FB3829" w14:textId="77777777" w:rsidR="00472C8D" w:rsidRDefault="00472C8D">
      <w:pPr>
        <w:pStyle w:val="BodyText"/>
      </w:pPr>
    </w:p>
    <w:p w14:paraId="4AA62847" w14:textId="77777777" w:rsidR="00472C8D" w:rsidRDefault="00000000">
      <w:pPr>
        <w:pStyle w:val="ListParagraph"/>
        <w:numPr>
          <w:ilvl w:val="2"/>
          <w:numId w:val="2"/>
        </w:numPr>
        <w:tabs>
          <w:tab w:val="left" w:pos="1380"/>
        </w:tabs>
        <w:jc w:val="left"/>
        <w:rPr>
          <w:sz w:val="24"/>
        </w:rPr>
      </w:pPr>
      <w:r>
        <w:rPr>
          <w:sz w:val="24"/>
          <w:u w:val="single"/>
        </w:rPr>
        <w:t>Meeting</w:t>
      </w:r>
      <w:r>
        <w:rPr>
          <w:spacing w:val="-5"/>
          <w:sz w:val="24"/>
          <w:u w:val="single"/>
        </w:rPr>
        <w:t xml:space="preserve"> </w:t>
      </w:r>
      <w:r>
        <w:rPr>
          <w:spacing w:val="-2"/>
          <w:sz w:val="24"/>
          <w:u w:val="single"/>
        </w:rPr>
        <w:t>times</w:t>
      </w:r>
    </w:p>
    <w:p w14:paraId="63640C26" w14:textId="77777777" w:rsidR="00472C8D" w:rsidRDefault="00472C8D">
      <w:pPr>
        <w:pStyle w:val="BodyText"/>
        <w:spacing w:before="2"/>
        <w:rPr>
          <w:sz w:val="16"/>
        </w:rPr>
      </w:pPr>
    </w:p>
    <w:p w14:paraId="1032FE46" w14:textId="77777777" w:rsidR="00472C8D" w:rsidRDefault="00000000">
      <w:pPr>
        <w:pStyle w:val="BodyText"/>
        <w:spacing w:before="90"/>
        <w:ind w:left="1380" w:right="189"/>
      </w:pPr>
      <w:r>
        <w:t xml:space="preserve">Meetings are called by the Chair when </w:t>
      </w:r>
      <w:proofErr w:type="gramStart"/>
      <w:r>
        <w:t>necessary</w:t>
      </w:r>
      <w:proofErr w:type="gramEnd"/>
      <w:r>
        <w:t xml:space="preserve"> usually monthly but in no case less</w:t>
      </w:r>
      <w:r>
        <w:rPr>
          <w:spacing w:val="-3"/>
        </w:rPr>
        <w:t xml:space="preserve"> </w:t>
      </w:r>
      <w:r>
        <w:t>frequently</w:t>
      </w:r>
      <w:r>
        <w:rPr>
          <w:spacing w:val="-7"/>
        </w:rPr>
        <w:t xml:space="preserve"> </w:t>
      </w:r>
      <w:r>
        <w:t>than</w:t>
      </w:r>
      <w:r>
        <w:rPr>
          <w:spacing w:val="-3"/>
        </w:rPr>
        <w:t xml:space="preserve"> </w:t>
      </w:r>
      <w:r>
        <w:t>once</w:t>
      </w:r>
      <w:r>
        <w:rPr>
          <w:spacing w:val="-2"/>
        </w:rPr>
        <w:t xml:space="preserve"> </w:t>
      </w:r>
      <w:r>
        <w:t>per</w:t>
      </w:r>
      <w:r>
        <w:rPr>
          <w:spacing w:val="-4"/>
        </w:rPr>
        <w:t xml:space="preserve"> </w:t>
      </w:r>
      <w:r>
        <w:t>semester.</w:t>
      </w:r>
      <w:r>
        <w:rPr>
          <w:spacing w:val="40"/>
        </w:rPr>
        <w:t xml:space="preserve"> </w:t>
      </w:r>
      <w:r>
        <w:t>The</w:t>
      </w:r>
      <w:r>
        <w:rPr>
          <w:spacing w:val="-4"/>
        </w:rPr>
        <w:t xml:space="preserve"> </w:t>
      </w:r>
      <w:r>
        <w:t>Chair</w:t>
      </w:r>
      <w:r>
        <w:rPr>
          <w:spacing w:val="-2"/>
        </w:rPr>
        <w:t xml:space="preserve"> </w:t>
      </w:r>
      <w:r>
        <w:t>shall</w:t>
      </w:r>
      <w:r>
        <w:rPr>
          <w:spacing w:val="-3"/>
        </w:rPr>
        <w:t xml:space="preserve"> </w:t>
      </w:r>
      <w:r>
        <w:t>inform</w:t>
      </w:r>
      <w:r>
        <w:rPr>
          <w:spacing w:val="-3"/>
        </w:rPr>
        <w:t xml:space="preserve"> </w:t>
      </w:r>
      <w:r>
        <w:t>the</w:t>
      </w:r>
      <w:r>
        <w:rPr>
          <w:spacing w:val="-4"/>
        </w:rPr>
        <w:t xml:space="preserve"> </w:t>
      </w:r>
      <w:r>
        <w:t>faculty</w:t>
      </w:r>
      <w:r>
        <w:rPr>
          <w:spacing w:val="-7"/>
        </w:rPr>
        <w:t xml:space="preserve"> </w:t>
      </w:r>
      <w:r>
        <w:t>and</w:t>
      </w:r>
      <w:r>
        <w:rPr>
          <w:spacing w:val="-3"/>
        </w:rPr>
        <w:t xml:space="preserve"> </w:t>
      </w:r>
      <w:r>
        <w:t>staff of the times and locations of faculty meetings in a timely manner.</w:t>
      </w:r>
    </w:p>
    <w:p w14:paraId="0F518F8F" w14:textId="77777777" w:rsidR="00472C8D" w:rsidRDefault="00472C8D">
      <w:pPr>
        <w:pStyle w:val="BodyText"/>
      </w:pPr>
    </w:p>
    <w:p w14:paraId="46FD2968" w14:textId="77777777" w:rsidR="00472C8D" w:rsidRDefault="00000000">
      <w:pPr>
        <w:pStyle w:val="ListParagraph"/>
        <w:numPr>
          <w:ilvl w:val="2"/>
          <w:numId w:val="2"/>
        </w:numPr>
        <w:tabs>
          <w:tab w:val="left" w:pos="1380"/>
        </w:tabs>
        <w:jc w:val="left"/>
        <w:rPr>
          <w:sz w:val="24"/>
        </w:rPr>
      </w:pPr>
      <w:r>
        <w:rPr>
          <w:sz w:val="24"/>
          <w:u w:val="single"/>
        </w:rPr>
        <w:t>Meeting</w:t>
      </w:r>
      <w:r>
        <w:rPr>
          <w:spacing w:val="-2"/>
          <w:sz w:val="24"/>
          <w:u w:val="single"/>
        </w:rPr>
        <w:t xml:space="preserve"> Agenda</w:t>
      </w:r>
    </w:p>
    <w:p w14:paraId="792A470E" w14:textId="77777777" w:rsidR="00472C8D" w:rsidRDefault="00472C8D">
      <w:pPr>
        <w:pStyle w:val="BodyText"/>
        <w:spacing w:before="2"/>
        <w:rPr>
          <w:sz w:val="16"/>
        </w:rPr>
      </w:pPr>
    </w:p>
    <w:p w14:paraId="65F4E0D7" w14:textId="77777777" w:rsidR="00472C8D" w:rsidRDefault="00000000">
      <w:pPr>
        <w:pStyle w:val="BodyText"/>
        <w:spacing w:before="90"/>
        <w:ind w:left="1380" w:right="189"/>
      </w:pPr>
      <w:r>
        <w:t>Department meeting agenda are established by the Chair.</w:t>
      </w:r>
      <w:r>
        <w:rPr>
          <w:spacing w:val="40"/>
        </w:rPr>
        <w:t xml:space="preserve"> </w:t>
      </w:r>
      <w:r>
        <w:t>The Chair will request agenda items from faculty and staff prior to the meetings and the Chair will make every effort to include all such requested items in the next Department meeting. Agenda</w:t>
      </w:r>
      <w:r>
        <w:rPr>
          <w:spacing w:val="-4"/>
        </w:rPr>
        <w:t xml:space="preserve"> </w:t>
      </w:r>
      <w:r>
        <w:t>items</w:t>
      </w:r>
      <w:r>
        <w:rPr>
          <w:spacing w:val="-3"/>
        </w:rPr>
        <w:t xml:space="preserve"> </w:t>
      </w:r>
      <w:r>
        <w:t>that</w:t>
      </w:r>
      <w:r>
        <w:rPr>
          <w:spacing w:val="-3"/>
        </w:rPr>
        <w:t xml:space="preserve"> </w:t>
      </w:r>
      <w:r>
        <w:t>are</w:t>
      </w:r>
      <w:r>
        <w:rPr>
          <w:spacing w:val="-4"/>
        </w:rPr>
        <w:t xml:space="preserve"> </w:t>
      </w:r>
      <w:r>
        <w:t>not</w:t>
      </w:r>
      <w:r>
        <w:rPr>
          <w:spacing w:val="-3"/>
        </w:rPr>
        <w:t xml:space="preserve"> </w:t>
      </w:r>
      <w:r>
        <w:t>addressed</w:t>
      </w:r>
      <w:r>
        <w:rPr>
          <w:spacing w:val="-3"/>
        </w:rPr>
        <w:t xml:space="preserve"> </w:t>
      </w:r>
      <w:proofErr w:type="gramStart"/>
      <w:r>
        <w:t>in</w:t>
      </w:r>
      <w:r>
        <w:rPr>
          <w:spacing w:val="-3"/>
        </w:rPr>
        <w:t xml:space="preserve"> </w:t>
      </w:r>
      <w:r>
        <w:t>a</w:t>
      </w:r>
      <w:r>
        <w:rPr>
          <w:spacing w:val="-2"/>
        </w:rPr>
        <w:t xml:space="preserve"> </w:t>
      </w:r>
      <w:r>
        <w:t>given</w:t>
      </w:r>
      <w:proofErr w:type="gramEnd"/>
      <w:r>
        <w:rPr>
          <w:spacing w:val="-2"/>
        </w:rPr>
        <w:t xml:space="preserve"> </w:t>
      </w:r>
      <w:r>
        <w:t>Department</w:t>
      </w:r>
      <w:r>
        <w:rPr>
          <w:spacing w:val="-3"/>
        </w:rPr>
        <w:t xml:space="preserve"> </w:t>
      </w:r>
      <w:r>
        <w:t>meeting</w:t>
      </w:r>
      <w:r>
        <w:rPr>
          <w:spacing w:val="-6"/>
        </w:rPr>
        <w:t xml:space="preserve"> </w:t>
      </w:r>
      <w:r>
        <w:t>will</w:t>
      </w:r>
      <w:r>
        <w:rPr>
          <w:spacing w:val="-3"/>
        </w:rPr>
        <w:t xml:space="preserve"> </w:t>
      </w:r>
      <w:r>
        <w:t>be</w:t>
      </w:r>
      <w:r>
        <w:rPr>
          <w:spacing w:val="-2"/>
        </w:rPr>
        <w:t xml:space="preserve"> </w:t>
      </w:r>
      <w:r>
        <w:t>brought up at the next Department meeting.</w:t>
      </w:r>
      <w:r>
        <w:rPr>
          <w:spacing w:val="40"/>
        </w:rPr>
        <w:t xml:space="preserve"> </w:t>
      </w:r>
      <w:r>
        <w:t>If the item is of extraordinary importance, the Chair may</w:t>
      </w:r>
      <w:r>
        <w:rPr>
          <w:spacing w:val="-1"/>
        </w:rPr>
        <w:t xml:space="preserve"> </w:t>
      </w:r>
      <w:r>
        <w:t>convene a special faculty</w:t>
      </w:r>
      <w:r>
        <w:rPr>
          <w:spacing w:val="-3"/>
        </w:rPr>
        <w:t xml:space="preserve"> </w:t>
      </w:r>
      <w:r>
        <w:t>meeting</w:t>
      </w:r>
      <w:r>
        <w:rPr>
          <w:spacing w:val="-1"/>
        </w:rPr>
        <w:t xml:space="preserve"> </w:t>
      </w:r>
      <w:r>
        <w:t>to address it. Minutes for Department meetings will be posted to a folder on a shared file server to which all faculty and staff have access.</w:t>
      </w:r>
    </w:p>
    <w:p w14:paraId="7E628293" w14:textId="77777777" w:rsidR="00472C8D" w:rsidRDefault="00472C8D">
      <w:pPr>
        <w:sectPr w:rsidR="00472C8D">
          <w:pgSz w:w="12240" w:h="15840"/>
          <w:pgMar w:top="1360" w:right="1320" w:bottom="940" w:left="1320" w:header="0" w:footer="746" w:gutter="0"/>
          <w:cols w:space="720"/>
        </w:sectPr>
      </w:pPr>
    </w:p>
    <w:p w14:paraId="243845E1" w14:textId="77777777" w:rsidR="00472C8D" w:rsidRDefault="00000000">
      <w:pPr>
        <w:pStyle w:val="ListParagraph"/>
        <w:numPr>
          <w:ilvl w:val="2"/>
          <w:numId w:val="2"/>
        </w:numPr>
        <w:tabs>
          <w:tab w:val="left" w:pos="1380"/>
        </w:tabs>
        <w:spacing w:before="74"/>
        <w:jc w:val="left"/>
        <w:rPr>
          <w:sz w:val="24"/>
        </w:rPr>
      </w:pPr>
      <w:r>
        <w:rPr>
          <w:sz w:val="24"/>
          <w:u w:val="single"/>
        </w:rPr>
        <w:lastRenderedPageBreak/>
        <w:t>Definition</w:t>
      </w:r>
      <w:r>
        <w:rPr>
          <w:spacing w:val="-2"/>
          <w:sz w:val="24"/>
          <w:u w:val="single"/>
        </w:rPr>
        <w:t xml:space="preserve"> </w:t>
      </w:r>
      <w:r>
        <w:rPr>
          <w:sz w:val="24"/>
          <w:u w:val="single"/>
        </w:rPr>
        <w:t>of</w:t>
      </w:r>
      <w:r>
        <w:rPr>
          <w:spacing w:val="-1"/>
          <w:sz w:val="24"/>
          <w:u w:val="single"/>
        </w:rPr>
        <w:t xml:space="preserve"> </w:t>
      </w:r>
      <w:r>
        <w:rPr>
          <w:sz w:val="24"/>
          <w:u w:val="single"/>
        </w:rPr>
        <w:t>a</w:t>
      </w:r>
      <w:r>
        <w:rPr>
          <w:spacing w:val="-2"/>
          <w:sz w:val="24"/>
          <w:u w:val="single"/>
        </w:rPr>
        <w:t xml:space="preserve"> Quorum</w:t>
      </w:r>
    </w:p>
    <w:p w14:paraId="1DDD819C" w14:textId="77777777" w:rsidR="00472C8D" w:rsidRDefault="00472C8D">
      <w:pPr>
        <w:pStyle w:val="BodyText"/>
        <w:spacing w:before="2"/>
        <w:rPr>
          <w:sz w:val="16"/>
        </w:rPr>
      </w:pPr>
    </w:p>
    <w:p w14:paraId="55C21257" w14:textId="77777777" w:rsidR="00472C8D" w:rsidRDefault="00000000">
      <w:pPr>
        <w:pStyle w:val="BodyText"/>
        <w:spacing w:before="90"/>
        <w:ind w:left="1380" w:right="189"/>
      </w:pPr>
      <w:r>
        <w:t>For</w:t>
      </w:r>
      <w:r>
        <w:rPr>
          <w:spacing w:val="-3"/>
        </w:rPr>
        <w:t xml:space="preserve"> </w:t>
      </w:r>
      <w:r>
        <w:t>all</w:t>
      </w:r>
      <w:r>
        <w:rPr>
          <w:spacing w:val="-2"/>
        </w:rPr>
        <w:t xml:space="preserve"> </w:t>
      </w:r>
      <w:r>
        <w:t>but</w:t>
      </w:r>
      <w:r>
        <w:rPr>
          <w:spacing w:val="-2"/>
        </w:rPr>
        <w:t xml:space="preserve"> </w:t>
      </w:r>
      <w:r>
        <w:t>personnel</w:t>
      </w:r>
      <w:r>
        <w:rPr>
          <w:spacing w:val="-2"/>
        </w:rPr>
        <w:t xml:space="preserve"> </w:t>
      </w:r>
      <w:r>
        <w:t>decisions,</w:t>
      </w:r>
      <w:r>
        <w:rPr>
          <w:spacing w:val="-2"/>
        </w:rPr>
        <w:t xml:space="preserve"> </w:t>
      </w:r>
      <w:r>
        <w:t>a</w:t>
      </w:r>
      <w:r>
        <w:rPr>
          <w:spacing w:val="40"/>
        </w:rPr>
        <w:t xml:space="preserve"> </w:t>
      </w:r>
      <w:r>
        <w:t>quorum</w:t>
      </w:r>
      <w:r>
        <w:rPr>
          <w:spacing w:val="-2"/>
        </w:rPr>
        <w:t xml:space="preserve"> </w:t>
      </w:r>
      <w:r>
        <w:t>is</w:t>
      </w:r>
      <w:r>
        <w:rPr>
          <w:spacing w:val="-2"/>
        </w:rPr>
        <w:t xml:space="preserve"> </w:t>
      </w:r>
      <w:r>
        <w:t>present</w:t>
      </w:r>
      <w:r>
        <w:rPr>
          <w:spacing w:val="-2"/>
        </w:rPr>
        <w:t xml:space="preserve"> </w:t>
      </w:r>
      <w:r>
        <w:t>if</w:t>
      </w:r>
      <w:r>
        <w:rPr>
          <w:spacing w:val="-3"/>
        </w:rPr>
        <w:t xml:space="preserve"> </w:t>
      </w:r>
      <w:r>
        <w:t>50%</w:t>
      </w:r>
      <w:r>
        <w:rPr>
          <w:spacing w:val="-3"/>
        </w:rPr>
        <w:t xml:space="preserve"> </w:t>
      </w:r>
      <w:r>
        <w:t>or</w:t>
      </w:r>
      <w:r>
        <w:rPr>
          <w:spacing w:val="-3"/>
        </w:rPr>
        <w:t xml:space="preserve"> </w:t>
      </w:r>
      <w:r>
        <w:t>more</w:t>
      </w:r>
      <w:r>
        <w:rPr>
          <w:spacing w:val="-3"/>
        </w:rPr>
        <w:t xml:space="preserve"> </w:t>
      </w:r>
      <w:r>
        <w:t>of</w:t>
      </w:r>
      <w:r>
        <w:rPr>
          <w:spacing w:val="-3"/>
        </w:rPr>
        <w:t xml:space="preserve"> </w:t>
      </w:r>
      <w:r>
        <w:t>the</w:t>
      </w:r>
      <w:r>
        <w:rPr>
          <w:spacing w:val="-1"/>
        </w:rPr>
        <w:t xml:space="preserve"> </w:t>
      </w:r>
      <w:r>
        <w:t>voting faculty members are in attendance.</w:t>
      </w:r>
      <w:r>
        <w:rPr>
          <w:spacing w:val="40"/>
        </w:rPr>
        <w:t xml:space="preserve"> </w:t>
      </w:r>
      <w:r>
        <w:t>Normally, a majority of the votes of those faculty members present are needed to approve those matters on which a vote is taken. A quorum for personnel decisions (as noted in the APT document) is two- thirds of the eligible faculty members.</w:t>
      </w:r>
    </w:p>
    <w:p w14:paraId="11467730" w14:textId="77777777" w:rsidR="00472C8D" w:rsidRDefault="00472C8D">
      <w:pPr>
        <w:pStyle w:val="BodyText"/>
      </w:pPr>
    </w:p>
    <w:p w14:paraId="57572F46" w14:textId="77777777" w:rsidR="00472C8D" w:rsidRDefault="00000000">
      <w:pPr>
        <w:pStyle w:val="BodyText"/>
        <w:ind w:left="1380" w:right="189"/>
      </w:pPr>
      <w:r>
        <w:t>When</w:t>
      </w:r>
      <w:r>
        <w:rPr>
          <w:spacing w:val="-3"/>
        </w:rPr>
        <w:t xml:space="preserve"> </w:t>
      </w:r>
      <w:r>
        <w:t>a</w:t>
      </w:r>
      <w:r>
        <w:rPr>
          <w:spacing w:val="-4"/>
        </w:rPr>
        <w:t xml:space="preserve"> </w:t>
      </w:r>
      <w:r>
        <w:t>matter</w:t>
      </w:r>
      <w:r>
        <w:rPr>
          <w:spacing w:val="-4"/>
        </w:rPr>
        <w:t xml:space="preserve"> </w:t>
      </w:r>
      <w:r>
        <w:t>must</w:t>
      </w:r>
      <w:r>
        <w:rPr>
          <w:spacing w:val="-3"/>
        </w:rPr>
        <w:t xml:space="preserve"> </w:t>
      </w:r>
      <w:r>
        <w:t>be</w:t>
      </w:r>
      <w:r>
        <w:rPr>
          <w:spacing w:val="-4"/>
        </w:rPr>
        <w:t xml:space="preserve"> </w:t>
      </w:r>
      <w:r>
        <w:t>decided</w:t>
      </w:r>
      <w:r>
        <w:rPr>
          <w:spacing w:val="-3"/>
        </w:rPr>
        <w:t xml:space="preserve"> </w:t>
      </w:r>
      <w:r>
        <w:t>and</w:t>
      </w:r>
      <w:r>
        <w:rPr>
          <w:spacing w:val="-1"/>
        </w:rPr>
        <w:t xml:space="preserve"> </w:t>
      </w:r>
      <w:r>
        <w:t>a</w:t>
      </w:r>
      <w:r>
        <w:rPr>
          <w:spacing w:val="-4"/>
        </w:rPr>
        <w:t xml:space="preserve"> </w:t>
      </w:r>
      <w:r>
        <w:t>simple</w:t>
      </w:r>
      <w:r>
        <w:rPr>
          <w:spacing w:val="-4"/>
        </w:rPr>
        <w:t xml:space="preserve"> </w:t>
      </w:r>
      <w:r>
        <w:t>majority</w:t>
      </w:r>
      <w:r>
        <w:rPr>
          <w:spacing w:val="-7"/>
        </w:rPr>
        <w:t xml:space="preserve"> </w:t>
      </w:r>
      <w:r>
        <w:t>of</w:t>
      </w:r>
      <w:r>
        <w:rPr>
          <w:spacing w:val="-2"/>
        </w:rPr>
        <w:t xml:space="preserve"> </w:t>
      </w:r>
      <w:r>
        <w:t>all</w:t>
      </w:r>
      <w:r>
        <w:rPr>
          <w:spacing w:val="-3"/>
        </w:rPr>
        <w:t xml:space="preserve"> </w:t>
      </w:r>
      <w:r>
        <w:t>faculty</w:t>
      </w:r>
      <w:r>
        <w:rPr>
          <w:spacing w:val="-7"/>
        </w:rPr>
        <w:t xml:space="preserve"> </w:t>
      </w:r>
      <w:r>
        <w:t>members eligible to vote cannot be achieved on behalf of any position, the chair will necessarily make the final decision.</w:t>
      </w:r>
    </w:p>
    <w:p w14:paraId="46BD6B2B" w14:textId="77777777" w:rsidR="00472C8D" w:rsidRDefault="00472C8D">
      <w:pPr>
        <w:pStyle w:val="BodyText"/>
      </w:pPr>
    </w:p>
    <w:p w14:paraId="6BC5292F" w14:textId="77777777" w:rsidR="00472C8D" w:rsidRDefault="00000000">
      <w:pPr>
        <w:pStyle w:val="BodyText"/>
        <w:ind w:left="1380" w:right="189"/>
      </w:pPr>
      <w:r>
        <w:t>The</w:t>
      </w:r>
      <w:r>
        <w:rPr>
          <w:spacing w:val="-2"/>
        </w:rPr>
        <w:t xml:space="preserve"> </w:t>
      </w:r>
      <w:r>
        <w:t>department</w:t>
      </w:r>
      <w:r>
        <w:rPr>
          <w:spacing w:val="-1"/>
        </w:rPr>
        <w:t xml:space="preserve"> </w:t>
      </w:r>
      <w:r>
        <w:t>accepts</w:t>
      </w:r>
      <w:r>
        <w:rPr>
          <w:spacing w:val="-1"/>
        </w:rPr>
        <w:t xml:space="preserve"> </w:t>
      </w:r>
      <w:r>
        <w:t>the</w:t>
      </w:r>
      <w:r>
        <w:rPr>
          <w:spacing w:val="-2"/>
        </w:rPr>
        <w:t xml:space="preserve"> </w:t>
      </w:r>
      <w:r>
        <w:t>fundamental</w:t>
      </w:r>
      <w:r>
        <w:rPr>
          <w:spacing w:val="-1"/>
        </w:rPr>
        <w:t xml:space="preserve"> </w:t>
      </w:r>
      <w:r>
        <w:t>importance</w:t>
      </w:r>
      <w:r>
        <w:rPr>
          <w:spacing w:val="-2"/>
        </w:rPr>
        <w:t xml:space="preserve"> </w:t>
      </w:r>
      <w:r>
        <w:t>of</w:t>
      </w:r>
      <w:r>
        <w:rPr>
          <w:spacing w:val="-2"/>
        </w:rPr>
        <w:t xml:space="preserve"> </w:t>
      </w:r>
      <w:r>
        <w:t>full</w:t>
      </w:r>
      <w:r>
        <w:rPr>
          <w:spacing w:val="-1"/>
        </w:rPr>
        <w:t xml:space="preserve"> </w:t>
      </w:r>
      <w:r>
        <w:t>and free</w:t>
      </w:r>
      <w:r>
        <w:rPr>
          <w:spacing w:val="-2"/>
        </w:rPr>
        <w:t xml:space="preserve"> </w:t>
      </w:r>
      <w:r>
        <w:t>discussion</w:t>
      </w:r>
      <w:r>
        <w:rPr>
          <w:spacing w:val="-1"/>
        </w:rPr>
        <w:t xml:space="preserve"> </w:t>
      </w:r>
      <w:r>
        <w:t>but also recognizes that such discussion can only be achieved in an atmosphere of mutual respect and civility. Normally</w:t>
      </w:r>
      <w:r>
        <w:rPr>
          <w:spacing w:val="-2"/>
        </w:rPr>
        <w:t xml:space="preserve"> </w:t>
      </w:r>
      <w:r>
        <w:t>department meetings will be conducted with no more formality</w:t>
      </w:r>
      <w:r>
        <w:rPr>
          <w:spacing w:val="-2"/>
        </w:rPr>
        <w:t xml:space="preserve"> </w:t>
      </w:r>
      <w:r>
        <w:t>than is needed to attain the goals of full and free discussion and the</w:t>
      </w:r>
      <w:r>
        <w:rPr>
          <w:spacing w:val="-4"/>
        </w:rPr>
        <w:t xml:space="preserve"> </w:t>
      </w:r>
      <w:r>
        <w:t>orderly</w:t>
      </w:r>
      <w:r>
        <w:rPr>
          <w:spacing w:val="-8"/>
        </w:rPr>
        <w:t xml:space="preserve"> </w:t>
      </w:r>
      <w:r>
        <w:t>conduct</w:t>
      </w:r>
      <w:r>
        <w:rPr>
          <w:spacing w:val="-3"/>
        </w:rPr>
        <w:t xml:space="preserve"> </w:t>
      </w:r>
      <w:r>
        <w:t>of</w:t>
      </w:r>
      <w:r>
        <w:rPr>
          <w:spacing w:val="-4"/>
        </w:rPr>
        <w:t xml:space="preserve"> </w:t>
      </w:r>
      <w:r>
        <w:t>business.</w:t>
      </w:r>
      <w:r>
        <w:rPr>
          <w:spacing w:val="-3"/>
        </w:rPr>
        <w:t xml:space="preserve"> </w:t>
      </w:r>
      <w:r>
        <w:t>However,</w:t>
      </w:r>
      <w:r>
        <w:rPr>
          <w:spacing w:val="-3"/>
        </w:rPr>
        <w:t xml:space="preserve"> </w:t>
      </w:r>
      <w:r>
        <w:t>Robert’s</w:t>
      </w:r>
      <w:r>
        <w:rPr>
          <w:spacing w:val="-3"/>
        </w:rPr>
        <w:t xml:space="preserve"> </w:t>
      </w:r>
      <w:r>
        <w:t>Rules</w:t>
      </w:r>
      <w:r>
        <w:rPr>
          <w:spacing w:val="-3"/>
        </w:rPr>
        <w:t xml:space="preserve"> </w:t>
      </w:r>
      <w:r>
        <w:t>of</w:t>
      </w:r>
      <w:r>
        <w:rPr>
          <w:spacing w:val="-4"/>
        </w:rPr>
        <w:t xml:space="preserve"> </w:t>
      </w:r>
      <w:r>
        <w:t>Order</w:t>
      </w:r>
      <w:r>
        <w:rPr>
          <w:spacing w:val="-4"/>
        </w:rPr>
        <w:t xml:space="preserve"> </w:t>
      </w:r>
      <w:r>
        <w:t>will</w:t>
      </w:r>
      <w:r>
        <w:rPr>
          <w:spacing w:val="-3"/>
        </w:rPr>
        <w:t xml:space="preserve"> </w:t>
      </w:r>
      <w:r>
        <w:t>be</w:t>
      </w:r>
      <w:r>
        <w:rPr>
          <w:spacing w:val="-4"/>
        </w:rPr>
        <w:t xml:space="preserve"> </w:t>
      </w:r>
      <w:r>
        <w:t>invoked when more formality is needed to serve these goals.</w:t>
      </w:r>
    </w:p>
    <w:p w14:paraId="05C9E4BE" w14:textId="77777777" w:rsidR="00472C8D" w:rsidRDefault="00472C8D">
      <w:pPr>
        <w:pStyle w:val="BodyText"/>
      </w:pPr>
    </w:p>
    <w:p w14:paraId="2D58F975" w14:textId="77777777" w:rsidR="00472C8D" w:rsidRDefault="00000000">
      <w:pPr>
        <w:pStyle w:val="ListParagraph"/>
        <w:numPr>
          <w:ilvl w:val="0"/>
          <w:numId w:val="2"/>
        </w:numPr>
        <w:tabs>
          <w:tab w:val="left" w:pos="657"/>
        </w:tabs>
        <w:ind w:left="657" w:hanging="537"/>
        <w:rPr>
          <w:sz w:val="24"/>
        </w:rPr>
      </w:pPr>
      <w:r>
        <w:rPr>
          <w:sz w:val="24"/>
        </w:rPr>
        <w:t>DISTRIBUTION</w:t>
      </w:r>
      <w:r>
        <w:rPr>
          <w:spacing w:val="-7"/>
          <w:sz w:val="24"/>
        </w:rPr>
        <w:t xml:space="preserve"> </w:t>
      </w:r>
      <w:r>
        <w:rPr>
          <w:sz w:val="24"/>
        </w:rPr>
        <w:t>OF</w:t>
      </w:r>
      <w:r>
        <w:rPr>
          <w:spacing w:val="-6"/>
          <w:sz w:val="24"/>
        </w:rPr>
        <w:t xml:space="preserve"> </w:t>
      </w:r>
      <w:r>
        <w:rPr>
          <w:sz w:val="24"/>
        </w:rPr>
        <w:t>FACULTY</w:t>
      </w:r>
      <w:r>
        <w:rPr>
          <w:spacing w:val="-2"/>
          <w:sz w:val="24"/>
        </w:rPr>
        <w:t xml:space="preserve"> </w:t>
      </w:r>
      <w:r>
        <w:rPr>
          <w:sz w:val="24"/>
        </w:rPr>
        <w:t>DUTIES</w:t>
      </w:r>
      <w:r>
        <w:rPr>
          <w:spacing w:val="-4"/>
          <w:sz w:val="24"/>
        </w:rPr>
        <w:t xml:space="preserve"> </w:t>
      </w:r>
      <w:r>
        <w:rPr>
          <w:sz w:val="24"/>
        </w:rPr>
        <w:t>AND</w:t>
      </w:r>
      <w:r>
        <w:rPr>
          <w:spacing w:val="-2"/>
          <w:sz w:val="24"/>
        </w:rPr>
        <w:t xml:space="preserve"> RESPONSIBILITIES</w:t>
      </w:r>
    </w:p>
    <w:p w14:paraId="4966CC54" w14:textId="77777777" w:rsidR="00472C8D" w:rsidRDefault="00472C8D">
      <w:pPr>
        <w:pStyle w:val="BodyText"/>
      </w:pPr>
    </w:p>
    <w:p w14:paraId="07B98FA8" w14:textId="77777777" w:rsidR="00472C8D" w:rsidRDefault="00000000">
      <w:pPr>
        <w:pStyle w:val="ListParagraph"/>
        <w:numPr>
          <w:ilvl w:val="1"/>
          <w:numId w:val="2"/>
        </w:numPr>
        <w:tabs>
          <w:tab w:val="left" w:pos="1019"/>
        </w:tabs>
        <w:spacing w:before="1"/>
        <w:ind w:left="1019" w:hanging="359"/>
        <w:rPr>
          <w:sz w:val="24"/>
        </w:rPr>
      </w:pPr>
      <w:r>
        <w:rPr>
          <w:spacing w:val="-2"/>
          <w:sz w:val="24"/>
        </w:rPr>
        <w:t>Overview</w:t>
      </w:r>
    </w:p>
    <w:p w14:paraId="74C8CB0A" w14:textId="77777777" w:rsidR="00472C8D" w:rsidRDefault="00472C8D">
      <w:pPr>
        <w:pStyle w:val="BodyText"/>
        <w:spacing w:before="11"/>
        <w:rPr>
          <w:sz w:val="23"/>
        </w:rPr>
      </w:pPr>
    </w:p>
    <w:p w14:paraId="56222283" w14:textId="77777777" w:rsidR="00472C8D" w:rsidRDefault="00000000">
      <w:pPr>
        <w:pStyle w:val="BodyText"/>
        <w:ind w:left="660" w:right="189"/>
      </w:pPr>
      <w:r>
        <w:t xml:space="preserve">Tenure-track faculty are expected to engage in research, teaching, and service to the university, the Department, their </w:t>
      </w:r>
      <w:proofErr w:type="gramStart"/>
      <w:r>
        <w:t>individuals</w:t>
      </w:r>
      <w:proofErr w:type="gramEnd"/>
      <w:r>
        <w:t xml:space="preserve"> area(s), and the profession.</w:t>
      </w:r>
      <w:r>
        <w:rPr>
          <w:spacing w:val="40"/>
        </w:rPr>
        <w:t xml:space="preserve"> </w:t>
      </w:r>
      <w:r>
        <w:t>The Department Chair is responsible for assuring that every faculty member has duties and responsibilities commensurate with his or her appointment and that Departmental workload is distributed equitably among faculty.</w:t>
      </w:r>
      <w:r>
        <w:rPr>
          <w:spacing w:val="40"/>
        </w:rPr>
        <w:t xml:space="preserve"> </w:t>
      </w:r>
      <w:r>
        <w:t>While faculty are expected to exercise "self-determination" in conducting their research or other scholarly activity, the Chair assigns teaching (in consultation with the APOC, SPOC and the PhD Coordinator as well as individual faculty members)</w:t>
      </w:r>
      <w:r>
        <w:rPr>
          <w:spacing w:val="-4"/>
        </w:rPr>
        <w:t xml:space="preserve"> </w:t>
      </w:r>
      <w:r>
        <w:t>and</w:t>
      </w:r>
      <w:r>
        <w:rPr>
          <w:spacing w:val="-3"/>
        </w:rPr>
        <w:t xml:space="preserve"> </w:t>
      </w:r>
      <w:r>
        <w:t>in</w:t>
      </w:r>
      <w:r>
        <w:rPr>
          <w:spacing w:val="-3"/>
        </w:rPr>
        <w:t xml:space="preserve"> </w:t>
      </w:r>
      <w:r>
        <w:t>most</w:t>
      </w:r>
      <w:r>
        <w:rPr>
          <w:spacing w:val="-3"/>
        </w:rPr>
        <w:t xml:space="preserve"> </w:t>
      </w:r>
      <w:r>
        <w:t>cases</w:t>
      </w:r>
      <w:r>
        <w:rPr>
          <w:spacing w:val="-3"/>
        </w:rPr>
        <w:t xml:space="preserve"> </w:t>
      </w:r>
      <w:r>
        <w:t>Departmental</w:t>
      </w:r>
      <w:r>
        <w:rPr>
          <w:spacing w:val="-3"/>
        </w:rPr>
        <w:t xml:space="preserve"> </w:t>
      </w:r>
      <w:r>
        <w:t>service.</w:t>
      </w:r>
      <w:r>
        <w:rPr>
          <w:spacing w:val="40"/>
        </w:rPr>
        <w:t xml:space="preserve"> </w:t>
      </w:r>
      <w:r>
        <w:t>In</w:t>
      </w:r>
      <w:r>
        <w:rPr>
          <w:spacing w:val="-3"/>
        </w:rPr>
        <w:t xml:space="preserve"> </w:t>
      </w:r>
      <w:r>
        <w:t>making</w:t>
      </w:r>
      <w:r>
        <w:rPr>
          <w:spacing w:val="-6"/>
        </w:rPr>
        <w:t xml:space="preserve"> </w:t>
      </w:r>
      <w:r>
        <w:t>these</w:t>
      </w:r>
      <w:r>
        <w:rPr>
          <w:spacing w:val="-4"/>
        </w:rPr>
        <w:t xml:space="preserve"> </w:t>
      </w:r>
      <w:r>
        <w:t>assignments,</w:t>
      </w:r>
      <w:r>
        <w:rPr>
          <w:spacing w:val="-3"/>
        </w:rPr>
        <w:t xml:space="preserve"> </w:t>
      </w:r>
      <w:r>
        <w:t>the</w:t>
      </w:r>
      <w:r>
        <w:rPr>
          <w:spacing w:val="-4"/>
        </w:rPr>
        <w:t xml:space="preserve"> </w:t>
      </w:r>
      <w:r>
        <w:t>Chair must balance the needs of the Department with the preferences of the faculty member as well as his or her total workload within the context of the Department's policy on faculty duties and responsibilities.</w:t>
      </w:r>
    </w:p>
    <w:p w14:paraId="7692DA5F" w14:textId="77777777" w:rsidR="00472C8D" w:rsidRDefault="00472C8D">
      <w:pPr>
        <w:pStyle w:val="BodyText"/>
      </w:pPr>
    </w:p>
    <w:p w14:paraId="7AD06618" w14:textId="77777777" w:rsidR="00472C8D" w:rsidRDefault="00000000">
      <w:pPr>
        <w:pStyle w:val="BodyText"/>
        <w:ind w:left="660" w:right="189"/>
      </w:pPr>
      <w:r>
        <w:t>Clinical faculty members are expected to contribute to the University’s mission via teaching</w:t>
      </w:r>
      <w:r>
        <w:rPr>
          <w:spacing w:val="-6"/>
        </w:rPr>
        <w:t xml:space="preserve"> </w:t>
      </w:r>
      <w:r>
        <w:t>and</w:t>
      </w:r>
      <w:r>
        <w:rPr>
          <w:spacing w:val="-3"/>
        </w:rPr>
        <w:t xml:space="preserve"> </w:t>
      </w:r>
      <w:r>
        <w:t>service,</w:t>
      </w:r>
      <w:r>
        <w:rPr>
          <w:spacing w:val="-1"/>
        </w:rPr>
        <w:t xml:space="preserve"> </w:t>
      </w:r>
      <w:r>
        <w:t>and</w:t>
      </w:r>
      <w:r>
        <w:rPr>
          <w:spacing w:val="-1"/>
        </w:rPr>
        <w:t xml:space="preserve"> </w:t>
      </w:r>
      <w:r>
        <w:t>to</w:t>
      </w:r>
      <w:r>
        <w:rPr>
          <w:spacing w:val="-3"/>
        </w:rPr>
        <w:t xml:space="preserve"> </w:t>
      </w:r>
      <w:r>
        <w:t>a</w:t>
      </w:r>
      <w:r>
        <w:rPr>
          <w:spacing w:val="-4"/>
        </w:rPr>
        <w:t xml:space="preserve"> </w:t>
      </w:r>
      <w:r>
        <w:t>lesser</w:t>
      </w:r>
      <w:r>
        <w:rPr>
          <w:spacing w:val="-4"/>
        </w:rPr>
        <w:t xml:space="preserve"> </w:t>
      </w:r>
      <w:r>
        <w:t>extent,</w:t>
      </w:r>
      <w:r>
        <w:rPr>
          <w:spacing w:val="-3"/>
        </w:rPr>
        <w:t xml:space="preserve"> </w:t>
      </w:r>
      <w:r>
        <w:t>scholarship.</w:t>
      </w:r>
      <w:r>
        <w:rPr>
          <w:spacing w:val="40"/>
        </w:rPr>
        <w:t xml:space="preserve"> </w:t>
      </w:r>
      <w:r>
        <w:t>Research</w:t>
      </w:r>
      <w:r>
        <w:rPr>
          <w:spacing w:val="-3"/>
        </w:rPr>
        <w:t xml:space="preserve"> </w:t>
      </w:r>
      <w:r>
        <w:t>faculty</w:t>
      </w:r>
      <w:r>
        <w:rPr>
          <w:spacing w:val="-5"/>
        </w:rPr>
        <w:t xml:space="preserve"> </w:t>
      </w:r>
      <w:r>
        <w:t>members</w:t>
      </w:r>
      <w:r>
        <w:rPr>
          <w:spacing w:val="-3"/>
        </w:rPr>
        <w:t xml:space="preserve"> </w:t>
      </w:r>
      <w:r>
        <w:t>are expected to contribute to the University’s mission via research and service.</w:t>
      </w:r>
    </w:p>
    <w:p w14:paraId="27E9A307" w14:textId="77777777" w:rsidR="00472C8D" w:rsidRDefault="00472C8D">
      <w:pPr>
        <w:pStyle w:val="BodyText"/>
      </w:pPr>
    </w:p>
    <w:p w14:paraId="49200435" w14:textId="77777777" w:rsidR="00472C8D" w:rsidRDefault="00000000">
      <w:pPr>
        <w:pStyle w:val="BodyText"/>
        <w:ind w:left="660" w:right="146"/>
      </w:pPr>
      <w:r>
        <w:t>During on-duty semesters, faculty members are expected to be available for interaction</w:t>
      </w:r>
      <w:r>
        <w:rPr>
          <w:spacing w:val="40"/>
        </w:rPr>
        <w:t xml:space="preserve"> </w:t>
      </w:r>
      <w:r>
        <w:t xml:space="preserve">with students, service assignments, and other responsibilities even if they have no formal course assignment that semester. On-duty faculty should not be away from campus for extended periods of time unless on an approved Special Assignment (SA) or a Faculty Professional Leave (FPL). Faculty Rule </w:t>
      </w:r>
      <w:hyperlink r:id="rId19">
        <w:r>
          <w:rPr>
            <w:color w:val="0000FF"/>
            <w:u w:val="single" w:color="0000FF"/>
          </w:rPr>
          <w:t>3335-5-08</w:t>
        </w:r>
      </w:hyperlink>
      <w:r>
        <w:rPr>
          <w:color w:val="0000FF"/>
        </w:rPr>
        <w:t xml:space="preserve"> </w:t>
      </w:r>
      <w:r>
        <w:t>requires that absence from campus for more than 10 consecutive business days during</w:t>
      </w:r>
      <w:r>
        <w:rPr>
          <w:spacing w:val="-2"/>
        </w:rPr>
        <w:t xml:space="preserve"> </w:t>
      </w:r>
      <w:r>
        <w:t>a semester be approved by</w:t>
      </w:r>
      <w:r>
        <w:rPr>
          <w:spacing w:val="-2"/>
        </w:rPr>
        <w:t xml:space="preserve"> </w:t>
      </w:r>
      <w:r>
        <w:t>the Chair, Dean, and</w:t>
      </w:r>
      <w:r>
        <w:rPr>
          <w:spacing w:val="-3"/>
        </w:rPr>
        <w:t xml:space="preserve"> </w:t>
      </w:r>
      <w:r>
        <w:t>Executive</w:t>
      </w:r>
      <w:r>
        <w:rPr>
          <w:spacing w:val="-4"/>
        </w:rPr>
        <w:t xml:space="preserve"> </w:t>
      </w:r>
      <w:r>
        <w:t>Vice</w:t>
      </w:r>
      <w:r>
        <w:rPr>
          <w:spacing w:val="-4"/>
        </w:rPr>
        <w:t xml:space="preserve"> </w:t>
      </w:r>
      <w:r>
        <w:t>President</w:t>
      </w:r>
      <w:r>
        <w:rPr>
          <w:spacing w:val="-3"/>
        </w:rPr>
        <w:t xml:space="preserve"> </w:t>
      </w:r>
      <w:r>
        <w:t>and</w:t>
      </w:r>
      <w:r>
        <w:rPr>
          <w:spacing w:val="-3"/>
        </w:rPr>
        <w:t xml:space="preserve"> </w:t>
      </w:r>
      <w:r>
        <w:t>Provost.</w:t>
      </w:r>
      <w:r>
        <w:rPr>
          <w:spacing w:val="80"/>
          <w:w w:val="150"/>
        </w:rPr>
        <w:t xml:space="preserve"> </w:t>
      </w:r>
      <w:r>
        <w:t>If</w:t>
      </w:r>
      <w:r>
        <w:rPr>
          <w:spacing w:val="-4"/>
        </w:rPr>
        <w:t xml:space="preserve"> </w:t>
      </w:r>
      <w:r>
        <w:t>faculty</w:t>
      </w:r>
      <w:r>
        <w:rPr>
          <w:spacing w:val="-7"/>
        </w:rPr>
        <w:t xml:space="preserve"> </w:t>
      </w:r>
      <w:r>
        <w:t>are</w:t>
      </w:r>
      <w:r>
        <w:rPr>
          <w:spacing w:val="-4"/>
        </w:rPr>
        <w:t xml:space="preserve"> </w:t>
      </w:r>
      <w:r>
        <w:t>engaged</w:t>
      </w:r>
      <w:r>
        <w:rPr>
          <w:spacing w:val="-3"/>
        </w:rPr>
        <w:t xml:space="preserve"> </w:t>
      </w:r>
      <w:r>
        <w:t>in</w:t>
      </w:r>
      <w:r>
        <w:rPr>
          <w:spacing w:val="-4"/>
        </w:rPr>
        <w:t xml:space="preserve"> </w:t>
      </w:r>
      <w:r>
        <w:t>or</w:t>
      </w:r>
      <w:r>
        <w:rPr>
          <w:spacing w:val="-4"/>
        </w:rPr>
        <w:t xml:space="preserve"> </w:t>
      </w:r>
      <w:r>
        <w:t>are</w:t>
      </w:r>
      <w:r>
        <w:rPr>
          <w:spacing w:val="-2"/>
        </w:rPr>
        <w:t xml:space="preserve"> </w:t>
      </w:r>
      <w:r>
        <w:t>assigned</w:t>
      </w:r>
      <w:r>
        <w:rPr>
          <w:spacing w:val="-1"/>
        </w:rPr>
        <w:t xml:space="preserve"> </w:t>
      </w:r>
      <w:r>
        <w:t>efforts</w:t>
      </w:r>
    </w:p>
    <w:p w14:paraId="6C4E35B9" w14:textId="77777777" w:rsidR="00472C8D" w:rsidRDefault="00472C8D">
      <w:pPr>
        <w:sectPr w:rsidR="00472C8D">
          <w:pgSz w:w="12240" w:h="15840"/>
          <w:pgMar w:top="1360" w:right="1320" w:bottom="940" w:left="1320" w:header="0" w:footer="746" w:gutter="0"/>
          <w:cols w:space="720"/>
        </w:sectPr>
      </w:pPr>
    </w:p>
    <w:p w14:paraId="0F6FFD8F" w14:textId="77777777" w:rsidR="00472C8D" w:rsidRDefault="00000000">
      <w:pPr>
        <w:pStyle w:val="BodyText"/>
        <w:spacing w:before="74"/>
        <w:ind w:left="659" w:right="121"/>
      </w:pPr>
      <w:r>
        <w:lastRenderedPageBreak/>
        <w:t>that exceed the norm in any</w:t>
      </w:r>
      <w:r>
        <w:rPr>
          <w:spacing w:val="-1"/>
        </w:rPr>
        <w:t xml:space="preserve"> </w:t>
      </w:r>
      <w:r>
        <w:t>one or two of the teaching, research, or service categories by a considerable degree, their workload expectations can be reduced in the remaining categories.</w:t>
      </w:r>
      <w:r>
        <w:rPr>
          <w:spacing w:val="-3"/>
        </w:rPr>
        <w:t xml:space="preserve"> </w:t>
      </w:r>
      <w:r>
        <w:t>Tenure-track</w:t>
      </w:r>
      <w:r>
        <w:rPr>
          <w:spacing w:val="-1"/>
        </w:rPr>
        <w:t xml:space="preserve"> </w:t>
      </w:r>
      <w:r>
        <w:t>and</w:t>
      </w:r>
      <w:r>
        <w:rPr>
          <w:spacing w:val="-3"/>
        </w:rPr>
        <w:t xml:space="preserve"> </w:t>
      </w:r>
      <w:r>
        <w:t>clinical</w:t>
      </w:r>
      <w:r>
        <w:rPr>
          <w:spacing w:val="-3"/>
        </w:rPr>
        <w:t xml:space="preserve"> </w:t>
      </w:r>
      <w:r>
        <w:t>faculty</w:t>
      </w:r>
      <w:r>
        <w:rPr>
          <w:spacing w:val="-8"/>
        </w:rPr>
        <w:t xml:space="preserve"> </w:t>
      </w:r>
      <w:r>
        <w:t>members</w:t>
      </w:r>
      <w:r>
        <w:rPr>
          <w:spacing w:val="-3"/>
        </w:rPr>
        <w:t xml:space="preserve"> </w:t>
      </w:r>
      <w:r>
        <w:t>will</w:t>
      </w:r>
      <w:r>
        <w:rPr>
          <w:spacing w:val="-3"/>
        </w:rPr>
        <w:t xml:space="preserve"> </w:t>
      </w:r>
      <w:r>
        <w:t>be</w:t>
      </w:r>
      <w:r>
        <w:rPr>
          <w:spacing w:val="-4"/>
        </w:rPr>
        <w:t xml:space="preserve"> </w:t>
      </w:r>
      <w:r>
        <w:t>required</w:t>
      </w:r>
      <w:r>
        <w:rPr>
          <w:spacing w:val="-3"/>
        </w:rPr>
        <w:t xml:space="preserve"> </w:t>
      </w:r>
      <w:r>
        <w:t>to</w:t>
      </w:r>
      <w:r>
        <w:rPr>
          <w:spacing w:val="-3"/>
        </w:rPr>
        <w:t xml:space="preserve"> </w:t>
      </w:r>
      <w:r>
        <w:t>post</w:t>
      </w:r>
      <w:r>
        <w:rPr>
          <w:spacing w:val="-3"/>
        </w:rPr>
        <w:t xml:space="preserve"> </w:t>
      </w:r>
      <w:r>
        <w:t>an</w:t>
      </w:r>
      <w:r>
        <w:rPr>
          <w:spacing w:val="-3"/>
        </w:rPr>
        <w:t xml:space="preserve"> </w:t>
      </w:r>
      <w:r>
        <w:t>average</w:t>
      </w:r>
      <w:r>
        <w:rPr>
          <w:spacing w:val="-4"/>
        </w:rPr>
        <w:t xml:space="preserve"> </w:t>
      </w:r>
      <w:r>
        <w:t>of two office hours/week during each academic term.</w:t>
      </w:r>
    </w:p>
    <w:p w14:paraId="565F1A75" w14:textId="77777777" w:rsidR="00472C8D" w:rsidRDefault="00472C8D">
      <w:pPr>
        <w:pStyle w:val="BodyText"/>
      </w:pPr>
    </w:p>
    <w:p w14:paraId="1986ED99" w14:textId="77777777" w:rsidR="00472C8D" w:rsidRDefault="00000000">
      <w:pPr>
        <w:pStyle w:val="BodyText"/>
        <w:ind w:left="659" w:right="121"/>
      </w:pPr>
      <w:r>
        <w:t>A</w:t>
      </w:r>
      <w:r>
        <w:rPr>
          <w:spacing w:val="-3"/>
        </w:rPr>
        <w:t xml:space="preserve"> </w:t>
      </w:r>
      <w:r>
        <w:t>full-time</w:t>
      </w:r>
      <w:r>
        <w:rPr>
          <w:spacing w:val="-3"/>
        </w:rPr>
        <w:t xml:space="preserve"> </w:t>
      </w:r>
      <w:r>
        <w:t>faculty</w:t>
      </w:r>
      <w:r>
        <w:rPr>
          <w:spacing w:val="-7"/>
        </w:rPr>
        <w:t xml:space="preserve"> </w:t>
      </w:r>
      <w:r>
        <w:t>member’s</w:t>
      </w:r>
      <w:r>
        <w:rPr>
          <w:spacing w:val="-2"/>
        </w:rPr>
        <w:t xml:space="preserve"> </w:t>
      </w:r>
      <w:r>
        <w:t>primary</w:t>
      </w:r>
      <w:r>
        <w:rPr>
          <w:spacing w:val="-5"/>
        </w:rPr>
        <w:t xml:space="preserve"> </w:t>
      </w:r>
      <w:r>
        <w:t>professional</w:t>
      </w:r>
      <w:r>
        <w:rPr>
          <w:spacing w:val="-2"/>
        </w:rPr>
        <w:t xml:space="preserve"> </w:t>
      </w:r>
      <w:r>
        <w:t>commitment</w:t>
      </w:r>
      <w:r>
        <w:rPr>
          <w:spacing w:val="-2"/>
        </w:rPr>
        <w:t xml:space="preserve"> </w:t>
      </w:r>
      <w:r>
        <w:t>is</w:t>
      </w:r>
      <w:r>
        <w:rPr>
          <w:spacing w:val="-2"/>
        </w:rPr>
        <w:t xml:space="preserve"> </w:t>
      </w:r>
      <w:r>
        <w:t>to</w:t>
      </w:r>
      <w:r>
        <w:rPr>
          <w:spacing w:val="-2"/>
        </w:rPr>
        <w:t xml:space="preserve"> </w:t>
      </w:r>
      <w:r>
        <w:t>Ohio</w:t>
      </w:r>
      <w:r>
        <w:rPr>
          <w:spacing w:val="-5"/>
        </w:rPr>
        <w:t xml:space="preserve"> </w:t>
      </w:r>
      <w:r>
        <w:t>State</w:t>
      </w:r>
      <w:r>
        <w:rPr>
          <w:spacing w:val="-3"/>
        </w:rPr>
        <w:t xml:space="preserve"> </w:t>
      </w:r>
      <w:r>
        <w:t xml:space="preserve">University and the guidelines below are based on that commitment. Faculty who </w:t>
      </w:r>
      <w:proofErr w:type="gramStart"/>
      <w:r>
        <w:t>have</w:t>
      </w:r>
      <w:proofErr w:type="gramEnd"/>
      <w:r>
        <w:t xml:space="preserve"> professional commitments outside of Ohio State during on-duty periods (including teaching at another institution; conducting research for an entity outside of Ohio State; external consulting) must disclose and discuss these with the chair in order to ensure that no conflict of commitment exists. Information on faculty conflicts of commitment is presented in the OAA </w:t>
      </w:r>
      <w:hyperlink r:id="rId20">
        <w:r>
          <w:rPr>
            <w:color w:val="0000FF"/>
            <w:u w:val="single" w:color="0000FF"/>
          </w:rPr>
          <w:t>Policy on Faculty Conflict of Commitment</w:t>
        </w:r>
      </w:hyperlink>
      <w:r>
        <w:t>.</w:t>
      </w:r>
    </w:p>
    <w:p w14:paraId="6855BA0E" w14:textId="77777777" w:rsidR="00472C8D" w:rsidRDefault="00472C8D">
      <w:pPr>
        <w:pStyle w:val="BodyText"/>
        <w:spacing w:before="2"/>
        <w:rPr>
          <w:sz w:val="16"/>
        </w:rPr>
      </w:pPr>
    </w:p>
    <w:p w14:paraId="3BCFA31F" w14:textId="77777777" w:rsidR="00472C8D" w:rsidRDefault="00000000">
      <w:pPr>
        <w:pStyle w:val="BodyText"/>
        <w:spacing w:before="90"/>
        <w:ind w:left="659" w:right="189"/>
      </w:pPr>
      <w:r>
        <w:t>The</w:t>
      </w:r>
      <w:r>
        <w:rPr>
          <w:spacing w:val="-4"/>
        </w:rPr>
        <w:t xml:space="preserve"> </w:t>
      </w:r>
      <w:r>
        <w:t>Chair</w:t>
      </w:r>
      <w:r>
        <w:rPr>
          <w:spacing w:val="-4"/>
        </w:rPr>
        <w:t xml:space="preserve"> </w:t>
      </w:r>
      <w:r>
        <w:t>is</w:t>
      </w:r>
      <w:r>
        <w:rPr>
          <w:spacing w:val="-3"/>
        </w:rPr>
        <w:t xml:space="preserve"> </w:t>
      </w:r>
      <w:r>
        <w:t>responsible</w:t>
      </w:r>
      <w:r>
        <w:rPr>
          <w:spacing w:val="-2"/>
        </w:rPr>
        <w:t xml:space="preserve"> </w:t>
      </w:r>
      <w:r>
        <w:t>for</w:t>
      </w:r>
      <w:r>
        <w:rPr>
          <w:spacing w:val="-4"/>
        </w:rPr>
        <w:t xml:space="preserve"> </w:t>
      </w:r>
      <w:r>
        <w:t>making</w:t>
      </w:r>
      <w:r>
        <w:rPr>
          <w:spacing w:val="-6"/>
        </w:rPr>
        <w:t xml:space="preserve"> </w:t>
      </w:r>
      <w:r>
        <w:t>all</w:t>
      </w:r>
      <w:r>
        <w:rPr>
          <w:spacing w:val="-3"/>
        </w:rPr>
        <w:t xml:space="preserve"> </w:t>
      </w:r>
      <w:r>
        <w:t>exceptions</w:t>
      </w:r>
      <w:r>
        <w:rPr>
          <w:spacing w:val="-3"/>
        </w:rPr>
        <w:t xml:space="preserve"> </w:t>
      </w:r>
      <w:r>
        <w:t>to</w:t>
      </w:r>
      <w:r>
        <w:rPr>
          <w:spacing w:val="-3"/>
        </w:rPr>
        <w:t xml:space="preserve"> </w:t>
      </w:r>
      <w:r>
        <w:t>the</w:t>
      </w:r>
      <w:r>
        <w:rPr>
          <w:spacing w:val="-4"/>
        </w:rPr>
        <w:t xml:space="preserve"> </w:t>
      </w:r>
      <w:r>
        <w:t>normal</w:t>
      </w:r>
      <w:r>
        <w:rPr>
          <w:spacing w:val="-3"/>
        </w:rPr>
        <w:t xml:space="preserve"> </w:t>
      </w:r>
      <w:r>
        <w:t>workload</w:t>
      </w:r>
      <w:r>
        <w:rPr>
          <w:spacing w:val="-1"/>
        </w:rPr>
        <w:t xml:space="preserve"> </w:t>
      </w:r>
      <w:r>
        <w:t>expectations</w:t>
      </w:r>
      <w:r>
        <w:rPr>
          <w:spacing w:val="-3"/>
        </w:rPr>
        <w:t xml:space="preserve"> </w:t>
      </w:r>
      <w:r>
        <w:t>for the tenure-track and clinical facult</w:t>
      </w:r>
      <w:r>
        <w:rPr>
          <w:i/>
        </w:rPr>
        <w:t>y</w:t>
      </w:r>
      <w:r>
        <w:t>. The Chair may decline to approve requests for workload adjustments when approval of such requests is not judged to be in the best interests of the Department. Even though there will be some variation in effort allocated to the teaching, research, and service areas among faculty, all faculty are expected to make some contribution to each of the three areas. The workload guidelines outlined here do not constitute a contractual obligation. Fluctuations in the demands and resources of the Department, College, and the individual circumstances of faculty members may warrant temporary deviations from these guidelines.</w:t>
      </w:r>
    </w:p>
    <w:p w14:paraId="27B1B5A7" w14:textId="77777777" w:rsidR="00472C8D" w:rsidRDefault="00472C8D">
      <w:pPr>
        <w:pStyle w:val="BodyText"/>
      </w:pPr>
    </w:p>
    <w:p w14:paraId="679295E4" w14:textId="77777777" w:rsidR="00472C8D" w:rsidRDefault="00000000">
      <w:pPr>
        <w:pStyle w:val="ListParagraph"/>
        <w:numPr>
          <w:ilvl w:val="1"/>
          <w:numId w:val="2"/>
        </w:numPr>
        <w:tabs>
          <w:tab w:val="left" w:pos="945"/>
        </w:tabs>
        <w:spacing w:before="1"/>
        <w:ind w:left="945" w:hanging="278"/>
        <w:rPr>
          <w:sz w:val="24"/>
        </w:rPr>
      </w:pPr>
      <w:r>
        <w:rPr>
          <w:sz w:val="24"/>
        </w:rPr>
        <w:t>Faculty</w:t>
      </w:r>
      <w:r>
        <w:rPr>
          <w:spacing w:val="-6"/>
          <w:sz w:val="24"/>
        </w:rPr>
        <w:t xml:space="preserve"> </w:t>
      </w:r>
      <w:r>
        <w:rPr>
          <w:sz w:val="24"/>
        </w:rPr>
        <w:t>Teaching</w:t>
      </w:r>
      <w:r>
        <w:rPr>
          <w:spacing w:val="-4"/>
          <w:sz w:val="24"/>
        </w:rPr>
        <w:t xml:space="preserve"> </w:t>
      </w:r>
      <w:r>
        <w:rPr>
          <w:sz w:val="24"/>
        </w:rPr>
        <w:t>and</w:t>
      </w:r>
      <w:r>
        <w:rPr>
          <w:spacing w:val="2"/>
          <w:sz w:val="24"/>
        </w:rPr>
        <w:t xml:space="preserve"> </w:t>
      </w:r>
      <w:r>
        <w:rPr>
          <w:sz w:val="24"/>
        </w:rPr>
        <w:t>Teaching</w:t>
      </w:r>
      <w:r>
        <w:rPr>
          <w:spacing w:val="-4"/>
          <w:sz w:val="24"/>
        </w:rPr>
        <w:t xml:space="preserve"> </w:t>
      </w:r>
      <w:r>
        <w:rPr>
          <w:sz w:val="24"/>
        </w:rPr>
        <w:t xml:space="preserve">Assignment </w:t>
      </w:r>
      <w:r>
        <w:rPr>
          <w:spacing w:val="-2"/>
          <w:sz w:val="24"/>
        </w:rPr>
        <w:t>Guidelines</w:t>
      </w:r>
    </w:p>
    <w:p w14:paraId="7D8D3DF1" w14:textId="77777777" w:rsidR="00472C8D" w:rsidRDefault="00472C8D">
      <w:pPr>
        <w:pStyle w:val="BodyText"/>
        <w:spacing w:before="11"/>
        <w:rPr>
          <w:sz w:val="23"/>
        </w:rPr>
      </w:pPr>
    </w:p>
    <w:p w14:paraId="2E8E38E5" w14:textId="77777777" w:rsidR="00472C8D" w:rsidRDefault="00000000">
      <w:pPr>
        <w:pStyle w:val="BodyText"/>
        <w:ind w:left="667" w:right="221"/>
      </w:pPr>
      <w:r>
        <w:t>Providing high quality graduate and undergraduate education is an essential aspect of the Department’s mission. Each faculty member is expected to engage in activities that contribute</w:t>
      </w:r>
      <w:r>
        <w:rPr>
          <w:spacing w:val="-5"/>
        </w:rPr>
        <w:t xml:space="preserve"> </w:t>
      </w:r>
      <w:r>
        <w:t>to</w:t>
      </w:r>
      <w:r>
        <w:rPr>
          <w:spacing w:val="-4"/>
        </w:rPr>
        <w:t xml:space="preserve"> </w:t>
      </w:r>
      <w:r>
        <w:t>the</w:t>
      </w:r>
      <w:r>
        <w:rPr>
          <w:spacing w:val="-5"/>
        </w:rPr>
        <w:t xml:space="preserve"> </w:t>
      </w:r>
      <w:r>
        <w:t>Department’s</w:t>
      </w:r>
      <w:r>
        <w:rPr>
          <w:spacing w:val="-4"/>
        </w:rPr>
        <w:t xml:space="preserve"> </w:t>
      </w:r>
      <w:r>
        <w:t>graduate</w:t>
      </w:r>
      <w:r>
        <w:rPr>
          <w:spacing w:val="-3"/>
        </w:rPr>
        <w:t xml:space="preserve"> </w:t>
      </w:r>
      <w:r>
        <w:t>and</w:t>
      </w:r>
      <w:r>
        <w:rPr>
          <w:spacing w:val="-4"/>
        </w:rPr>
        <w:t xml:space="preserve"> </w:t>
      </w:r>
      <w:r>
        <w:t>undergraduate</w:t>
      </w:r>
      <w:r>
        <w:rPr>
          <w:spacing w:val="-5"/>
        </w:rPr>
        <w:t xml:space="preserve"> </w:t>
      </w:r>
      <w:r>
        <w:t>programs.</w:t>
      </w:r>
      <w:r>
        <w:rPr>
          <w:spacing w:val="-4"/>
        </w:rPr>
        <w:t xml:space="preserve"> </w:t>
      </w:r>
      <w:r>
        <w:t>However,</w:t>
      </w:r>
      <w:r>
        <w:rPr>
          <w:spacing w:val="-4"/>
        </w:rPr>
        <w:t xml:space="preserve"> </w:t>
      </w:r>
      <w:r>
        <w:t>one</w:t>
      </w:r>
      <w:r>
        <w:rPr>
          <w:spacing w:val="-5"/>
        </w:rPr>
        <w:t xml:space="preserve"> </w:t>
      </w:r>
      <w:r>
        <w:t>of</w:t>
      </w:r>
      <w:r>
        <w:rPr>
          <w:spacing w:val="-5"/>
        </w:rPr>
        <w:t xml:space="preserve"> </w:t>
      </w:r>
      <w:r>
        <w:t>the challenges raised in the Autumn 2017 External Review of the Department was that “for a research-intensive university with the expectation of external funding from tenure-stream faculty, the teaching load of four courses per year is too high.” In turn, the reviewers recommended that the Department reduce the teaching expectations to three courses per year in order “to give faculty more time for research and to prepare applications for extramural support (grants and contracts).” Clearly, the Department must strike a careful balance between teaching and research – both of which are important and essential elements of scholarship at a major research university like Ohio State.</w:t>
      </w:r>
    </w:p>
    <w:p w14:paraId="212963DD" w14:textId="77777777" w:rsidR="00472C8D" w:rsidRDefault="00472C8D">
      <w:pPr>
        <w:pStyle w:val="BodyText"/>
      </w:pPr>
    </w:p>
    <w:p w14:paraId="4BE8D161" w14:textId="77777777" w:rsidR="00472C8D" w:rsidRDefault="00000000">
      <w:pPr>
        <w:pStyle w:val="BodyText"/>
        <w:ind w:left="659" w:right="141"/>
      </w:pPr>
      <w:r>
        <w:t>The number of teaching opportunities in the Department for tenure-track faculty members (following guidelines established by the Office of the Executive Dean of the College of Arts and Sciences and the Divisional Dean of Social and Behavioral Sciences) will thus be established for an individual faculty member at either three or four courses per academic year. In addition to minimal adjustments for service contributions, the determination of the specific number of course assignments will be based on the research productivity of the faculty member over the preceding three years. In any given academic year, no more than one half of the faculty will have a three-course teaching assignment. The course assignments</w:t>
      </w:r>
      <w:r>
        <w:rPr>
          <w:spacing w:val="-3"/>
        </w:rPr>
        <w:t xml:space="preserve"> </w:t>
      </w:r>
      <w:r>
        <w:t>for</w:t>
      </w:r>
      <w:r>
        <w:rPr>
          <w:spacing w:val="-4"/>
        </w:rPr>
        <w:t xml:space="preserve"> </w:t>
      </w:r>
      <w:r>
        <w:t>individual</w:t>
      </w:r>
      <w:r>
        <w:rPr>
          <w:spacing w:val="-3"/>
        </w:rPr>
        <w:t xml:space="preserve"> </w:t>
      </w:r>
      <w:r>
        <w:t>faculty</w:t>
      </w:r>
      <w:r>
        <w:rPr>
          <w:spacing w:val="-7"/>
        </w:rPr>
        <w:t xml:space="preserve"> </w:t>
      </w:r>
      <w:r>
        <w:t>members</w:t>
      </w:r>
      <w:r>
        <w:rPr>
          <w:spacing w:val="-1"/>
        </w:rPr>
        <w:t xml:space="preserve"> </w:t>
      </w:r>
      <w:r>
        <w:t>will</w:t>
      </w:r>
      <w:r>
        <w:rPr>
          <w:spacing w:val="-3"/>
        </w:rPr>
        <w:t xml:space="preserve"> </w:t>
      </w:r>
      <w:r>
        <w:t>be</w:t>
      </w:r>
      <w:r>
        <w:rPr>
          <w:spacing w:val="-4"/>
        </w:rPr>
        <w:t xml:space="preserve"> </w:t>
      </w:r>
      <w:r>
        <w:t>determined</w:t>
      </w:r>
      <w:r>
        <w:rPr>
          <w:spacing w:val="-3"/>
        </w:rPr>
        <w:t xml:space="preserve"> </w:t>
      </w:r>
      <w:r>
        <w:t>by</w:t>
      </w:r>
      <w:r>
        <w:rPr>
          <w:spacing w:val="-7"/>
        </w:rPr>
        <w:t xml:space="preserve"> </w:t>
      </w:r>
      <w:r>
        <w:t>the</w:t>
      </w:r>
      <w:r>
        <w:rPr>
          <w:spacing w:val="-4"/>
        </w:rPr>
        <w:t xml:space="preserve"> </w:t>
      </w:r>
      <w:r>
        <w:t>Chair</w:t>
      </w:r>
      <w:r>
        <w:rPr>
          <w:spacing w:val="-4"/>
        </w:rPr>
        <w:t xml:space="preserve"> </w:t>
      </w:r>
      <w:r>
        <w:t>in</w:t>
      </w:r>
      <w:r>
        <w:rPr>
          <w:spacing w:val="-3"/>
        </w:rPr>
        <w:t xml:space="preserve"> </w:t>
      </w:r>
      <w:proofErr w:type="gramStart"/>
      <w:r>
        <w:t>consultation</w:t>
      </w:r>
      <w:proofErr w:type="gramEnd"/>
    </w:p>
    <w:p w14:paraId="3DB543A4" w14:textId="77777777" w:rsidR="00472C8D" w:rsidRDefault="00472C8D">
      <w:pPr>
        <w:sectPr w:rsidR="00472C8D">
          <w:pgSz w:w="12240" w:h="15840"/>
          <w:pgMar w:top="1360" w:right="1320" w:bottom="940" w:left="1320" w:header="0" w:footer="746" w:gutter="0"/>
          <w:cols w:space="720"/>
        </w:sectPr>
      </w:pPr>
    </w:p>
    <w:p w14:paraId="6DF0B667" w14:textId="77777777" w:rsidR="00472C8D" w:rsidRDefault="00000000">
      <w:pPr>
        <w:pStyle w:val="BodyText"/>
        <w:spacing w:before="74"/>
        <w:ind w:left="659" w:right="121"/>
      </w:pPr>
      <w:r>
        <w:lastRenderedPageBreak/>
        <w:t>with the Chair’s Executive Committee. Faculty</w:t>
      </w:r>
      <w:r>
        <w:rPr>
          <w:spacing w:val="-4"/>
        </w:rPr>
        <w:t xml:space="preserve"> </w:t>
      </w:r>
      <w:r>
        <w:t>members who have a one semester FPL</w:t>
      </w:r>
      <w:r>
        <w:rPr>
          <w:spacing w:val="-2"/>
        </w:rPr>
        <w:t xml:space="preserve"> </w:t>
      </w:r>
      <w:r>
        <w:t>(or SA) will have a course assignment of two courses for the semester in which he or she is in residence. Faculty members may reduce the number of assigned courses through “buy- outs” using external grant funding following the guidelines established by the College of Arts</w:t>
      </w:r>
      <w:r>
        <w:rPr>
          <w:spacing w:val="-4"/>
        </w:rPr>
        <w:t xml:space="preserve"> </w:t>
      </w:r>
      <w:r>
        <w:t>and</w:t>
      </w:r>
      <w:r>
        <w:rPr>
          <w:spacing w:val="-4"/>
        </w:rPr>
        <w:t xml:space="preserve"> </w:t>
      </w:r>
      <w:r>
        <w:t>Sciences.</w:t>
      </w:r>
      <w:r>
        <w:rPr>
          <w:spacing w:val="-4"/>
        </w:rPr>
        <w:t xml:space="preserve"> </w:t>
      </w:r>
      <w:r>
        <w:t>However,</w:t>
      </w:r>
      <w:r>
        <w:rPr>
          <w:spacing w:val="-4"/>
        </w:rPr>
        <w:t xml:space="preserve"> </w:t>
      </w:r>
      <w:r>
        <w:t>by</w:t>
      </w:r>
      <w:r>
        <w:rPr>
          <w:spacing w:val="-9"/>
        </w:rPr>
        <w:t xml:space="preserve"> </w:t>
      </w:r>
      <w:r>
        <w:t>college</w:t>
      </w:r>
      <w:r>
        <w:rPr>
          <w:spacing w:val="-3"/>
        </w:rPr>
        <w:t xml:space="preserve"> </w:t>
      </w:r>
      <w:r>
        <w:t>requirements,</w:t>
      </w:r>
      <w:r>
        <w:rPr>
          <w:spacing w:val="-4"/>
        </w:rPr>
        <w:t xml:space="preserve"> </w:t>
      </w:r>
      <w:r>
        <w:t>tenure-track</w:t>
      </w:r>
      <w:r>
        <w:rPr>
          <w:spacing w:val="-4"/>
        </w:rPr>
        <w:t xml:space="preserve"> </w:t>
      </w:r>
      <w:r>
        <w:t>faculty</w:t>
      </w:r>
      <w:r>
        <w:rPr>
          <w:spacing w:val="-7"/>
        </w:rPr>
        <w:t xml:space="preserve"> </w:t>
      </w:r>
      <w:r>
        <w:t>members</w:t>
      </w:r>
      <w:r>
        <w:rPr>
          <w:spacing w:val="-4"/>
        </w:rPr>
        <w:t xml:space="preserve"> </w:t>
      </w:r>
      <w:r>
        <w:t xml:space="preserve">cannot reduce their number of course assignments to zero, even with grants, </w:t>
      </w:r>
      <w:proofErr w:type="gramStart"/>
      <w:r>
        <w:t>as long as</w:t>
      </w:r>
      <w:proofErr w:type="gramEnd"/>
      <w:r>
        <w:t xml:space="preserve"> they are receiving any general funds support from the university.</w:t>
      </w:r>
    </w:p>
    <w:p w14:paraId="469286BA" w14:textId="77777777" w:rsidR="00472C8D" w:rsidRDefault="00472C8D">
      <w:pPr>
        <w:pStyle w:val="BodyText"/>
        <w:spacing w:before="5"/>
        <w:rPr>
          <w:sz w:val="25"/>
        </w:rPr>
      </w:pPr>
    </w:p>
    <w:p w14:paraId="7E476A67" w14:textId="77777777" w:rsidR="00472C8D" w:rsidRDefault="00000000">
      <w:pPr>
        <w:pStyle w:val="BodyText"/>
        <w:spacing w:before="1"/>
        <w:ind w:left="659" w:right="137"/>
      </w:pPr>
      <w:r>
        <w:t>It is expected that the reduction of teaching opportunities should result in increased</w:t>
      </w:r>
      <w:r>
        <w:rPr>
          <w:spacing w:val="40"/>
        </w:rPr>
        <w:t xml:space="preserve"> </w:t>
      </w:r>
      <w:r>
        <w:t>research productivity (in the form of peer-reviewed research articles and grant activities). Faculty members who fail to demonstrate the expected level of research productivity will have their course assignments remain at four courses per year or increased to five courses per year</w:t>
      </w:r>
      <w:r>
        <w:rPr>
          <w:spacing w:val="-4"/>
        </w:rPr>
        <w:t xml:space="preserve"> </w:t>
      </w:r>
      <w:r>
        <w:t>until</w:t>
      </w:r>
      <w:r>
        <w:rPr>
          <w:spacing w:val="-3"/>
        </w:rPr>
        <w:t xml:space="preserve"> </w:t>
      </w:r>
      <w:r>
        <w:t>the</w:t>
      </w:r>
      <w:r>
        <w:rPr>
          <w:spacing w:val="-4"/>
        </w:rPr>
        <w:t xml:space="preserve"> </w:t>
      </w:r>
      <w:r>
        <w:t>faculty</w:t>
      </w:r>
      <w:r>
        <w:rPr>
          <w:spacing w:val="-6"/>
        </w:rPr>
        <w:t xml:space="preserve"> </w:t>
      </w:r>
      <w:r>
        <w:t>member</w:t>
      </w:r>
      <w:r>
        <w:rPr>
          <w:spacing w:val="-4"/>
        </w:rPr>
        <w:t xml:space="preserve"> </w:t>
      </w:r>
      <w:r>
        <w:t>shows</w:t>
      </w:r>
      <w:r>
        <w:rPr>
          <w:spacing w:val="-3"/>
        </w:rPr>
        <w:t xml:space="preserve"> </w:t>
      </w:r>
      <w:r>
        <w:t>a</w:t>
      </w:r>
      <w:r>
        <w:rPr>
          <w:spacing w:val="-4"/>
        </w:rPr>
        <w:t xml:space="preserve"> </w:t>
      </w:r>
      <w:r>
        <w:t>demonstrable</w:t>
      </w:r>
      <w:r>
        <w:rPr>
          <w:spacing w:val="-4"/>
        </w:rPr>
        <w:t xml:space="preserve"> </w:t>
      </w:r>
      <w:r>
        <w:t>and</w:t>
      </w:r>
      <w:r>
        <w:rPr>
          <w:spacing w:val="-3"/>
        </w:rPr>
        <w:t xml:space="preserve"> </w:t>
      </w:r>
      <w:r>
        <w:t>significant</w:t>
      </w:r>
      <w:r>
        <w:rPr>
          <w:spacing w:val="-3"/>
        </w:rPr>
        <w:t xml:space="preserve"> </w:t>
      </w:r>
      <w:r>
        <w:t>increase</w:t>
      </w:r>
      <w:r>
        <w:rPr>
          <w:spacing w:val="-4"/>
        </w:rPr>
        <w:t xml:space="preserve"> </w:t>
      </w:r>
      <w:r>
        <w:t>in</w:t>
      </w:r>
      <w:r>
        <w:rPr>
          <w:spacing w:val="-3"/>
        </w:rPr>
        <w:t xml:space="preserve"> </w:t>
      </w:r>
      <w:r>
        <w:t>research activities. Faculty members who demonstrate an extraordinary level of research productivity</w:t>
      </w:r>
      <w:r>
        <w:rPr>
          <w:spacing w:val="-6"/>
        </w:rPr>
        <w:t xml:space="preserve"> </w:t>
      </w:r>
      <w:r>
        <w:t>(especially</w:t>
      </w:r>
      <w:r>
        <w:rPr>
          <w:spacing w:val="-6"/>
        </w:rPr>
        <w:t xml:space="preserve"> </w:t>
      </w:r>
      <w:r>
        <w:t>in</w:t>
      </w:r>
      <w:r>
        <w:rPr>
          <w:spacing w:val="-1"/>
        </w:rPr>
        <w:t xml:space="preserve"> </w:t>
      </w:r>
      <w:r>
        <w:t>terms</w:t>
      </w:r>
      <w:r>
        <w:rPr>
          <w:spacing w:val="-1"/>
        </w:rPr>
        <w:t xml:space="preserve"> </w:t>
      </w:r>
      <w:r>
        <w:t>of</w:t>
      </w:r>
      <w:r>
        <w:rPr>
          <w:spacing w:val="-2"/>
        </w:rPr>
        <w:t xml:space="preserve"> </w:t>
      </w:r>
      <w:r>
        <w:t>success</w:t>
      </w:r>
      <w:r>
        <w:rPr>
          <w:spacing w:val="-1"/>
        </w:rPr>
        <w:t xml:space="preserve"> </w:t>
      </w:r>
      <w:r>
        <w:t>in</w:t>
      </w:r>
      <w:r>
        <w:rPr>
          <w:spacing w:val="-1"/>
        </w:rPr>
        <w:t xml:space="preserve"> </w:t>
      </w:r>
      <w:r>
        <w:t>obtaining</w:t>
      </w:r>
      <w:r>
        <w:rPr>
          <w:spacing w:val="-4"/>
        </w:rPr>
        <w:t xml:space="preserve"> </w:t>
      </w:r>
      <w:r>
        <w:t>extramural</w:t>
      </w:r>
      <w:r>
        <w:rPr>
          <w:spacing w:val="-1"/>
        </w:rPr>
        <w:t xml:space="preserve"> </w:t>
      </w:r>
      <w:r>
        <w:t>funding) will</w:t>
      </w:r>
      <w:r>
        <w:rPr>
          <w:spacing w:val="-1"/>
        </w:rPr>
        <w:t xml:space="preserve"> </w:t>
      </w:r>
      <w:r>
        <w:t>have</w:t>
      </w:r>
      <w:r>
        <w:rPr>
          <w:spacing w:val="-2"/>
        </w:rPr>
        <w:t xml:space="preserve"> </w:t>
      </w:r>
      <w:r>
        <w:t>their assignments remain at three courses per year.</w:t>
      </w:r>
    </w:p>
    <w:p w14:paraId="14C9F3A5" w14:textId="77777777" w:rsidR="00472C8D" w:rsidRDefault="00472C8D">
      <w:pPr>
        <w:pStyle w:val="BodyText"/>
      </w:pPr>
    </w:p>
    <w:p w14:paraId="2294CF18" w14:textId="77777777" w:rsidR="00472C8D" w:rsidRDefault="00000000">
      <w:pPr>
        <w:pStyle w:val="BodyText"/>
        <w:ind w:left="659" w:right="172"/>
      </w:pPr>
      <w:r>
        <w:t>It is expected that as a product of hiring negotiations new tenure-track faculty members (particularly</w:t>
      </w:r>
      <w:r>
        <w:rPr>
          <w:spacing w:val="-2"/>
        </w:rPr>
        <w:t xml:space="preserve"> </w:t>
      </w:r>
      <w:r>
        <w:t>assistant professors) may</w:t>
      </w:r>
      <w:r>
        <w:rPr>
          <w:spacing w:val="-4"/>
        </w:rPr>
        <w:t xml:space="preserve"> </w:t>
      </w:r>
      <w:r>
        <w:t>be granted a lower number of course assignments in their first two years of residence (e.g., assigned two courses in their first year, and three courses in their second year).</w:t>
      </w:r>
      <w:r>
        <w:rPr>
          <w:spacing w:val="40"/>
        </w:rPr>
        <w:t xml:space="preserve"> </w:t>
      </w:r>
      <w:r>
        <w:t>Only</w:t>
      </w:r>
      <w:r>
        <w:rPr>
          <w:spacing w:val="-4"/>
        </w:rPr>
        <w:t xml:space="preserve"> </w:t>
      </w:r>
      <w:r>
        <w:t>under extraordinary</w:t>
      </w:r>
      <w:r>
        <w:rPr>
          <w:spacing w:val="-2"/>
        </w:rPr>
        <w:t xml:space="preserve"> </w:t>
      </w:r>
      <w:r>
        <w:t>circumstances will a new assistant professor</w:t>
      </w:r>
      <w:r>
        <w:rPr>
          <w:spacing w:val="-4"/>
        </w:rPr>
        <w:t xml:space="preserve"> </w:t>
      </w:r>
      <w:r>
        <w:t>be</w:t>
      </w:r>
      <w:r>
        <w:rPr>
          <w:spacing w:val="-4"/>
        </w:rPr>
        <w:t xml:space="preserve"> </w:t>
      </w:r>
      <w:r>
        <w:t>allowed</w:t>
      </w:r>
      <w:r>
        <w:rPr>
          <w:spacing w:val="-3"/>
        </w:rPr>
        <w:t xml:space="preserve"> </w:t>
      </w:r>
      <w:r>
        <w:t>to</w:t>
      </w:r>
      <w:r>
        <w:rPr>
          <w:spacing w:val="-3"/>
        </w:rPr>
        <w:t xml:space="preserve"> </w:t>
      </w:r>
      <w:r>
        <w:t>reduce</w:t>
      </w:r>
      <w:r>
        <w:rPr>
          <w:spacing w:val="-4"/>
        </w:rPr>
        <w:t xml:space="preserve"> </w:t>
      </w:r>
      <w:r>
        <w:t>the</w:t>
      </w:r>
      <w:r>
        <w:rPr>
          <w:spacing w:val="-4"/>
        </w:rPr>
        <w:t xml:space="preserve"> </w:t>
      </w:r>
      <w:r>
        <w:t>number</w:t>
      </w:r>
      <w:r>
        <w:rPr>
          <w:spacing w:val="-4"/>
        </w:rPr>
        <w:t xml:space="preserve"> </w:t>
      </w:r>
      <w:r>
        <w:t>of</w:t>
      </w:r>
      <w:r>
        <w:rPr>
          <w:spacing w:val="-2"/>
        </w:rPr>
        <w:t xml:space="preserve"> </w:t>
      </w:r>
      <w:r>
        <w:t>course</w:t>
      </w:r>
      <w:r>
        <w:rPr>
          <w:spacing w:val="-4"/>
        </w:rPr>
        <w:t xml:space="preserve"> </w:t>
      </w:r>
      <w:r>
        <w:t>assignments</w:t>
      </w:r>
      <w:r>
        <w:rPr>
          <w:spacing w:val="-3"/>
        </w:rPr>
        <w:t xml:space="preserve"> </w:t>
      </w:r>
      <w:r>
        <w:t>in</w:t>
      </w:r>
      <w:r>
        <w:rPr>
          <w:spacing w:val="-3"/>
        </w:rPr>
        <w:t xml:space="preserve"> </w:t>
      </w:r>
      <w:r>
        <w:t>the</w:t>
      </w:r>
      <w:r>
        <w:rPr>
          <w:spacing w:val="-4"/>
        </w:rPr>
        <w:t xml:space="preserve"> </w:t>
      </w:r>
      <w:r>
        <w:t>initial</w:t>
      </w:r>
      <w:r>
        <w:rPr>
          <w:spacing w:val="-1"/>
        </w:rPr>
        <w:t xml:space="preserve"> </w:t>
      </w:r>
      <w:r>
        <w:t>year</w:t>
      </w:r>
      <w:r>
        <w:rPr>
          <w:spacing w:val="-4"/>
        </w:rPr>
        <w:t xml:space="preserve"> </w:t>
      </w:r>
      <w:r>
        <w:t>through external funding.</w:t>
      </w:r>
    </w:p>
    <w:p w14:paraId="41D99081" w14:textId="77777777" w:rsidR="00472C8D" w:rsidRDefault="00472C8D">
      <w:pPr>
        <w:pStyle w:val="BodyText"/>
      </w:pPr>
    </w:p>
    <w:p w14:paraId="528974F6" w14:textId="77777777" w:rsidR="00472C8D" w:rsidRDefault="00000000">
      <w:pPr>
        <w:pStyle w:val="BodyText"/>
        <w:ind w:left="659" w:right="264"/>
      </w:pPr>
      <w:r>
        <w:t>Clinical faculty members are expected to contribute to the Department’s teaching in courses</w:t>
      </w:r>
      <w:r>
        <w:rPr>
          <w:spacing w:val="-1"/>
        </w:rPr>
        <w:t xml:space="preserve"> </w:t>
      </w:r>
      <w:r>
        <w:t>or</w:t>
      </w:r>
      <w:r>
        <w:rPr>
          <w:spacing w:val="-2"/>
        </w:rPr>
        <w:t xml:space="preserve"> </w:t>
      </w:r>
      <w:r>
        <w:t>instructional</w:t>
      </w:r>
      <w:r>
        <w:rPr>
          <w:spacing w:val="-1"/>
        </w:rPr>
        <w:t xml:space="preserve"> </w:t>
      </w:r>
      <w:r>
        <w:t>situations</w:t>
      </w:r>
      <w:r>
        <w:rPr>
          <w:spacing w:val="-1"/>
        </w:rPr>
        <w:t xml:space="preserve"> </w:t>
      </w:r>
      <w:r>
        <w:t>involving</w:t>
      </w:r>
      <w:r>
        <w:rPr>
          <w:spacing w:val="-4"/>
        </w:rPr>
        <w:t xml:space="preserve"> </w:t>
      </w:r>
      <w:r>
        <w:t>live</w:t>
      </w:r>
      <w:r>
        <w:rPr>
          <w:spacing w:val="-2"/>
        </w:rPr>
        <w:t xml:space="preserve"> </w:t>
      </w:r>
      <w:r>
        <w:t>clients;</w:t>
      </w:r>
      <w:r>
        <w:rPr>
          <w:spacing w:val="-1"/>
        </w:rPr>
        <w:t xml:space="preserve"> </w:t>
      </w:r>
      <w:r>
        <w:t>courses</w:t>
      </w:r>
      <w:r>
        <w:rPr>
          <w:spacing w:val="-1"/>
        </w:rPr>
        <w:t xml:space="preserve"> </w:t>
      </w:r>
      <w:r>
        <w:t>or</w:t>
      </w:r>
      <w:r>
        <w:rPr>
          <w:spacing w:val="-2"/>
        </w:rPr>
        <w:t xml:space="preserve"> </w:t>
      </w:r>
      <w:r>
        <w:t>instructional</w:t>
      </w:r>
      <w:r>
        <w:rPr>
          <w:spacing w:val="-1"/>
        </w:rPr>
        <w:t xml:space="preserve"> </w:t>
      </w:r>
      <w:r>
        <w:t>situations involving the simulation of live clients; or courses or instructional situations involving professional skills (in speech-language pathology or audiology). Their contribution to clinical education (which typically constitutes 75% of their responsibilities) will include teaching courses, involvement in clinical seminars, and clinical supervision/preceptorship to</w:t>
      </w:r>
      <w:r>
        <w:rPr>
          <w:spacing w:val="-3"/>
        </w:rPr>
        <w:t xml:space="preserve"> </w:t>
      </w:r>
      <w:r>
        <w:t>be</w:t>
      </w:r>
      <w:r>
        <w:rPr>
          <w:spacing w:val="-4"/>
        </w:rPr>
        <w:t xml:space="preserve"> </w:t>
      </w:r>
      <w:r>
        <w:t>determined</w:t>
      </w:r>
      <w:r>
        <w:rPr>
          <w:spacing w:val="-3"/>
        </w:rPr>
        <w:t xml:space="preserve"> </w:t>
      </w:r>
      <w:r>
        <w:t>by</w:t>
      </w:r>
      <w:r>
        <w:rPr>
          <w:spacing w:val="-8"/>
        </w:rPr>
        <w:t xml:space="preserve"> </w:t>
      </w:r>
      <w:r>
        <w:t>the</w:t>
      </w:r>
      <w:r>
        <w:rPr>
          <w:spacing w:val="-2"/>
        </w:rPr>
        <w:t xml:space="preserve"> </w:t>
      </w:r>
      <w:r>
        <w:t>Department</w:t>
      </w:r>
      <w:r>
        <w:rPr>
          <w:spacing w:val="-3"/>
        </w:rPr>
        <w:t xml:space="preserve"> </w:t>
      </w:r>
      <w:r>
        <w:t>Chair</w:t>
      </w:r>
      <w:r>
        <w:rPr>
          <w:spacing w:val="-4"/>
        </w:rPr>
        <w:t xml:space="preserve"> </w:t>
      </w:r>
      <w:r>
        <w:t>in</w:t>
      </w:r>
      <w:r>
        <w:rPr>
          <w:spacing w:val="-3"/>
        </w:rPr>
        <w:t xml:space="preserve"> </w:t>
      </w:r>
      <w:r>
        <w:t>consultation</w:t>
      </w:r>
      <w:r>
        <w:rPr>
          <w:spacing w:val="-3"/>
        </w:rPr>
        <w:t xml:space="preserve"> </w:t>
      </w:r>
      <w:r>
        <w:t>with</w:t>
      </w:r>
      <w:r>
        <w:rPr>
          <w:spacing w:val="-3"/>
        </w:rPr>
        <w:t xml:space="preserve"> </w:t>
      </w:r>
      <w:r>
        <w:t>the</w:t>
      </w:r>
      <w:r>
        <w:rPr>
          <w:spacing w:val="-4"/>
        </w:rPr>
        <w:t xml:space="preserve"> </w:t>
      </w:r>
      <w:r>
        <w:t>Director</w:t>
      </w:r>
      <w:r>
        <w:rPr>
          <w:spacing w:val="-4"/>
        </w:rPr>
        <w:t xml:space="preserve"> </w:t>
      </w:r>
      <w:r>
        <w:t>of</w:t>
      </w:r>
      <w:r>
        <w:rPr>
          <w:spacing w:val="-4"/>
        </w:rPr>
        <w:t xml:space="preserve"> </w:t>
      </w:r>
      <w:r>
        <w:t>the</w:t>
      </w:r>
      <w:r>
        <w:rPr>
          <w:spacing w:val="-4"/>
        </w:rPr>
        <w:t xml:space="preserve"> </w:t>
      </w:r>
      <w:r>
        <w:t>Speech- Language-Hearing Clinic.</w:t>
      </w:r>
    </w:p>
    <w:p w14:paraId="7E58E1DF" w14:textId="77777777" w:rsidR="00472C8D" w:rsidRDefault="00472C8D">
      <w:pPr>
        <w:pStyle w:val="BodyText"/>
      </w:pPr>
    </w:p>
    <w:p w14:paraId="32DE266B" w14:textId="77777777" w:rsidR="00472C8D" w:rsidRDefault="00000000">
      <w:pPr>
        <w:pStyle w:val="BodyText"/>
        <w:ind w:left="659" w:right="121"/>
      </w:pPr>
      <w:r>
        <w:t>Where appropriate, associated faculty—specifically, lecturers—may be hired to teach individual courses.</w:t>
      </w:r>
      <w:r>
        <w:rPr>
          <w:spacing w:val="40"/>
        </w:rPr>
        <w:t xml:space="preserve"> </w:t>
      </w:r>
      <w:r>
        <w:t>Currently the Department appoints lecturers (who teach either one or two courses) on a semester by semester basis and follows the guidelines of the College of Arts and Sciences and the Office of Academic Affairs in making such appointments (</w:t>
      </w:r>
      <w:hyperlink r:id="rId21">
        <w:r>
          <w:rPr>
            <w:color w:val="0000FF"/>
            <w:u w:val="single" w:color="0000FF"/>
          </w:rPr>
          <w:t>http://oaa.osu.edu/assets/files/documents/FacultyRankTitleCodes.pdf</w:t>
        </w:r>
      </w:hyperlink>
      <w:r>
        <w:rPr>
          <w:color w:val="1F497D"/>
        </w:rPr>
        <w:t>)</w:t>
      </w:r>
      <w:r>
        <w:t>. The standard teaching</w:t>
      </w:r>
      <w:r>
        <w:rPr>
          <w:spacing w:val="-6"/>
        </w:rPr>
        <w:t xml:space="preserve"> </w:t>
      </w:r>
      <w:r>
        <w:t>assignment</w:t>
      </w:r>
      <w:r>
        <w:rPr>
          <w:spacing w:val="-3"/>
        </w:rPr>
        <w:t xml:space="preserve"> </w:t>
      </w:r>
      <w:r>
        <w:t>for</w:t>
      </w:r>
      <w:r>
        <w:rPr>
          <w:spacing w:val="-3"/>
        </w:rPr>
        <w:t xml:space="preserve"> </w:t>
      </w:r>
      <w:r>
        <w:t>full-time</w:t>
      </w:r>
      <w:r>
        <w:rPr>
          <w:spacing w:val="-4"/>
        </w:rPr>
        <w:t xml:space="preserve"> </w:t>
      </w:r>
      <w:r>
        <w:t>lecturers</w:t>
      </w:r>
      <w:r>
        <w:rPr>
          <w:spacing w:val="-3"/>
        </w:rPr>
        <w:t xml:space="preserve"> </w:t>
      </w:r>
      <w:r>
        <w:t>is</w:t>
      </w:r>
      <w:r>
        <w:rPr>
          <w:spacing w:val="-3"/>
        </w:rPr>
        <w:t xml:space="preserve"> </w:t>
      </w:r>
      <w:r>
        <w:t>eight</w:t>
      </w:r>
      <w:r>
        <w:rPr>
          <w:spacing w:val="-2"/>
        </w:rPr>
        <w:t xml:space="preserve"> </w:t>
      </w:r>
      <w:r>
        <w:t>courses</w:t>
      </w:r>
      <w:r>
        <w:rPr>
          <w:spacing w:val="-3"/>
        </w:rPr>
        <w:t xml:space="preserve"> </w:t>
      </w:r>
      <w:r>
        <w:t>per</w:t>
      </w:r>
      <w:r>
        <w:rPr>
          <w:spacing w:val="-4"/>
        </w:rPr>
        <w:t xml:space="preserve"> </w:t>
      </w:r>
      <w:r>
        <w:t>academic</w:t>
      </w:r>
      <w:r>
        <w:rPr>
          <w:spacing w:val="-1"/>
        </w:rPr>
        <w:t xml:space="preserve"> </w:t>
      </w:r>
      <w:r>
        <w:t>year;</w:t>
      </w:r>
      <w:r>
        <w:rPr>
          <w:spacing w:val="-3"/>
        </w:rPr>
        <w:t xml:space="preserve"> </w:t>
      </w:r>
      <w:r>
        <w:t>however,</w:t>
      </w:r>
      <w:r>
        <w:rPr>
          <w:spacing w:val="-3"/>
        </w:rPr>
        <w:t xml:space="preserve"> </w:t>
      </w:r>
      <w:r>
        <w:t>the Department of Speech and Hearing Science normally appoints only part-time lecturers.</w:t>
      </w:r>
    </w:p>
    <w:p w14:paraId="0F749AD6" w14:textId="77777777" w:rsidR="00472C8D" w:rsidRDefault="00472C8D">
      <w:pPr>
        <w:pStyle w:val="BodyText"/>
      </w:pPr>
    </w:p>
    <w:p w14:paraId="0764AD8E" w14:textId="77777777" w:rsidR="00472C8D" w:rsidRDefault="00000000">
      <w:pPr>
        <w:pStyle w:val="BodyText"/>
        <w:ind w:left="659" w:right="121"/>
      </w:pPr>
      <w:r>
        <w:t>It is recognized that the effort required to teach any given course is related to a variety of factors such as: the number of students enrolled, the availability of instructional support staff, the nature of the material being taught, the number and type of assignments to be graded,</w:t>
      </w:r>
      <w:r>
        <w:rPr>
          <w:spacing w:val="-4"/>
        </w:rPr>
        <w:t xml:space="preserve"> </w:t>
      </w:r>
      <w:r>
        <w:t>the</w:t>
      </w:r>
      <w:r>
        <w:rPr>
          <w:spacing w:val="-5"/>
        </w:rPr>
        <w:t xml:space="preserve"> </w:t>
      </w:r>
      <w:r>
        <w:t>method</w:t>
      </w:r>
      <w:r>
        <w:rPr>
          <w:spacing w:val="-4"/>
        </w:rPr>
        <w:t xml:space="preserve"> </w:t>
      </w:r>
      <w:r>
        <w:t>of</w:t>
      </w:r>
      <w:r>
        <w:rPr>
          <w:spacing w:val="-5"/>
        </w:rPr>
        <w:t xml:space="preserve"> </w:t>
      </w:r>
      <w:r>
        <w:t>instructional</w:t>
      </w:r>
      <w:r>
        <w:rPr>
          <w:spacing w:val="-4"/>
        </w:rPr>
        <w:t xml:space="preserve"> </w:t>
      </w:r>
      <w:r>
        <w:t>delivery,</w:t>
      </w:r>
      <w:r>
        <w:rPr>
          <w:spacing w:val="-4"/>
        </w:rPr>
        <w:t xml:space="preserve"> </w:t>
      </w:r>
      <w:r>
        <w:t>and</w:t>
      </w:r>
      <w:r>
        <w:rPr>
          <w:spacing w:val="-4"/>
        </w:rPr>
        <w:t xml:space="preserve"> </w:t>
      </w:r>
      <w:r>
        <w:t>other</w:t>
      </w:r>
      <w:r>
        <w:rPr>
          <w:spacing w:val="-5"/>
        </w:rPr>
        <w:t xml:space="preserve"> </w:t>
      </w:r>
      <w:r>
        <w:t>factors.</w:t>
      </w:r>
      <w:r>
        <w:rPr>
          <w:spacing w:val="-1"/>
        </w:rPr>
        <w:t xml:space="preserve"> </w:t>
      </w:r>
      <w:r>
        <w:t>In</w:t>
      </w:r>
      <w:r>
        <w:rPr>
          <w:spacing w:val="-4"/>
        </w:rPr>
        <w:t xml:space="preserve"> </w:t>
      </w:r>
      <w:r>
        <w:t>addition,</w:t>
      </w:r>
      <w:r>
        <w:rPr>
          <w:spacing w:val="-2"/>
        </w:rPr>
        <w:t xml:space="preserve"> </w:t>
      </w:r>
      <w:r>
        <w:t>consideration</w:t>
      </w:r>
      <w:r>
        <w:rPr>
          <w:spacing w:val="-4"/>
        </w:rPr>
        <w:t xml:space="preserve"> </w:t>
      </w:r>
      <w:r>
        <w:t xml:space="preserve">of effort allocated to teaching includes not only formal classroom teaching, but also </w:t>
      </w:r>
      <w:proofErr w:type="gramStart"/>
      <w:r>
        <w:t>non-</w:t>
      </w:r>
      <w:proofErr w:type="gramEnd"/>
    </w:p>
    <w:p w14:paraId="3C62E1B3" w14:textId="77777777" w:rsidR="00472C8D" w:rsidRDefault="00472C8D">
      <w:pPr>
        <w:sectPr w:rsidR="00472C8D">
          <w:pgSz w:w="12240" w:h="15840"/>
          <w:pgMar w:top="1360" w:right="1320" w:bottom="940" w:left="1320" w:header="0" w:footer="746" w:gutter="0"/>
          <w:cols w:space="720"/>
        </w:sectPr>
      </w:pPr>
    </w:p>
    <w:p w14:paraId="387963F3" w14:textId="77777777" w:rsidR="00472C8D" w:rsidRDefault="00000000">
      <w:pPr>
        <w:pStyle w:val="BodyText"/>
        <w:spacing w:before="74"/>
        <w:ind w:left="659" w:right="172"/>
      </w:pPr>
      <w:r>
        <w:lastRenderedPageBreak/>
        <w:t>classroom</w:t>
      </w:r>
      <w:r>
        <w:rPr>
          <w:spacing w:val="-4"/>
        </w:rPr>
        <w:t xml:space="preserve"> </w:t>
      </w:r>
      <w:r>
        <w:t>activities</w:t>
      </w:r>
      <w:r>
        <w:rPr>
          <w:spacing w:val="-4"/>
        </w:rPr>
        <w:t xml:space="preserve"> </w:t>
      </w:r>
      <w:r>
        <w:t>that</w:t>
      </w:r>
      <w:r>
        <w:rPr>
          <w:spacing w:val="-4"/>
        </w:rPr>
        <w:t xml:space="preserve"> </w:t>
      </w:r>
      <w:r>
        <w:t>contribute</w:t>
      </w:r>
      <w:r>
        <w:rPr>
          <w:spacing w:val="-5"/>
        </w:rPr>
        <w:t xml:space="preserve"> </w:t>
      </w:r>
      <w:r>
        <w:t>to</w:t>
      </w:r>
      <w:r>
        <w:rPr>
          <w:spacing w:val="-4"/>
        </w:rPr>
        <w:t xml:space="preserve"> </w:t>
      </w:r>
      <w:r>
        <w:t>the</w:t>
      </w:r>
      <w:r>
        <w:rPr>
          <w:spacing w:val="-5"/>
        </w:rPr>
        <w:t xml:space="preserve"> </w:t>
      </w:r>
      <w:r>
        <w:t>education</w:t>
      </w:r>
      <w:r>
        <w:rPr>
          <w:spacing w:val="-4"/>
        </w:rPr>
        <w:t xml:space="preserve"> </w:t>
      </w:r>
      <w:r>
        <w:t>of</w:t>
      </w:r>
      <w:r>
        <w:rPr>
          <w:spacing w:val="-5"/>
        </w:rPr>
        <w:t xml:space="preserve"> </w:t>
      </w:r>
      <w:r>
        <w:t>graduate</w:t>
      </w:r>
      <w:r>
        <w:rPr>
          <w:spacing w:val="-5"/>
        </w:rPr>
        <w:t xml:space="preserve"> </w:t>
      </w:r>
      <w:r>
        <w:t>and</w:t>
      </w:r>
      <w:r>
        <w:rPr>
          <w:spacing w:val="-4"/>
        </w:rPr>
        <w:t xml:space="preserve"> </w:t>
      </w:r>
      <w:r>
        <w:t>undergraduate</w:t>
      </w:r>
      <w:r>
        <w:rPr>
          <w:spacing w:val="-5"/>
        </w:rPr>
        <w:t xml:space="preserve"> </w:t>
      </w:r>
      <w:r>
        <w:t>students such as mentoring graduate student theses and dissertations, serving on graduate exam committees, advising undergraduates in independent study projects, and so forth. As explained in Section VIII (A</w:t>
      </w:r>
      <w:proofErr w:type="gramStart"/>
      <w:r>
        <w:t>) ,</w:t>
      </w:r>
      <w:proofErr w:type="gramEnd"/>
      <w:r>
        <w:t xml:space="preserve"> individual faculty workloads can vary from the standard depending on the extent of faculty</w:t>
      </w:r>
      <w:r>
        <w:rPr>
          <w:spacing w:val="-1"/>
        </w:rPr>
        <w:t xml:space="preserve"> </w:t>
      </w:r>
      <w:r>
        <w:t>involvement in valued research and service activities as well as active involvement in the PhD program (which demands more one-on-one mentoring of students especially in the form of directed studies courses).</w:t>
      </w:r>
    </w:p>
    <w:p w14:paraId="23FC258A" w14:textId="77777777" w:rsidR="00472C8D" w:rsidRDefault="00472C8D">
      <w:pPr>
        <w:pStyle w:val="BodyText"/>
      </w:pPr>
    </w:p>
    <w:p w14:paraId="1B38E4D2" w14:textId="77777777" w:rsidR="00472C8D" w:rsidRDefault="00000000">
      <w:pPr>
        <w:pStyle w:val="ListParagraph"/>
        <w:numPr>
          <w:ilvl w:val="1"/>
          <w:numId w:val="2"/>
        </w:numPr>
        <w:tabs>
          <w:tab w:val="left" w:pos="1018"/>
        </w:tabs>
        <w:ind w:left="1018" w:hanging="359"/>
        <w:rPr>
          <w:sz w:val="24"/>
        </w:rPr>
      </w:pPr>
      <w:r>
        <w:rPr>
          <w:sz w:val="24"/>
        </w:rPr>
        <w:t>Research/Scholarly</w:t>
      </w:r>
      <w:r>
        <w:rPr>
          <w:spacing w:val="-6"/>
          <w:sz w:val="24"/>
        </w:rPr>
        <w:t xml:space="preserve"> </w:t>
      </w:r>
      <w:r>
        <w:rPr>
          <w:spacing w:val="-2"/>
          <w:sz w:val="24"/>
        </w:rPr>
        <w:t>Activities</w:t>
      </w:r>
    </w:p>
    <w:p w14:paraId="70AEFCEA" w14:textId="77777777" w:rsidR="00472C8D" w:rsidRDefault="00472C8D">
      <w:pPr>
        <w:pStyle w:val="BodyText"/>
      </w:pPr>
    </w:p>
    <w:p w14:paraId="042998CB" w14:textId="77777777" w:rsidR="00472C8D" w:rsidRDefault="00000000">
      <w:pPr>
        <w:pStyle w:val="BodyText"/>
        <w:ind w:left="659" w:right="150"/>
      </w:pPr>
      <w:r>
        <w:t>Each full-time, tenure-track faculty member and each research faculty member is expected to participate in a continuous program of research that contributes to the advancement of speech</w:t>
      </w:r>
      <w:r>
        <w:rPr>
          <w:spacing w:val="-3"/>
        </w:rPr>
        <w:t xml:space="preserve"> </w:t>
      </w:r>
      <w:r>
        <w:t>and</w:t>
      </w:r>
      <w:r>
        <w:rPr>
          <w:spacing w:val="-3"/>
        </w:rPr>
        <w:t xml:space="preserve"> </w:t>
      </w:r>
      <w:r>
        <w:t>hearing</w:t>
      </w:r>
      <w:r>
        <w:rPr>
          <w:spacing w:val="-6"/>
        </w:rPr>
        <w:t xml:space="preserve"> </w:t>
      </w:r>
      <w:r>
        <w:t>science</w:t>
      </w:r>
      <w:r>
        <w:rPr>
          <w:spacing w:val="-4"/>
        </w:rPr>
        <w:t xml:space="preserve"> </w:t>
      </w:r>
      <w:r>
        <w:t>and</w:t>
      </w:r>
      <w:r>
        <w:rPr>
          <w:spacing w:val="-3"/>
        </w:rPr>
        <w:t xml:space="preserve"> </w:t>
      </w:r>
      <w:r>
        <w:t>to</w:t>
      </w:r>
      <w:r>
        <w:rPr>
          <w:spacing w:val="-3"/>
        </w:rPr>
        <w:t xml:space="preserve"> </w:t>
      </w:r>
      <w:r>
        <w:t>the</w:t>
      </w:r>
      <w:r>
        <w:rPr>
          <w:spacing w:val="-4"/>
        </w:rPr>
        <w:t xml:space="preserve"> </w:t>
      </w:r>
      <w:r>
        <w:t>national</w:t>
      </w:r>
      <w:r>
        <w:rPr>
          <w:spacing w:val="-3"/>
        </w:rPr>
        <w:t xml:space="preserve"> </w:t>
      </w:r>
      <w:r>
        <w:t>and</w:t>
      </w:r>
      <w:r>
        <w:rPr>
          <w:spacing w:val="-3"/>
        </w:rPr>
        <w:t xml:space="preserve"> </w:t>
      </w:r>
      <w:r>
        <w:t>international</w:t>
      </w:r>
      <w:r>
        <w:rPr>
          <w:spacing w:val="-3"/>
        </w:rPr>
        <w:t xml:space="preserve"> </w:t>
      </w:r>
      <w:r>
        <w:t>prestige</w:t>
      </w:r>
      <w:r>
        <w:rPr>
          <w:spacing w:val="-4"/>
        </w:rPr>
        <w:t xml:space="preserve"> </w:t>
      </w:r>
      <w:r>
        <w:t>of</w:t>
      </w:r>
      <w:r>
        <w:rPr>
          <w:spacing w:val="-4"/>
        </w:rPr>
        <w:t xml:space="preserve"> </w:t>
      </w:r>
      <w:r>
        <w:t>the</w:t>
      </w:r>
      <w:r>
        <w:rPr>
          <w:spacing w:val="-4"/>
        </w:rPr>
        <w:t xml:space="preserve"> </w:t>
      </w:r>
      <w:r>
        <w:t xml:space="preserve">Department. These activities include, but are not limited to, the preparation and submission of original research work for publication in the form of peer-reviewed articles, book chapters in </w:t>
      </w:r>
      <w:proofErr w:type="gramStart"/>
      <w:r>
        <w:t>research oriented</w:t>
      </w:r>
      <w:proofErr w:type="gramEnd"/>
      <w:r>
        <w:t xml:space="preserve"> publications, monographs and/or books.</w:t>
      </w:r>
      <w:r>
        <w:rPr>
          <w:spacing w:val="40"/>
        </w:rPr>
        <w:t xml:space="preserve"> </w:t>
      </w:r>
      <w:r>
        <w:t>Both tenure-track faculty and research faculty are also expected to seek external support for their research efforts and to make periodic presentations at regional, national and/or international professional</w:t>
      </w:r>
      <w:r>
        <w:rPr>
          <w:spacing w:val="40"/>
        </w:rPr>
        <w:t xml:space="preserve"> </w:t>
      </w:r>
      <w:r>
        <w:t>meetings.</w:t>
      </w:r>
      <w:r>
        <w:rPr>
          <w:spacing w:val="40"/>
        </w:rPr>
        <w:t xml:space="preserve"> </w:t>
      </w:r>
      <w:r>
        <w:t>It is expected that an active program of research will result in regular significant publications (e.g., an article in a top-tier peer-reviewed journal).</w:t>
      </w:r>
      <w:r>
        <w:rPr>
          <w:spacing w:val="40"/>
        </w:rPr>
        <w:t xml:space="preserve"> </w:t>
      </w:r>
      <w:r>
        <w:t>To the extent that a</w:t>
      </w:r>
    </w:p>
    <w:p w14:paraId="4AD759EB" w14:textId="77777777" w:rsidR="00472C8D" w:rsidRDefault="00000000">
      <w:pPr>
        <w:pStyle w:val="BodyText"/>
        <w:spacing w:before="1"/>
        <w:ind w:left="659" w:right="189"/>
      </w:pPr>
      <w:r>
        <w:t>tenure-track faculty member is not meeting the minimal expectations regarding contributions to the Department’s research mission, she/he can be assigned additional teaching</w:t>
      </w:r>
      <w:r>
        <w:rPr>
          <w:spacing w:val="-6"/>
        </w:rPr>
        <w:t xml:space="preserve"> </w:t>
      </w:r>
      <w:r>
        <w:t>responsibilities</w:t>
      </w:r>
      <w:r>
        <w:rPr>
          <w:spacing w:val="-3"/>
        </w:rPr>
        <w:t xml:space="preserve"> </w:t>
      </w:r>
      <w:r>
        <w:t>to</w:t>
      </w:r>
      <w:r>
        <w:rPr>
          <w:spacing w:val="-3"/>
        </w:rPr>
        <w:t xml:space="preserve"> </w:t>
      </w:r>
      <w:r>
        <w:t>constitute</w:t>
      </w:r>
      <w:r>
        <w:rPr>
          <w:spacing w:val="-4"/>
        </w:rPr>
        <w:t xml:space="preserve"> </w:t>
      </w:r>
      <w:r>
        <w:t>a</w:t>
      </w:r>
      <w:r>
        <w:rPr>
          <w:spacing w:val="-4"/>
        </w:rPr>
        <w:t xml:space="preserve"> </w:t>
      </w:r>
      <w:r>
        <w:t>full</w:t>
      </w:r>
      <w:r>
        <w:rPr>
          <w:spacing w:val="-3"/>
        </w:rPr>
        <w:t xml:space="preserve"> </w:t>
      </w:r>
      <w:r>
        <w:t>workload.</w:t>
      </w:r>
      <w:r>
        <w:rPr>
          <w:spacing w:val="40"/>
        </w:rPr>
        <w:t xml:space="preserve"> </w:t>
      </w:r>
      <w:r>
        <w:t>Failure</w:t>
      </w:r>
      <w:r>
        <w:rPr>
          <w:spacing w:val="-4"/>
        </w:rPr>
        <w:t xml:space="preserve"> </w:t>
      </w:r>
      <w:r>
        <w:t>of</w:t>
      </w:r>
      <w:r>
        <w:rPr>
          <w:spacing w:val="-4"/>
        </w:rPr>
        <w:t xml:space="preserve"> </w:t>
      </w:r>
      <w:r>
        <w:t>research</w:t>
      </w:r>
      <w:r>
        <w:rPr>
          <w:spacing w:val="-3"/>
        </w:rPr>
        <w:t xml:space="preserve"> </w:t>
      </w:r>
      <w:r>
        <w:t>faculty</w:t>
      </w:r>
      <w:r>
        <w:rPr>
          <w:spacing w:val="-8"/>
        </w:rPr>
        <w:t xml:space="preserve"> </w:t>
      </w:r>
      <w:r>
        <w:t>to</w:t>
      </w:r>
      <w:r>
        <w:rPr>
          <w:spacing w:val="-3"/>
        </w:rPr>
        <w:t xml:space="preserve"> </w:t>
      </w:r>
      <w:r>
        <w:t>meet expectations can result in the non-renewal of their contract.</w:t>
      </w:r>
    </w:p>
    <w:p w14:paraId="42A172B9" w14:textId="77777777" w:rsidR="00472C8D" w:rsidRDefault="00472C8D">
      <w:pPr>
        <w:pStyle w:val="BodyText"/>
        <w:spacing w:before="11"/>
        <w:rPr>
          <w:sz w:val="23"/>
        </w:rPr>
      </w:pPr>
    </w:p>
    <w:p w14:paraId="46BB01B1" w14:textId="77777777" w:rsidR="00472C8D" w:rsidRDefault="00000000">
      <w:pPr>
        <w:pStyle w:val="BodyText"/>
        <w:ind w:left="660" w:right="179"/>
      </w:pPr>
      <w:r>
        <w:t>Timely</w:t>
      </w:r>
      <w:r>
        <w:rPr>
          <w:spacing w:val="-4"/>
        </w:rPr>
        <w:t xml:space="preserve"> </w:t>
      </w:r>
      <w:r>
        <w:t>submission of applications for funding</w:t>
      </w:r>
      <w:r>
        <w:rPr>
          <w:spacing w:val="-2"/>
        </w:rPr>
        <w:t xml:space="preserve"> </w:t>
      </w:r>
      <w:r>
        <w:t>of research activities to appropriate funding agencies outside the university is expected.</w:t>
      </w:r>
      <w:r>
        <w:rPr>
          <w:spacing w:val="40"/>
        </w:rPr>
        <w:t xml:space="preserve"> </w:t>
      </w:r>
      <w:r>
        <w:t>It is recommended that tenure-track faculty have a goal of submitting an average of one research proposal (competitive or continuing) every</w:t>
      </w:r>
      <w:r>
        <w:rPr>
          <w:spacing w:val="-7"/>
        </w:rPr>
        <w:t xml:space="preserve"> </w:t>
      </w:r>
      <w:r>
        <w:t>other year;</w:t>
      </w:r>
      <w:r>
        <w:rPr>
          <w:spacing w:val="-2"/>
        </w:rPr>
        <w:t xml:space="preserve"> </w:t>
      </w:r>
      <w:r>
        <w:t>research</w:t>
      </w:r>
      <w:r>
        <w:rPr>
          <w:spacing w:val="-2"/>
        </w:rPr>
        <w:t xml:space="preserve"> </w:t>
      </w:r>
      <w:r>
        <w:t>faculty</w:t>
      </w:r>
      <w:r>
        <w:rPr>
          <w:spacing w:val="-7"/>
        </w:rPr>
        <w:t xml:space="preserve"> </w:t>
      </w:r>
      <w:r>
        <w:t>must</w:t>
      </w:r>
      <w:r>
        <w:rPr>
          <w:spacing w:val="-2"/>
        </w:rPr>
        <w:t xml:space="preserve"> </w:t>
      </w:r>
      <w:r>
        <w:t>have</w:t>
      </w:r>
      <w:r>
        <w:rPr>
          <w:spacing w:val="-3"/>
        </w:rPr>
        <w:t xml:space="preserve"> </w:t>
      </w:r>
      <w:r>
        <w:t>a</w:t>
      </w:r>
      <w:r>
        <w:rPr>
          <w:spacing w:val="-1"/>
        </w:rPr>
        <w:t xml:space="preserve"> </w:t>
      </w:r>
      <w:r>
        <w:t>goal</w:t>
      </w:r>
      <w:r>
        <w:rPr>
          <w:spacing w:val="-2"/>
        </w:rPr>
        <w:t xml:space="preserve"> </w:t>
      </w:r>
      <w:r>
        <w:t>of</w:t>
      </w:r>
      <w:r>
        <w:rPr>
          <w:spacing w:val="-3"/>
        </w:rPr>
        <w:t xml:space="preserve"> </w:t>
      </w:r>
      <w:r>
        <w:t>two</w:t>
      </w:r>
      <w:r>
        <w:rPr>
          <w:spacing w:val="-2"/>
        </w:rPr>
        <w:t xml:space="preserve"> </w:t>
      </w:r>
      <w:r>
        <w:t>or</w:t>
      </w:r>
      <w:r>
        <w:rPr>
          <w:spacing w:val="-3"/>
        </w:rPr>
        <w:t xml:space="preserve"> </w:t>
      </w:r>
      <w:r>
        <w:t>more</w:t>
      </w:r>
      <w:r>
        <w:rPr>
          <w:spacing w:val="-3"/>
        </w:rPr>
        <w:t xml:space="preserve"> </w:t>
      </w:r>
      <w:r>
        <w:t>per year.</w:t>
      </w:r>
      <w:r>
        <w:rPr>
          <w:spacing w:val="40"/>
        </w:rPr>
        <w:t xml:space="preserve"> </w:t>
      </w:r>
      <w:r>
        <w:t>While</w:t>
      </w:r>
      <w:r>
        <w:rPr>
          <w:spacing w:val="-3"/>
        </w:rPr>
        <w:t xml:space="preserve"> </w:t>
      </w:r>
      <w:r>
        <w:t>it</w:t>
      </w:r>
      <w:r>
        <w:rPr>
          <w:spacing w:val="-2"/>
        </w:rPr>
        <w:t xml:space="preserve"> </w:t>
      </w:r>
      <w:r>
        <w:t>is</w:t>
      </w:r>
      <w:r>
        <w:rPr>
          <w:spacing w:val="-2"/>
        </w:rPr>
        <w:t xml:space="preserve"> </w:t>
      </w:r>
      <w:r>
        <w:t xml:space="preserve">ac- </w:t>
      </w:r>
      <w:proofErr w:type="spellStart"/>
      <w:r>
        <w:t>knowledged</w:t>
      </w:r>
      <w:proofErr w:type="spellEnd"/>
      <w:r>
        <w:t xml:space="preserve"> that quality of scholarship cannot be measured by numbers of publications, both tenure-track faculty and research faculty are expected to maintain a significant research program that results in publications on a regular basis in high-quality journals or in research-based books.</w:t>
      </w:r>
    </w:p>
    <w:p w14:paraId="0F3CBF04" w14:textId="77777777" w:rsidR="00472C8D" w:rsidRDefault="00472C8D">
      <w:pPr>
        <w:pStyle w:val="BodyText"/>
      </w:pPr>
    </w:p>
    <w:p w14:paraId="2878BC85" w14:textId="77777777" w:rsidR="00472C8D" w:rsidRDefault="00000000">
      <w:pPr>
        <w:pStyle w:val="ListParagraph"/>
        <w:numPr>
          <w:ilvl w:val="1"/>
          <w:numId w:val="2"/>
        </w:numPr>
        <w:tabs>
          <w:tab w:val="left" w:pos="1099"/>
        </w:tabs>
        <w:ind w:left="1099" w:hanging="439"/>
        <w:rPr>
          <w:sz w:val="24"/>
        </w:rPr>
      </w:pPr>
      <w:r>
        <w:rPr>
          <w:sz w:val="24"/>
        </w:rPr>
        <w:t>Service</w:t>
      </w:r>
      <w:r>
        <w:rPr>
          <w:spacing w:val="-4"/>
          <w:sz w:val="24"/>
        </w:rPr>
        <w:t xml:space="preserve"> </w:t>
      </w:r>
      <w:r>
        <w:rPr>
          <w:spacing w:val="-2"/>
          <w:sz w:val="24"/>
        </w:rPr>
        <w:t>Activities</w:t>
      </w:r>
    </w:p>
    <w:p w14:paraId="3AE4F968" w14:textId="77777777" w:rsidR="00472C8D" w:rsidRDefault="00472C8D">
      <w:pPr>
        <w:pStyle w:val="BodyText"/>
      </w:pPr>
    </w:p>
    <w:p w14:paraId="7D40E25E" w14:textId="77777777" w:rsidR="00472C8D" w:rsidRDefault="00000000">
      <w:pPr>
        <w:pStyle w:val="BodyText"/>
        <w:ind w:left="660" w:right="189"/>
      </w:pPr>
      <w:r>
        <w:t>Academic, administrative, and professional service is an integral aspect of faculty responsibilities</w:t>
      </w:r>
      <w:r>
        <w:rPr>
          <w:spacing w:val="-3"/>
        </w:rPr>
        <w:t xml:space="preserve"> </w:t>
      </w:r>
      <w:r>
        <w:t>and</w:t>
      </w:r>
      <w:r>
        <w:rPr>
          <w:spacing w:val="-3"/>
        </w:rPr>
        <w:t xml:space="preserve"> </w:t>
      </w:r>
      <w:r>
        <w:t>thus</w:t>
      </w:r>
      <w:r>
        <w:rPr>
          <w:spacing w:val="-3"/>
        </w:rPr>
        <w:t xml:space="preserve"> </w:t>
      </w:r>
      <w:r>
        <w:t>faculty</w:t>
      </w:r>
      <w:r>
        <w:rPr>
          <w:spacing w:val="-7"/>
        </w:rPr>
        <w:t xml:space="preserve"> </w:t>
      </w:r>
      <w:r>
        <w:t>are</w:t>
      </w:r>
      <w:r>
        <w:rPr>
          <w:spacing w:val="-4"/>
        </w:rPr>
        <w:t xml:space="preserve"> </w:t>
      </w:r>
      <w:r>
        <w:t>expected</w:t>
      </w:r>
      <w:r>
        <w:rPr>
          <w:spacing w:val="-3"/>
        </w:rPr>
        <w:t xml:space="preserve"> </w:t>
      </w:r>
      <w:r>
        <w:t>to</w:t>
      </w:r>
      <w:r>
        <w:rPr>
          <w:spacing w:val="-3"/>
        </w:rPr>
        <w:t xml:space="preserve"> </w:t>
      </w:r>
      <w:r>
        <w:t>devote</w:t>
      </w:r>
      <w:r>
        <w:rPr>
          <w:spacing w:val="-4"/>
        </w:rPr>
        <w:t xml:space="preserve"> </w:t>
      </w:r>
      <w:r>
        <w:t>a</w:t>
      </w:r>
      <w:r>
        <w:rPr>
          <w:spacing w:val="-4"/>
        </w:rPr>
        <w:t xml:space="preserve"> </w:t>
      </w:r>
      <w:r>
        <w:t>portion</w:t>
      </w:r>
      <w:r>
        <w:rPr>
          <w:spacing w:val="-3"/>
        </w:rPr>
        <w:t xml:space="preserve"> </w:t>
      </w:r>
      <w:r>
        <w:t>of</w:t>
      </w:r>
      <w:r>
        <w:rPr>
          <w:spacing w:val="-4"/>
        </w:rPr>
        <w:t xml:space="preserve"> </w:t>
      </w:r>
      <w:r>
        <w:t>their</w:t>
      </w:r>
      <w:r>
        <w:rPr>
          <w:spacing w:val="-4"/>
        </w:rPr>
        <w:t xml:space="preserve"> </w:t>
      </w:r>
      <w:r>
        <w:t>overall</w:t>
      </w:r>
      <w:r>
        <w:rPr>
          <w:spacing w:val="-3"/>
        </w:rPr>
        <w:t xml:space="preserve"> </w:t>
      </w:r>
      <w:r>
        <w:t>effort</w:t>
      </w:r>
      <w:r>
        <w:rPr>
          <w:spacing w:val="-3"/>
        </w:rPr>
        <w:t xml:space="preserve"> </w:t>
      </w:r>
      <w:r>
        <w:t>to university, Department, and professional service.</w:t>
      </w:r>
    </w:p>
    <w:p w14:paraId="3D393D50" w14:textId="77777777" w:rsidR="00472C8D" w:rsidRDefault="00472C8D">
      <w:pPr>
        <w:pStyle w:val="BodyText"/>
      </w:pPr>
    </w:p>
    <w:p w14:paraId="57F207FE" w14:textId="77777777" w:rsidR="00472C8D" w:rsidRDefault="00000000">
      <w:pPr>
        <w:pStyle w:val="BodyText"/>
        <w:ind w:left="660" w:right="172"/>
      </w:pPr>
      <w:r>
        <w:t>All tenure-track faculty are expected to contribute to the day-to-day operation of their program areas, serve on Departmental committees, and participate in College and University</w:t>
      </w:r>
      <w:r>
        <w:rPr>
          <w:spacing w:val="-7"/>
        </w:rPr>
        <w:t xml:space="preserve"> </w:t>
      </w:r>
      <w:r>
        <w:t>service</w:t>
      </w:r>
      <w:r>
        <w:rPr>
          <w:spacing w:val="-1"/>
        </w:rPr>
        <w:t xml:space="preserve"> </w:t>
      </w:r>
      <w:r>
        <w:t>activities</w:t>
      </w:r>
      <w:r>
        <w:rPr>
          <w:spacing w:val="-2"/>
        </w:rPr>
        <w:t xml:space="preserve"> </w:t>
      </w:r>
      <w:r>
        <w:t>periodically.</w:t>
      </w:r>
      <w:r>
        <w:rPr>
          <w:spacing w:val="-2"/>
        </w:rPr>
        <w:t xml:space="preserve"> </w:t>
      </w:r>
      <w:r>
        <w:t>Tenure-track</w:t>
      </w:r>
      <w:r>
        <w:rPr>
          <w:spacing w:val="-2"/>
        </w:rPr>
        <w:t xml:space="preserve"> </w:t>
      </w:r>
      <w:r>
        <w:t>faculty</w:t>
      </w:r>
      <w:r>
        <w:rPr>
          <w:spacing w:val="-7"/>
        </w:rPr>
        <w:t xml:space="preserve"> </w:t>
      </w:r>
      <w:r>
        <w:t>also</w:t>
      </w:r>
      <w:r>
        <w:rPr>
          <w:spacing w:val="-2"/>
        </w:rPr>
        <w:t xml:space="preserve"> </w:t>
      </w:r>
      <w:r>
        <w:t>are</w:t>
      </w:r>
      <w:r>
        <w:rPr>
          <w:spacing w:val="-3"/>
        </w:rPr>
        <w:t xml:space="preserve"> </w:t>
      </w:r>
      <w:r>
        <w:t>expected</w:t>
      </w:r>
      <w:r>
        <w:rPr>
          <w:spacing w:val="-2"/>
        </w:rPr>
        <w:t xml:space="preserve"> </w:t>
      </w:r>
      <w:r>
        <w:t>to</w:t>
      </w:r>
      <w:r>
        <w:rPr>
          <w:spacing w:val="-2"/>
        </w:rPr>
        <w:t xml:space="preserve"> </w:t>
      </w:r>
      <w:r>
        <w:t>make contributions to the discipline of speech and hearing science by serving as editorial reviewers for journals,</w:t>
      </w:r>
      <w:r>
        <w:rPr>
          <w:spacing w:val="40"/>
        </w:rPr>
        <w:t xml:space="preserve"> </w:t>
      </w:r>
      <w:r>
        <w:t>serving on editorial boards and holding office in professional societies.</w:t>
      </w:r>
      <w:r>
        <w:rPr>
          <w:spacing w:val="-4"/>
        </w:rPr>
        <w:t xml:space="preserve"> </w:t>
      </w:r>
      <w:r>
        <w:t>Service</w:t>
      </w:r>
      <w:r>
        <w:rPr>
          <w:spacing w:val="-3"/>
        </w:rPr>
        <w:t xml:space="preserve"> </w:t>
      </w:r>
      <w:r>
        <w:t>responsibilities</w:t>
      </w:r>
      <w:r>
        <w:rPr>
          <w:spacing w:val="-4"/>
        </w:rPr>
        <w:t xml:space="preserve"> </w:t>
      </w:r>
      <w:r>
        <w:t>will</w:t>
      </w:r>
      <w:r>
        <w:rPr>
          <w:spacing w:val="-4"/>
        </w:rPr>
        <w:t xml:space="preserve"> </w:t>
      </w:r>
      <w:r>
        <w:t>fall</w:t>
      </w:r>
      <w:r>
        <w:rPr>
          <w:spacing w:val="-4"/>
        </w:rPr>
        <w:t xml:space="preserve"> </w:t>
      </w:r>
      <w:r>
        <w:t>disproportionately</w:t>
      </w:r>
      <w:r>
        <w:rPr>
          <w:spacing w:val="-8"/>
        </w:rPr>
        <w:t xml:space="preserve"> </w:t>
      </w:r>
      <w:r>
        <w:t>on</w:t>
      </w:r>
      <w:r>
        <w:rPr>
          <w:spacing w:val="-4"/>
        </w:rPr>
        <w:t xml:space="preserve"> </w:t>
      </w:r>
      <w:r>
        <w:t>tenured</w:t>
      </w:r>
      <w:r>
        <w:rPr>
          <w:spacing w:val="-4"/>
        </w:rPr>
        <w:t xml:space="preserve"> </w:t>
      </w:r>
      <w:r>
        <w:t>faculty</w:t>
      </w:r>
      <w:r>
        <w:rPr>
          <w:spacing w:val="-8"/>
        </w:rPr>
        <w:t xml:space="preserve"> </w:t>
      </w:r>
      <w:r>
        <w:t>(and</w:t>
      </w:r>
      <w:r>
        <w:rPr>
          <w:spacing w:val="-4"/>
        </w:rPr>
        <w:t xml:space="preserve"> </w:t>
      </w:r>
      <w:r>
        <w:t>less</w:t>
      </w:r>
    </w:p>
    <w:p w14:paraId="7B29849F" w14:textId="77777777" w:rsidR="00472C8D" w:rsidRDefault="00472C8D">
      <w:pPr>
        <w:sectPr w:rsidR="00472C8D">
          <w:pgSz w:w="12240" w:h="15840"/>
          <w:pgMar w:top="1360" w:right="1320" w:bottom="940" w:left="1320" w:header="0" w:footer="746" w:gutter="0"/>
          <w:cols w:space="720"/>
        </w:sectPr>
      </w:pPr>
    </w:p>
    <w:p w14:paraId="02D1B071" w14:textId="77777777" w:rsidR="00472C8D" w:rsidRDefault="00000000">
      <w:pPr>
        <w:pStyle w:val="BodyText"/>
        <w:spacing w:before="74"/>
        <w:ind w:left="659" w:right="64"/>
      </w:pPr>
      <w:r>
        <w:lastRenderedPageBreak/>
        <w:t>service is expected from untenured faculty members). On occasion, individual faculty will be called upon to perform extraordinary service to the Department, the university, or the field. To the extent that such service (e.g., becoming a journal editor) contributes to the Department’s overall mission but is unusually time consuming, modifications to one’s expected contributions to the teaching or research areas can be made by the Chair. For extraordinary</w:t>
      </w:r>
      <w:r>
        <w:rPr>
          <w:spacing w:val="-8"/>
        </w:rPr>
        <w:t xml:space="preserve"> </w:t>
      </w:r>
      <w:r>
        <w:t>service</w:t>
      </w:r>
      <w:r>
        <w:rPr>
          <w:spacing w:val="-4"/>
        </w:rPr>
        <w:t xml:space="preserve"> </w:t>
      </w:r>
      <w:r>
        <w:t>assignments,</w:t>
      </w:r>
      <w:r>
        <w:rPr>
          <w:spacing w:val="-3"/>
        </w:rPr>
        <w:t xml:space="preserve"> </w:t>
      </w:r>
      <w:r>
        <w:t>the</w:t>
      </w:r>
      <w:r>
        <w:rPr>
          <w:spacing w:val="-4"/>
        </w:rPr>
        <w:t xml:space="preserve"> </w:t>
      </w:r>
      <w:r>
        <w:t>faculty</w:t>
      </w:r>
      <w:r>
        <w:rPr>
          <w:spacing w:val="-8"/>
        </w:rPr>
        <w:t xml:space="preserve"> </w:t>
      </w:r>
      <w:r>
        <w:t>member</w:t>
      </w:r>
      <w:r>
        <w:rPr>
          <w:spacing w:val="-4"/>
        </w:rPr>
        <w:t xml:space="preserve"> </w:t>
      </w:r>
      <w:r>
        <w:t>will</w:t>
      </w:r>
      <w:r>
        <w:rPr>
          <w:spacing w:val="-3"/>
        </w:rPr>
        <w:t xml:space="preserve"> </w:t>
      </w:r>
      <w:r>
        <w:t>be</w:t>
      </w:r>
      <w:r>
        <w:rPr>
          <w:spacing w:val="-4"/>
        </w:rPr>
        <w:t xml:space="preserve"> </w:t>
      </w:r>
      <w:r>
        <w:t>responsible</w:t>
      </w:r>
      <w:r>
        <w:rPr>
          <w:spacing w:val="-2"/>
        </w:rPr>
        <w:t xml:space="preserve"> </w:t>
      </w:r>
      <w:r>
        <w:t>for</w:t>
      </w:r>
      <w:r>
        <w:rPr>
          <w:spacing w:val="-4"/>
        </w:rPr>
        <w:t xml:space="preserve"> </w:t>
      </w:r>
      <w:r>
        <w:t>documenting the time commitment associated with such service and, if necessary, justifying</w:t>
      </w:r>
      <w:r>
        <w:rPr>
          <w:spacing w:val="-2"/>
        </w:rPr>
        <w:t xml:space="preserve"> </w:t>
      </w:r>
      <w:r>
        <w:t>the value of this</w:t>
      </w:r>
      <w:r>
        <w:rPr>
          <w:spacing w:val="-1"/>
        </w:rPr>
        <w:t xml:space="preserve"> </w:t>
      </w:r>
      <w:r>
        <w:t>service</w:t>
      </w:r>
      <w:r>
        <w:rPr>
          <w:spacing w:val="-2"/>
        </w:rPr>
        <w:t xml:space="preserve"> </w:t>
      </w:r>
      <w:r>
        <w:t>to</w:t>
      </w:r>
      <w:r>
        <w:rPr>
          <w:spacing w:val="-1"/>
        </w:rPr>
        <w:t xml:space="preserve"> </w:t>
      </w:r>
      <w:r>
        <w:t>the</w:t>
      </w:r>
      <w:r>
        <w:rPr>
          <w:spacing w:val="-2"/>
        </w:rPr>
        <w:t xml:space="preserve"> </w:t>
      </w:r>
      <w:r>
        <w:t>Department. In cases where</w:t>
      </w:r>
      <w:r>
        <w:rPr>
          <w:spacing w:val="-2"/>
        </w:rPr>
        <w:t xml:space="preserve"> </w:t>
      </w:r>
      <w:r>
        <w:t>a</w:t>
      </w:r>
      <w:r>
        <w:rPr>
          <w:spacing w:val="-2"/>
        </w:rPr>
        <w:t xml:space="preserve"> </w:t>
      </w:r>
      <w:r>
        <w:t>faculty</w:t>
      </w:r>
      <w:r>
        <w:rPr>
          <w:spacing w:val="-6"/>
        </w:rPr>
        <w:t xml:space="preserve"> </w:t>
      </w:r>
      <w:r>
        <w:t>member’s</w:t>
      </w:r>
      <w:r>
        <w:rPr>
          <w:spacing w:val="-1"/>
        </w:rPr>
        <w:t xml:space="preserve"> </w:t>
      </w:r>
      <w:r>
        <w:t>service</w:t>
      </w:r>
      <w:r>
        <w:rPr>
          <w:spacing w:val="-2"/>
        </w:rPr>
        <w:t xml:space="preserve"> </w:t>
      </w:r>
      <w:r>
        <w:t>is</w:t>
      </w:r>
      <w:r>
        <w:rPr>
          <w:spacing w:val="-1"/>
        </w:rPr>
        <w:t xml:space="preserve"> </w:t>
      </w:r>
      <w:r>
        <w:t>unusually</w:t>
      </w:r>
      <w:r>
        <w:rPr>
          <w:spacing w:val="-6"/>
        </w:rPr>
        <w:t xml:space="preserve"> </w:t>
      </w:r>
      <w:r>
        <w:t xml:space="preserve">low, the Chair can assign an additional course to constitute a full </w:t>
      </w:r>
      <w:proofErr w:type="gramStart"/>
      <w:r>
        <w:t>work load</w:t>
      </w:r>
      <w:proofErr w:type="gramEnd"/>
      <w:r>
        <w:t>.</w:t>
      </w:r>
    </w:p>
    <w:p w14:paraId="416A8916" w14:textId="77777777" w:rsidR="00472C8D" w:rsidRDefault="00472C8D">
      <w:pPr>
        <w:pStyle w:val="BodyText"/>
      </w:pPr>
    </w:p>
    <w:p w14:paraId="2F19E703" w14:textId="77777777" w:rsidR="00472C8D" w:rsidRDefault="00000000">
      <w:pPr>
        <w:pStyle w:val="BodyText"/>
        <w:ind w:left="660" w:right="172"/>
      </w:pPr>
      <w:r>
        <w:t>Both clinical faculty and research faculty are expected to serve on Departmental committees.</w:t>
      </w:r>
      <w:r>
        <w:rPr>
          <w:spacing w:val="80"/>
        </w:rPr>
        <w:t xml:space="preserve"> </w:t>
      </w:r>
      <w:r>
        <w:t>Clinical faculty are encouraged to make contributions to professional organizations.</w:t>
      </w:r>
      <w:r>
        <w:rPr>
          <w:spacing w:val="-4"/>
        </w:rPr>
        <w:t xml:space="preserve"> </w:t>
      </w:r>
      <w:r>
        <w:t>Research</w:t>
      </w:r>
      <w:r>
        <w:rPr>
          <w:spacing w:val="-2"/>
        </w:rPr>
        <w:t xml:space="preserve"> </w:t>
      </w:r>
      <w:r>
        <w:t>faculty</w:t>
      </w:r>
      <w:r>
        <w:rPr>
          <w:spacing w:val="-7"/>
        </w:rPr>
        <w:t xml:space="preserve"> </w:t>
      </w:r>
      <w:r>
        <w:t>are</w:t>
      </w:r>
      <w:r>
        <w:rPr>
          <w:spacing w:val="-3"/>
        </w:rPr>
        <w:t xml:space="preserve"> </w:t>
      </w:r>
      <w:r>
        <w:t>encouraged</w:t>
      </w:r>
      <w:r>
        <w:rPr>
          <w:spacing w:val="-4"/>
        </w:rPr>
        <w:t xml:space="preserve"> </w:t>
      </w:r>
      <w:r>
        <w:t>to</w:t>
      </w:r>
      <w:r>
        <w:rPr>
          <w:spacing w:val="-2"/>
        </w:rPr>
        <w:t xml:space="preserve"> </w:t>
      </w:r>
      <w:r>
        <w:t>make</w:t>
      </w:r>
      <w:r>
        <w:rPr>
          <w:spacing w:val="-5"/>
        </w:rPr>
        <w:t xml:space="preserve"> </w:t>
      </w:r>
      <w:r>
        <w:t>contributions</w:t>
      </w:r>
      <w:r>
        <w:rPr>
          <w:spacing w:val="-4"/>
        </w:rPr>
        <w:t xml:space="preserve"> </w:t>
      </w:r>
      <w:r>
        <w:t>to</w:t>
      </w:r>
      <w:r>
        <w:rPr>
          <w:spacing w:val="-4"/>
        </w:rPr>
        <w:t xml:space="preserve"> </w:t>
      </w:r>
      <w:r>
        <w:t>the</w:t>
      </w:r>
      <w:r>
        <w:rPr>
          <w:spacing w:val="-5"/>
        </w:rPr>
        <w:t xml:space="preserve"> </w:t>
      </w:r>
      <w:r>
        <w:t>discipline</w:t>
      </w:r>
      <w:r>
        <w:rPr>
          <w:spacing w:val="-5"/>
        </w:rPr>
        <w:t xml:space="preserve"> </w:t>
      </w:r>
      <w:r>
        <w:t>of speech and hearing science by serving as editorial reviewers for journals,</w:t>
      </w:r>
      <w:r>
        <w:rPr>
          <w:spacing w:val="40"/>
        </w:rPr>
        <w:t xml:space="preserve"> </w:t>
      </w:r>
      <w:r>
        <w:t>serving on editorial boards and holding office in professional societies.</w:t>
      </w:r>
    </w:p>
    <w:p w14:paraId="0FC03CA7" w14:textId="77777777" w:rsidR="00472C8D" w:rsidRDefault="00472C8D">
      <w:pPr>
        <w:pStyle w:val="BodyText"/>
      </w:pPr>
    </w:p>
    <w:p w14:paraId="5CE38EFC" w14:textId="77777777" w:rsidR="00472C8D" w:rsidRDefault="00000000">
      <w:pPr>
        <w:pStyle w:val="BodyText"/>
        <w:ind w:left="660" w:right="172"/>
      </w:pPr>
      <w:r>
        <w:t>Service expectations for tenure-track faculty in their initial two years of employment will be relatively low (e.g., participation as a member on only one primary Department committee).</w:t>
      </w:r>
      <w:r>
        <w:rPr>
          <w:spacing w:val="40"/>
        </w:rPr>
        <w:t xml:space="preserve"> </w:t>
      </w:r>
      <w:r>
        <w:t>However, service requirements for these individuals will increase after these two</w:t>
      </w:r>
      <w:r>
        <w:rPr>
          <w:spacing w:val="-3"/>
        </w:rPr>
        <w:t xml:space="preserve"> </w:t>
      </w:r>
      <w:r>
        <w:t>initial</w:t>
      </w:r>
      <w:r>
        <w:rPr>
          <w:spacing w:val="-1"/>
        </w:rPr>
        <w:t xml:space="preserve"> </w:t>
      </w:r>
      <w:r>
        <w:t>years</w:t>
      </w:r>
      <w:r>
        <w:rPr>
          <w:spacing w:val="-1"/>
        </w:rPr>
        <w:t xml:space="preserve"> </w:t>
      </w:r>
      <w:r>
        <w:t>as</w:t>
      </w:r>
      <w:r>
        <w:rPr>
          <w:spacing w:val="-3"/>
        </w:rPr>
        <w:t xml:space="preserve"> </w:t>
      </w:r>
      <w:r>
        <w:t>determined</w:t>
      </w:r>
      <w:r>
        <w:rPr>
          <w:spacing w:val="-3"/>
        </w:rPr>
        <w:t xml:space="preserve"> </w:t>
      </w:r>
      <w:r>
        <w:t>by</w:t>
      </w:r>
      <w:r>
        <w:rPr>
          <w:spacing w:val="-8"/>
        </w:rPr>
        <w:t xml:space="preserve"> </w:t>
      </w:r>
      <w:r>
        <w:t>the</w:t>
      </w:r>
      <w:r>
        <w:rPr>
          <w:spacing w:val="-4"/>
        </w:rPr>
        <w:t xml:space="preserve"> </w:t>
      </w:r>
      <w:r>
        <w:t>Department</w:t>
      </w:r>
      <w:r>
        <w:rPr>
          <w:spacing w:val="-1"/>
        </w:rPr>
        <w:t xml:space="preserve"> </w:t>
      </w:r>
      <w:r>
        <w:t>Chair</w:t>
      </w:r>
      <w:r>
        <w:rPr>
          <w:spacing w:val="-4"/>
        </w:rPr>
        <w:t xml:space="preserve"> </w:t>
      </w:r>
      <w:r>
        <w:t>in</w:t>
      </w:r>
      <w:r>
        <w:rPr>
          <w:spacing w:val="-4"/>
        </w:rPr>
        <w:t xml:space="preserve"> </w:t>
      </w:r>
      <w:r>
        <w:t>consultation</w:t>
      </w:r>
      <w:r>
        <w:rPr>
          <w:spacing w:val="-3"/>
        </w:rPr>
        <w:t xml:space="preserve"> </w:t>
      </w:r>
      <w:r>
        <w:t>with</w:t>
      </w:r>
      <w:r>
        <w:rPr>
          <w:spacing w:val="-3"/>
        </w:rPr>
        <w:t xml:space="preserve"> </w:t>
      </w:r>
      <w:r>
        <w:t>the</w:t>
      </w:r>
      <w:r>
        <w:rPr>
          <w:spacing w:val="-4"/>
        </w:rPr>
        <w:t xml:space="preserve"> </w:t>
      </w:r>
      <w:r>
        <w:t>individual faculty member and the Executive Advisory Committee.</w:t>
      </w:r>
    </w:p>
    <w:p w14:paraId="20F13BDB" w14:textId="77777777" w:rsidR="00472C8D" w:rsidRDefault="00472C8D">
      <w:pPr>
        <w:pStyle w:val="BodyText"/>
      </w:pPr>
    </w:p>
    <w:p w14:paraId="61920005" w14:textId="77777777" w:rsidR="00472C8D" w:rsidRDefault="00000000">
      <w:pPr>
        <w:pStyle w:val="ListParagraph"/>
        <w:numPr>
          <w:ilvl w:val="1"/>
          <w:numId w:val="2"/>
        </w:numPr>
        <w:tabs>
          <w:tab w:val="left" w:pos="1099"/>
        </w:tabs>
        <w:spacing w:before="1"/>
        <w:ind w:left="1099" w:hanging="439"/>
        <w:rPr>
          <w:sz w:val="24"/>
        </w:rPr>
      </w:pPr>
      <w:r>
        <w:rPr>
          <w:sz w:val="24"/>
        </w:rPr>
        <w:t>Mechanism</w:t>
      </w:r>
      <w:r>
        <w:rPr>
          <w:spacing w:val="-2"/>
          <w:sz w:val="24"/>
        </w:rPr>
        <w:t xml:space="preserve"> </w:t>
      </w:r>
      <w:r>
        <w:rPr>
          <w:sz w:val="24"/>
        </w:rPr>
        <w:t>for</w:t>
      </w:r>
      <w:r>
        <w:rPr>
          <w:spacing w:val="-3"/>
          <w:sz w:val="24"/>
        </w:rPr>
        <w:t xml:space="preserve"> </w:t>
      </w:r>
      <w:r>
        <w:rPr>
          <w:sz w:val="24"/>
        </w:rPr>
        <w:t>Departure</w:t>
      </w:r>
      <w:r>
        <w:rPr>
          <w:spacing w:val="-3"/>
          <w:sz w:val="24"/>
        </w:rPr>
        <w:t xml:space="preserve"> </w:t>
      </w:r>
      <w:r>
        <w:rPr>
          <w:sz w:val="24"/>
        </w:rPr>
        <w:t>from</w:t>
      </w:r>
      <w:r>
        <w:rPr>
          <w:spacing w:val="-1"/>
          <w:sz w:val="24"/>
        </w:rPr>
        <w:t xml:space="preserve"> </w:t>
      </w:r>
      <w:r>
        <w:rPr>
          <w:sz w:val="24"/>
        </w:rPr>
        <w:t>Average</w:t>
      </w:r>
      <w:r>
        <w:rPr>
          <w:spacing w:val="-1"/>
          <w:sz w:val="24"/>
        </w:rPr>
        <w:t xml:space="preserve"> </w:t>
      </w:r>
      <w:r>
        <w:rPr>
          <w:sz w:val="24"/>
        </w:rPr>
        <w:t>Expected Level</w:t>
      </w:r>
      <w:r>
        <w:rPr>
          <w:spacing w:val="-2"/>
          <w:sz w:val="24"/>
        </w:rPr>
        <w:t xml:space="preserve"> </w:t>
      </w:r>
      <w:r>
        <w:rPr>
          <w:sz w:val="24"/>
        </w:rPr>
        <w:t>of</w:t>
      </w:r>
      <w:r>
        <w:rPr>
          <w:spacing w:val="-2"/>
          <w:sz w:val="24"/>
        </w:rPr>
        <w:t xml:space="preserve"> Activity</w:t>
      </w:r>
    </w:p>
    <w:p w14:paraId="3917BA40" w14:textId="77777777" w:rsidR="00472C8D" w:rsidRDefault="00472C8D">
      <w:pPr>
        <w:pStyle w:val="BodyText"/>
        <w:spacing w:before="11"/>
        <w:rPr>
          <w:sz w:val="23"/>
        </w:rPr>
      </w:pPr>
    </w:p>
    <w:p w14:paraId="5E50FB72" w14:textId="77777777" w:rsidR="00472C8D" w:rsidRDefault="00000000">
      <w:pPr>
        <w:pStyle w:val="BodyText"/>
        <w:ind w:left="660" w:right="158"/>
      </w:pPr>
      <w:r>
        <w:t>Deviations from these guidelines are to be negotiated with the Department Chair.</w:t>
      </w:r>
      <w:r>
        <w:rPr>
          <w:spacing w:val="80"/>
        </w:rPr>
        <w:t xml:space="preserve"> </w:t>
      </w:r>
      <w:r>
        <w:t>Except in</w:t>
      </w:r>
      <w:r>
        <w:rPr>
          <w:spacing w:val="-3"/>
        </w:rPr>
        <w:t xml:space="preserve"> </w:t>
      </w:r>
      <w:r>
        <w:t>extenuating</w:t>
      </w:r>
      <w:r>
        <w:rPr>
          <w:spacing w:val="-6"/>
        </w:rPr>
        <w:t xml:space="preserve"> </w:t>
      </w:r>
      <w:r>
        <w:t>circumstances</w:t>
      </w:r>
      <w:r>
        <w:rPr>
          <w:spacing w:val="-3"/>
        </w:rPr>
        <w:t xml:space="preserve"> </w:t>
      </w:r>
      <w:r>
        <w:t>such</w:t>
      </w:r>
      <w:r>
        <w:rPr>
          <w:spacing w:val="-3"/>
        </w:rPr>
        <w:t xml:space="preserve"> </w:t>
      </w:r>
      <w:r>
        <w:t>as</w:t>
      </w:r>
      <w:r>
        <w:rPr>
          <w:spacing w:val="-3"/>
        </w:rPr>
        <w:t xml:space="preserve"> </w:t>
      </w:r>
      <w:r>
        <w:t>serious</w:t>
      </w:r>
      <w:r>
        <w:rPr>
          <w:spacing w:val="-3"/>
        </w:rPr>
        <w:t xml:space="preserve"> </w:t>
      </w:r>
      <w:r>
        <w:t>illness</w:t>
      </w:r>
      <w:r>
        <w:rPr>
          <w:spacing w:val="-3"/>
        </w:rPr>
        <w:t xml:space="preserve"> </w:t>
      </w:r>
      <w:r>
        <w:t>or</w:t>
      </w:r>
      <w:r>
        <w:rPr>
          <w:spacing w:val="-4"/>
        </w:rPr>
        <w:t xml:space="preserve"> </w:t>
      </w:r>
      <w:r>
        <w:t>disability,</w:t>
      </w:r>
      <w:r>
        <w:rPr>
          <w:spacing w:val="-3"/>
        </w:rPr>
        <w:t xml:space="preserve"> </w:t>
      </w:r>
      <w:r>
        <w:t>such</w:t>
      </w:r>
      <w:r>
        <w:rPr>
          <w:spacing w:val="-3"/>
        </w:rPr>
        <w:t xml:space="preserve"> </w:t>
      </w:r>
      <w:r>
        <w:t>negotiations</w:t>
      </w:r>
      <w:r>
        <w:rPr>
          <w:spacing w:val="-3"/>
        </w:rPr>
        <w:t xml:space="preserve"> </w:t>
      </w:r>
      <w:r>
        <w:t>must</w:t>
      </w:r>
      <w:r>
        <w:rPr>
          <w:spacing w:val="-3"/>
        </w:rPr>
        <w:t xml:space="preserve"> </w:t>
      </w:r>
      <w:r>
        <w:t>be initiated one semester prior to the semester affected by the change in assignment.</w:t>
      </w:r>
      <w:r>
        <w:rPr>
          <w:spacing w:val="40"/>
        </w:rPr>
        <w:t xml:space="preserve"> </w:t>
      </w:r>
      <w:r>
        <w:t>The nature of the change, the effective dates (beginning and ending) and the plan for accommodating the change in assignment will be recorded in the faculty member’s permanent file.</w:t>
      </w:r>
    </w:p>
    <w:p w14:paraId="63CB2837" w14:textId="77777777" w:rsidR="00472C8D" w:rsidRDefault="00472C8D">
      <w:pPr>
        <w:pStyle w:val="BodyText"/>
      </w:pPr>
    </w:p>
    <w:p w14:paraId="03D2C417" w14:textId="77777777" w:rsidR="00472C8D" w:rsidRDefault="00000000">
      <w:pPr>
        <w:pStyle w:val="ListParagraph"/>
        <w:numPr>
          <w:ilvl w:val="1"/>
          <w:numId w:val="2"/>
        </w:numPr>
        <w:tabs>
          <w:tab w:val="left" w:pos="1018"/>
        </w:tabs>
        <w:ind w:left="1018" w:hanging="358"/>
        <w:rPr>
          <w:sz w:val="24"/>
        </w:rPr>
      </w:pPr>
      <w:r>
        <w:rPr>
          <w:sz w:val="24"/>
        </w:rPr>
        <w:t>Special</w:t>
      </w:r>
      <w:r>
        <w:rPr>
          <w:spacing w:val="-3"/>
          <w:sz w:val="24"/>
        </w:rPr>
        <w:t xml:space="preserve"> </w:t>
      </w:r>
      <w:r>
        <w:rPr>
          <w:spacing w:val="-2"/>
          <w:sz w:val="24"/>
        </w:rPr>
        <w:t>Assignments</w:t>
      </w:r>
    </w:p>
    <w:p w14:paraId="47B94E5E" w14:textId="77777777" w:rsidR="00472C8D" w:rsidRDefault="00472C8D">
      <w:pPr>
        <w:pStyle w:val="BodyText"/>
      </w:pPr>
    </w:p>
    <w:p w14:paraId="2B0045D7" w14:textId="77777777" w:rsidR="00472C8D" w:rsidRDefault="00000000">
      <w:pPr>
        <w:pStyle w:val="BodyText"/>
        <w:ind w:left="660" w:right="189"/>
      </w:pPr>
      <w:r>
        <w:t>Information</w:t>
      </w:r>
      <w:r>
        <w:rPr>
          <w:spacing w:val="-3"/>
        </w:rPr>
        <w:t xml:space="preserve"> </w:t>
      </w:r>
      <w:r>
        <w:t>on</w:t>
      </w:r>
      <w:r>
        <w:rPr>
          <w:spacing w:val="-3"/>
        </w:rPr>
        <w:t xml:space="preserve"> </w:t>
      </w:r>
      <w:r>
        <w:t>special</w:t>
      </w:r>
      <w:r>
        <w:rPr>
          <w:spacing w:val="-3"/>
        </w:rPr>
        <w:t xml:space="preserve"> </w:t>
      </w:r>
      <w:r>
        <w:t>assignments</w:t>
      </w:r>
      <w:r>
        <w:rPr>
          <w:spacing w:val="-3"/>
        </w:rPr>
        <w:t xml:space="preserve"> </w:t>
      </w:r>
      <w:r>
        <w:t>(SAs)</w:t>
      </w:r>
      <w:r>
        <w:rPr>
          <w:spacing w:val="-4"/>
        </w:rPr>
        <w:t xml:space="preserve"> </w:t>
      </w:r>
      <w:r>
        <w:t>is</w:t>
      </w:r>
      <w:r>
        <w:rPr>
          <w:spacing w:val="-3"/>
        </w:rPr>
        <w:t xml:space="preserve"> </w:t>
      </w:r>
      <w:r>
        <w:t>presented</w:t>
      </w:r>
      <w:r>
        <w:rPr>
          <w:spacing w:val="-3"/>
        </w:rPr>
        <w:t xml:space="preserve"> </w:t>
      </w:r>
      <w:r>
        <w:t>in</w:t>
      </w:r>
      <w:r>
        <w:rPr>
          <w:spacing w:val="-3"/>
        </w:rPr>
        <w:t xml:space="preserve"> </w:t>
      </w:r>
      <w:r>
        <w:t>the</w:t>
      </w:r>
      <w:r>
        <w:rPr>
          <w:spacing w:val="-4"/>
        </w:rPr>
        <w:t xml:space="preserve"> </w:t>
      </w:r>
      <w:r>
        <w:t>Office</w:t>
      </w:r>
      <w:r>
        <w:rPr>
          <w:spacing w:val="-4"/>
        </w:rPr>
        <w:t xml:space="preserve"> </w:t>
      </w:r>
      <w:r>
        <w:t>of</w:t>
      </w:r>
      <w:r>
        <w:rPr>
          <w:spacing w:val="-4"/>
        </w:rPr>
        <w:t xml:space="preserve"> </w:t>
      </w:r>
      <w:r>
        <w:t>Academic</w:t>
      </w:r>
      <w:r>
        <w:rPr>
          <w:spacing w:val="-4"/>
        </w:rPr>
        <w:t xml:space="preserve"> </w:t>
      </w:r>
      <w:r>
        <w:t>Affairs Special Assignment Policy (</w:t>
      </w:r>
      <w:hyperlink r:id="rId22">
        <w:r>
          <w:rPr>
            <w:color w:val="0000FF"/>
            <w:u w:val="single" w:color="0000FF"/>
          </w:rPr>
          <w:t>http://oaa.osu.edu/assets/files/documents/specialassignment.pdf</w:t>
        </w:r>
      </w:hyperlink>
      <w:r>
        <w:t>). The information provided below supplements these policies.</w:t>
      </w:r>
    </w:p>
    <w:p w14:paraId="44840CD7" w14:textId="77777777" w:rsidR="00472C8D" w:rsidRDefault="00472C8D">
      <w:pPr>
        <w:pStyle w:val="BodyText"/>
      </w:pPr>
    </w:p>
    <w:p w14:paraId="18ED75BD" w14:textId="77777777" w:rsidR="00472C8D" w:rsidRDefault="00000000">
      <w:pPr>
        <w:pStyle w:val="BodyText"/>
        <w:ind w:left="659" w:right="130"/>
      </w:pPr>
      <w:r>
        <w:t>Reasonable</w:t>
      </w:r>
      <w:r>
        <w:rPr>
          <w:spacing w:val="-4"/>
        </w:rPr>
        <w:t xml:space="preserve"> </w:t>
      </w:r>
      <w:r>
        <w:t>efforts</w:t>
      </w:r>
      <w:r>
        <w:rPr>
          <w:spacing w:val="-3"/>
        </w:rPr>
        <w:t xml:space="preserve"> </w:t>
      </w:r>
      <w:r>
        <w:t>will</w:t>
      </w:r>
      <w:r>
        <w:rPr>
          <w:spacing w:val="-3"/>
        </w:rPr>
        <w:t xml:space="preserve"> </w:t>
      </w:r>
      <w:r>
        <w:t>be</w:t>
      </w:r>
      <w:r>
        <w:rPr>
          <w:spacing w:val="-4"/>
        </w:rPr>
        <w:t xml:space="preserve"> </w:t>
      </w:r>
      <w:r>
        <w:t>made</w:t>
      </w:r>
      <w:r>
        <w:rPr>
          <w:spacing w:val="-4"/>
        </w:rPr>
        <w:t xml:space="preserve"> </w:t>
      </w:r>
      <w:r>
        <w:t>to</w:t>
      </w:r>
      <w:r>
        <w:rPr>
          <w:spacing w:val="-3"/>
        </w:rPr>
        <w:t xml:space="preserve"> </w:t>
      </w:r>
      <w:r>
        <w:t>award</w:t>
      </w:r>
      <w:r>
        <w:rPr>
          <w:spacing w:val="-3"/>
        </w:rPr>
        <w:t xml:space="preserve"> </w:t>
      </w:r>
      <w:r>
        <w:t>SA</w:t>
      </w:r>
      <w:r>
        <w:rPr>
          <w:spacing w:val="-4"/>
        </w:rPr>
        <w:t xml:space="preserve"> </w:t>
      </w:r>
      <w:r>
        <w:t>opportunities</w:t>
      </w:r>
      <w:r>
        <w:rPr>
          <w:spacing w:val="-3"/>
        </w:rPr>
        <w:t xml:space="preserve"> </w:t>
      </w:r>
      <w:r>
        <w:t>to</w:t>
      </w:r>
      <w:r>
        <w:rPr>
          <w:spacing w:val="-3"/>
        </w:rPr>
        <w:t xml:space="preserve"> </w:t>
      </w:r>
      <w:r>
        <w:t>tenure-track</w:t>
      </w:r>
      <w:r>
        <w:rPr>
          <w:spacing w:val="-1"/>
        </w:rPr>
        <w:t xml:space="preserve"> </w:t>
      </w:r>
      <w:r>
        <w:t>faculty</w:t>
      </w:r>
      <w:r>
        <w:rPr>
          <w:spacing w:val="-8"/>
        </w:rPr>
        <w:t xml:space="preserve"> </w:t>
      </w:r>
      <w:r>
        <w:t>members subject to the quality of faculty proposals, including their potential benefit to the department</w:t>
      </w:r>
      <w:r>
        <w:rPr>
          <w:spacing w:val="-1"/>
        </w:rPr>
        <w:t xml:space="preserve"> </w:t>
      </w:r>
      <w:r>
        <w:t>or</w:t>
      </w:r>
      <w:r>
        <w:rPr>
          <w:spacing w:val="-2"/>
        </w:rPr>
        <w:t xml:space="preserve"> </w:t>
      </w:r>
      <w:r>
        <w:t>university, and</w:t>
      </w:r>
      <w:r>
        <w:rPr>
          <w:spacing w:val="-1"/>
        </w:rPr>
        <w:t xml:space="preserve"> </w:t>
      </w:r>
      <w:r>
        <w:t>the</w:t>
      </w:r>
      <w:r>
        <w:rPr>
          <w:spacing w:val="-2"/>
        </w:rPr>
        <w:t xml:space="preserve"> </w:t>
      </w:r>
      <w:r>
        <w:t>need</w:t>
      </w:r>
      <w:r>
        <w:rPr>
          <w:spacing w:val="-1"/>
        </w:rPr>
        <w:t xml:space="preserve"> </w:t>
      </w:r>
      <w:r>
        <w:t>to assure</w:t>
      </w:r>
      <w:r>
        <w:rPr>
          <w:spacing w:val="-2"/>
        </w:rPr>
        <w:t xml:space="preserve"> </w:t>
      </w:r>
      <w:r>
        <w:t>that</w:t>
      </w:r>
      <w:r>
        <w:rPr>
          <w:spacing w:val="-1"/>
        </w:rPr>
        <w:t xml:space="preserve"> </w:t>
      </w:r>
      <w:r>
        <w:t>sufficient</w:t>
      </w:r>
      <w:r>
        <w:rPr>
          <w:spacing w:val="-1"/>
        </w:rPr>
        <w:t xml:space="preserve"> </w:t>
      </w:r>
      <w:r>
        <w:t>faculty</w:t>
      </w:r>
      <w:r>
        <w:rPr>
          <w:spacing w:val="-6"/>
        </w:rPr>
        <w:t xml:space="preserve"> </w:t>
      </w:r>
      <w:r>
        <w:t>are</w:t>
      </w:r>
      <w:r>
        <w:rPr>
          <w:spacing w:val="-2"/>
        </w:rPr>
        <w:t xml:space="preserve"> </w:t>
      </w:r>
      <w:r>
        <w:t>always</w:t>
      </w:r>
      <w:r>
        <w:rPr>
          <w:spacing w:val="-1"/>
        </w:rPr>
        <w:t xml:space="preserve"> </w:t>
      </w:r>
      <w:r>
        <w:t>present</w:t>
      </w:r>
      <w:r>
        <w:rPr>
          <w:spacing w:val="-1"/>
        </w:rPr>
        <w:t xml:space="preserve"> </w:t>
      </w:r>
      <w:r>
        <w:t>to carry</w:t>
      </w:r>
      <w:r>
        <w:rPr>
          <w:spacing w:val="-6"/>
        </w:rPr>
        <w:t xml:space="preserve"> </w:t>
      </w:r>
      <w:r>
        <w:t>out</w:t>
      </w:r>
      <w:r>
        <w:rPr>
          <w:spacing w:val="-1"/>
        </w:rPr>
        <w:t xml:space="preserve"> </w:t>
      </w:r>
      <w:r>
        <w:t>department</w:t>
      </w:r>
      <w:r>
        <w:rPr>
          <w:spacing w:val="-1"/>
        </w:rPr>
        <w:t xml:space="preserve"> </w:t>
      </w:r>
      <w:r>
        <w:t>work.</w:t>
      </w:r>
      <w:r>
        <w:rPr>
          <w:spacing w:val="-1"/>
        </w:rPr>
        <w:t xml:space="preserve"> </w:t>
      </w:r>
      <w:r>
        <w:t>The</w:t>
      </w:r>
      <w:r>
        <w:rPr>
          <w:spacing w:val="-2"/>
        </w:rPr>
        <w:t xml:space="preserve"> </w:t>
      </w:r>
      <w:r>
        <w:t>Department</w:t>
      </w:r>
      <w:r>
        <w:rPr>
          <w:spacing w:val="-1"/>
        </w:rPr>
        <w:t xml:space="preserve"> </w:t>
      </w:r>
      <w:r>
        <w:t>Chair's</w:t>
      </w:r>
      <w:r>
        <w:rPr>
          <w:spacing w:val="-1"/>
        </w:rPr>
        <w:t xml:space="preserve"> </w:t>
      </w:r>
      <w:r>
        <w:t>recommendation</w:t>
      </w:r>
      <w:r>
        <w:rPr>
          <w:spacing w:val="-1"/>
        </w:rPr>
        <w:t xml:space="preserve"> </w:t>
      </w:r>
      <w:r>
        <w:t>to</w:t>
      </w:r>
      <w:r>
        <w:rPr>
          <w:spacing w:val="-1"/>
        </w:rPr>
        <w:t xml:space="preserve"> </w:t>
      </w:r>
      <w:r>
        <w:t>the Dean</w:t>
      </w:r>
      <w:r>
        <w:rPr>
          <w:spacing w:val="-1"/>
        </w:rPr>
        <w:t xml:space="preserve"> </w:t>
      </w:r>
      <w:r>
        <w:t>regarding an SA proposal will be based on the quality of the proposal and its potential benefit to the department or university</w:t>
      </w:r>
      <w:r>
        <w:rPr>
          <w:spacing w:val="-2"/>
        </w:rPr>
        <w:t xml:space="preserve"> </w:t>
      </w:r>
      <w:r>
        <w:t>and to the faculty</w:t>
      </w:r>
      <w:r>
        <w:rPr>
          <w:spacing w:val="-4"/>
        </w:rPr>
        <w:t xml:space="preserve"> </w:t>
      </w:r>
      <w:r>
        <w:t>member as well as the ability</w:t>
      </w:r>
      <w:r>
        <w:rPr>
          <w:spacing w:val="-4"/>
        </w:rPr>
        <w:t xml:space="preserve"> </w:t>
      </w:r>
      <w:r>
        <w:t>of the Department to accommodate the SA at the time requested.</w:t>
      </w:r>
    </w:p>
    <w:p w14:paraId="68CAA122" w14:textId="77777777" w:rsidR="00472C8D" w:rsidRDefault="00472C8D">
      <w:pPr>
        <w:sectPr w:rsidR="00472C8D">
          <w:pgSz w:w="12240" w:h="15840"/>
          <w:pgMar w:top="1360" w:right="1320" w:bottom="940" w:left="1320" w:header="0" w:footer="746" w:gutter="0"/>
          <w:cols w:space="720"/>
        </w:sectPr>
      </w:pPr>
    </w:p>
    <w:p w14:paraId="40948E83" w14:textId="77777777" w:rsidR="00472C8D" w:rsidRDefault="00000000">
      <w:pPr>
        <w:pStyle w:val="ListParagraph"/>
        <w:numPr>
          <w:ilvl w:val="1"/>
          <w:numId w:val="2"/>
        </w:numPr>
        <w:tabs>
          <w:tab w:val="left" w:pos="1099"/>
        </w:tabs>
        <w:spacing w:before="74"/>
        <w:ind w:left="1099" w:hanging="439"/>
        <w:rPr>
          <w:sz w:val="24"/>
        </w:rPr>
      </w:pPr>
      <w:r>
        <w:rPr>
          <w:sz w:val="24"/>
        </w:rPr>
        <w:lastRenderedPageBreak/>
        <w:t>Parental</w:t>
      </w:r>
      <w:r>
        <w:rPr>
          <w:spacing w:val="-3"/>
          <w:sz w:val="24"/>
        </w:rPr>
        <w:t xml:space="preserve"> </w:t>
      </w:r>
      <w:r>
        <w:rPr>
          <w:sz w:val="24"/>
        </w:rPr>
        <w:t>Modification</w:t>
      </w:r>
      <w:r>
        <w:rPr>
          <w:spacing w:val="-2"/>
          <w:sz w:val="24"/>
        </w:rPr>
        <w:t xml:space="preserve"> </w:t>
      </w:r>
      <w:r>
        <w:rPr>
          <w:sz w:val="24"/>
        </w:rPr>
        <w:t>of</w:t>
      </w:r>
      <w:r>
        <w:rPr>
          <w:spacing w:val="-1"/>
          <w:sz w:val="24"/>
        </w:rPr>
        <w:t xml:space="preserve"> </w:t>
      </w:r>
      <w:r>
        <w:rPr>
          <w:spacing w:val="-2"/>
          <w:sz w:val="24"/>
        </w:rPr>
        <w:t>Duties</w:t>
      </w:r>
    </w:p>
    <w:p w14:paraId="1E2C066B" w14:textId="77777777" w:rsidR="00472C8D" w:rsidRDefault="00472C8D">
      <w:pPr>
        <w:pStyle w:val="BodyText"/>
      </w:pPr>
    </w:p>
    <w:p w14:paraId="19FEEDA5" w14:textId="77777777" w:rsidR="00472C8D" w:rsidRDefault="00000000">
      <w:pPr>
        <w:pStyle w:val="BodyText"/>
        <w:ind w:left="660" w:right="121"/>
      </w:pPr>
      <w:r>
        <w:t>The University</w:t>
      </w:r>
      <w:r>
        <w:rPr>
          <w:spacing w:val="-3"/>
        </w:rPr>
        <w:t xml:space="preserve"> </w:t>
      </w:r>
      <w:r>
        <w:t>provides a number of benefits to its faculty</w:t>
      </w:r>
      <w:r>
        <w:rPr>
          <w:spacing w:val="-3"/>
        </w:rPr>
        <w:t xml:space="preserve"> </w:t>
      </w:r>
      <w:r>
        <w:t xml:space="preserve">who are new parents, including exclusion of time from the probationary period to reflect the caregiving responsibilities associated with the birth or adoption of a child and setting aside pre-tax dollars for </w:t>
      </w:r>
      <w:proofErr w:type="gramStart"/>
      <w:r>
        <w:t>child care</w:t>
      </w:r>
      <w:proofErr w:type="gramEnd"/>
      <w:r>
        <w:rPr>
          <w:spacing w:val="-1"/>
        </w:rPr>
        <w:t xml:space="preserve"> </w:t>
      </w:r>
      <w:r>
        <w:t>expenses</w:t>
      </w:r>
      <w:r>
        <w:rPr>
          <w:spacing w:val="-2"/>
        </w:rPr>
        <w:t xml:space="preserve"> </w:t>
      </w:r>
      <w:r>
        <w:t>in</w:t>
      </w:r>
      <w:r>
        <w:rPr>
          <w:spacing w:val="-2"/>
        </w:rPr>
        <w:t xml:space="preserve"> </w:t>
      </w:r>
      <w:r>
        <w:t>a</w:t>
      </w:r>
      <w:r>
        <w:rPr>
          <w:spacing w:val="-3"/>
        </w:rPr>
        <w:t xml:space="preserve"> </w:t>
      </w:r>
      <w:r>
        <w:t>flexible</w:t>
      </w:r>
      <w:r>
        <w:rPr>
          <w:spacing w:val="-3"/>
        </w:rPr>
        <w:t xml:space="preserve"> </w:t>
      </w:r>
      <w:r>
        <w:t>spending</w:t>
      </w:r>
      <w:r>
        <w:rPr>
          <w:spacing w:val="-5"/>
        </w:rPr>
        <w:t xml:space="preserve"> </w:t>
      </w:r>
      <w:r>
        <w:t>account.</w:t>
      </w:r>
      <w:r>
        <w:rPr>
          <w:spacing w:val="-2"/>
        </w:rPr>
        <w:t xml:space="preserve"> </w:t>
      </w:r>
      <w:r>
        <w:t>The</w:t>
      </w:r>
      <w:r>
        <w:rPr>
          <w:spacing w:val="-1"/>
        </w:rPr>
        <w:t xml:space="preserve"> </w:t>
      </w:r>
      <w:r>
        <w:t>University</w:t>
      </w:r>
      <w:r>
        <w:rPr>
          <w:spacing w:val="-7"/>
        </w:rPr>
        <w:t xml:space="preserve"> </w:t>
      </w:r>
      <w:r>
        <w:t>Parental Leave</w:t>
      </w:r>
      <w:r>
        <w:rPr>
          <w:spacing w:val="-3"/>
        </w:rPr>
        <w:t xml:space="preserve"> </w:t>
      </w:r>
      <w:r>
        <w:t>Policy</w:t>
      </w:r>
      <w:r>
        <w:rPr>
          <w:spacing w:val="-7"/>
        </w:rPr>
        <w:t xml:space="preserve"> </w:t>
      </w:r>
      <w:r>
        <w:t>(</w:t>
      </w:r>
      <w:hyperlink r:id="rId23">
        <w:r>
          <w:rPr>
            <w:color w:val="0000FF"/>
            <w:u w:val="single" w:color="0000FF"/>
          </w:rPr>
          <w:t>Policy</w:t>
        </w:r>
      </w:hyperlink>
      <w:r>
        <w:rPr>
          <w:color w:val="0000FF"/>
        </w:rPr>
        <w:t xml:space="preserve"> </w:t>
      </w:r>
      <w:hyperlink r:id="rId24">
        <w:r>
          <w:rPr>
            <w:color w:val="0000FF"/>
            <w:u w:val="single" w:color="0000FF"/>
          </w:rPr>
          <w:t>6.27</w:t>
        </w:r>
      </w:hyperlink>
      <w:r>
        <w:t>) allows for a specified period of paid leave for faculty</w:t>
      </w:r>
      <w:r>
        <w:rPr>
          <w:spacing w:val="-2"/>
        </w:rPr>
        <w:t xml:space="preserve"> </w:t>
      </w:r>
      <w:r>
        <w:t>following the birth or adoption of a child. The College of Arts and Science has established guidelines on parental modification of duties which is offered as a supplement.</w:t>
      </w:r>
      <w:r>
        <w:rPr>
          <w:spacing w:val="80"/>
        </w:rPr>
        <w:t xml:space="preserve"> </w:t>
      </w:r>
      <w:r>
        <w:t>See the college pattern of administration at (</w:t>
      </w:r>
      <w:hyperlink r:id="rId25">
        <w:r>
          <w:rPr>
            <w:u w:val="single"/>
          </w:rPr>
          <w:t>http://oaa.osu.edu/governance.html</w:t>
        </w:r>
      </w:hyperlink>
      <w:r>
        <w:t>) for details.</w:t>
      </w:r>
    </w:p>
    <w:p w14:paraId="63EFA450" w14:textId="77777777" w:rsidR="00472C8D" w:rsidRDefault="00472C8D">
      <w:pPr>
        <w:pStyle w:val="BodyText"/>
        <w:spacing w:before="2"/>
        <w:rPr>
          <w:sz w:val="16"/>
        </w:rPr>
      </w:pPr>
    </w:p>
    <w:p w14:paraId="7B7F74F0" w14:textId="77777777" w:rsidR="00472C8D" w:rsidRDefault="00000000">
      <w:pPr>
        <w:pStyle w:val="ListParagraph"/>
        <w:numPr>
          <w:ilvl w:val="0"/>
          <w:numId w:val="2"/>
        </w:numPr>
        <w:tabs>
          <w:tab w:val="left" w:pos="550"/>
        </w:tabs>
        <w:spacing w:before="90"/>
        <w:ind w:left="550" w:hanging="430"/>
        <w:rPr>
          <w:sz w:val="24"/>
        </w:rPr>
      </w:pPr>
      <w:r>
        <w:rPr>
          <w:sz w:val="24"/>
        </w:rPr>
        <w:t>COURSE</w:t>
      </w:r>
      <w:r>
        <w:rPr>
          <w:spacing w:val="-7"/>
          <w:sz w:val="24"/>
        </w:rPr>
        <w:t xml:space="preserve"> </w:t>
      </w:r>
      <w:r>
        <w:rPr>
          <w:sz w:val="24"/>
        </w:rPr>
        <w:t>OFFERINGS</w:t>
      </w:r>
      <w:r>
        <w:rPr>
          <w:spacing w:val="-4"/>
          <w:sz w:val="24"/>
        </w:rPr>
        <w:t xml:space="preserve"> </w:t>
      </w:r>
      <w:r>
        <w:rPr>
          <w:sz w:val="24"/>
        </w:rPr>
        <w:t>AND</w:t>
      </w:r>
      <w:r>
        <w:rPr>
          <w:spacing w:val="-4"/>
          <w:sz w:val="24"/>
        </w:rPr>
        <w:t xml:space="preserve"> </w:t>
      </w:r>
      <w:r>
        <w:rPr>
          <w:sz w:val="24"/>
        </w:rPr>
        <w:t>TEACHING</w:t>
      </w:r>
      <w:r>
        <w:rPr>
          <w:spacing w:val="-4"/>
          <w:sz w:val="24"/>
        </w:rPr>
        <w:t xml:space="preserve"> </w:t>
      </w:r>
      <w:r>
        <w:rPr>
          <w:spacing w:val="-2"/>
          <w:sz w:val="24"/>
        </w:rPr>
        <w:t>SCHEDULE</w:t>
      </w:r>
    </w:p>
    <w:p w14:paraId="63B62042" w14:textId="77777777" w:rsidR="00472C8D" w:rsidRDefault="00472C8D">
      <w:pPr>
        <w:pStyle w:val="BodyText"/>
      </w:pPr>
    </w:p>
    <w:p w14:paraId="5D007498" w14:textId="77777777" w:rsidR="00472C8D" w:rsidRDefault="00000000">
      <w:pPr>
        <w:pStyle w:val="BodyText"/>
        <w:ind w:left="660" w:right="121"/>
      </w:pPr>
      <w:r>
        <w:t>The course offerings for a given academic year are determined by</w:t>
      </w:r>
      <w:r>
        <w:rPr>
          <w:spacing w:val="-1"/>
        </w:rPr>
        <w:t xml:space="preserve"> </w:t>
      </w:r>
      <w:r>
        <w:t>the Department Chair in consultation with the APOC, SPOC and the PhD Program Coordinator.</w:t>
      </w:r>
      <w:r>
        <w:rPr>
          <w:spacing w:val="40"/>
        </w:rPr>
        <w:t xml:space="preserve"> </w:t>
      </w:r>
      <w:r>
        <w:t xml:space="preserve">Determination of </w:t>
      </w:r>
      <w:proofErr w:type="gramStart"/>
      <w:r>
        <w:t>particular</w:t>
      </w:r>
      <w:r>
        <w:rPr>
          <w:spacing w:val="-1"/>
        </w:rPr>
        <w:t xml:space="preserve"> </w:t>
      </w:r>
      <w:r>
        <w:t>courses</w:t>
      </w:r>
      <w:proofErr w:type="gramEnd"/>
      <w:r>
        <w:rPr>
          <w:spacing w:val="-2"/>
        </w:rPr>
        <w:t xml:space="preserve"> </w:t>
      </w:r>
      <w:r>
        <w:t>and</w:t>
      </w:r>
      <w:r>
        <w:rPr>
          <w:spacing w:val="-2"/>
        </w:rPr>
        <w:t xml:space="preserve"> </w:t>
      </w:r>
      <w:r>
        <w:t>quarter</w:t>
      </w:r>
      <w:r>
        <w:rPr>
          <w:spacing w:val="-3"/>
        </w:rPr>
        <w:t xml:space="preserve"> </w:t>
      </w:r>
      <w:r>
        <w:t>of</w:t>
      </w:r>
      <w:r>
        <w:rPr>
          <w:spacing w:val="-3"/>
        </w:rPr>
        <w:t xml:space="preserve"> </w:t>
      </w:r>
      <w:r>
        <w:t>offer</w:t>
      </w:r>
      <w:r>
        <w:rPr>
          <w:spacing w:val="-3"/>
        </w:rPr>
        <w:t xml:space="preserve"> </w:t>
      </w:r>
      <w:r>
        <w:t>are</w:t>
      </w:r>
      <w:r>
        <w:rPr>
          <w:spacing w:val="-3"/>
        </w:rPr>
        <w:t xml:space="preserve"> </w:t>
      </w:r>
      <w:r>
        <w:t>a</w:t>
      </w:r>
      <w:r>
        <w:rPr>
          <w:spacing w:val="-3"/>
        </w:rPr>
        <w:t xml:space="preserve"> </w:t>
      </w:r>
      <w:r>
        <w:t>product</w:t>
      </w:r>
      <w:r>
        <w:rPr>
          <w:spacing w:val="-2"/>
        </w:rPr>
        <w:t xml:space="preserve"> </w:t>
      </w:r>
      <w:r>
        <w:t>of</w:t>
      </w:r>
      <w:r>
        <w:rPr>
          <w:spacing w:val="-3"/>
        </w:rPr>
        <w:t xml:space="preserve"> </w:t>
      </w:r>
      <w:r>
        <w:t>availability</w:t>
      </w:r>
      <w:r>
        <w:rPr>
          <w:spacing w:val="-7"/>
        </w:rPr>
        <w:t xml:space="preserve"> </w:t>
      </w:r>
      <w:r>
        <w:t>of</w:t>
      </w:r>
      <w:r>
        <w:rPr>
          <w:spacing w:val="-3"/>
        </w:rPr>
        <w:t xml:space="preserve"> </w:t>
      </w:r>
      <w:r>
        <w:t>faculty</w:t>
      </w:r>
      <w:r>
        <w:rPr>
          <w:spacing w:val="-5"/>
        </w:rPr>
        <w:t xml:space="preserve"> </w:t>
      </w:r>
      <w:r>
        <w:t>and</w:t>
      </w:r>
      <w:r>
        <w:rPr>
          <w:spacing w:val="-2"/>
        </w:rPr>
        <w:t xml:space="preserve"> </w:t>
      </w:r>
      <w:r>
        <w:t>instructors and the programmatic needs at the Baccalaureate, Masters, or Doctoral level.</w:t>
      </w:r>
    </w:p>
    <w:p w14:paraId="7585C548" w14:textId="77777777" w:rsidR="00472C8D" w:rsidRDefault="00472C8D">
      <w:pPr>
        <w:pStyle w:val="BodyText"/>
      </w:pPr>
    </w:p>
    <w:p w14:paraId="27EE41BC" w14:textId="77777777" w:rsidR="00472C8D" w:rsidRDefault="00000000">
      <w:pPr>
        <w:pStyle w:val="BodyText"/>
        <w:ind w:left="660" w:right="189"/>
      </w:pPr>
      <w:r>
        <w:t>Specific</w:t>
      </w:r>
      <w:r>
        <w:rPr>
          <w:spacing w:val="-5"/>
        </w:rPr>
        <w:t xml:space="preserve"> </w:t>
      </w:r>
      <w:r>
        <w:t>teaching</w:t>
      </w:r>
      <w:r>
        <w:rPr>
          <w:spacing w:val="-6"/>
        </w:rPr>
        <w:t xml:space="preserve"> </w:t>
      </w:r>
      <w:r>
        <w:t>schedules—including</w:t>
      </w:r>
      <w:r>
        <w:rPr>
          <w:spacing w:val="-6"/>
        </w:rPr>
        <w:t xml:space="preserve"> </w:t>
      </w:r>
      <w:r>
        <w:t>term</w:t>
      </w:r>
      <w:r>
        <w:rPr>
          <w:spacing w:val="-4"/>
        </w:rPr>
        <w:t xml:space="preserve"> </w:t>
      </w:r>
      <w:r>
        <w:t>of</w:t>
      </w:r>
      <w:r>
        <w:rPr>
          <w:spacing w:val="-5"/>
        </w:rPr>
        <w:t xml:space="preserve"> </w:t>
      </w:r>
      <w:r>
        <w:t>offer</w:t>
      </w:r>
      <w:r>
        <w:rPr>
          <w:spacing w:val="-5"/>
        </w:rPr>
        <w:t xml:space="preserve"> </w:t>
      </w:r>
      <w:r>
        <w:t>and</w:t>
      </w:r>
      <w:r>
        <w:rPr>
          <w:spacing w:val="-4"/>
        </w:rPr>
        <w:t xml:space="preserve"> </w:t>
      </w:r>
      <w:r>
        <w:t>instructor—for</w:t>
      </w:r>
      <w:r>
        <w:rPr>
          <w:spacing w:val="-5"/>
        </w:rPr>
        <w:t xml:space="preserve"> </w:t>
      </w:r>
      <w:r>
        <w:t>a</w:t>
      </w:r>
      <w:r>
        <w:rPr>
          <w:spacing w:val="-3"/>
        </w:rPr>
        <w:t xml:space="preserve"> </w:t>
      </w:r>
      <w:r>
        <w:t>given</w:t>
      </w:r>
      <w:r>
        <w:rPr>
          <w:spacing w:val="-4"/>
        </w:rPr>
        <w:t xml:space="preserve"> </w:t>
      </w:r>
      <w:r>
        <w:t>academic year are determined by the Chair, in consultation with the faculty during the prior Spring Semester.</w:t>
      </w:r>
      <w:r>
        <w:rPr>
          <w:spacing w:val="80"/>
        </w:rPr>
        <w:t xml:space="preserve"> </w:t>
      </w:r>
      <w:r>
        <w:t>The Chair is also responsible for scheduling the times and day(s) of offer for each academic term.</w:t>
      </w:r>
      <w:r>
        <w:rPr>
          <w:spacing w:val="40"/>
        </w:rPr>
        <w:t xml:space="preserve"> </w:t>
      </w:r>
      <w:r>
        <w:t>The Chair shall develop each term’s course schedule and will circulate the proposed schedule to every faculty member for comment at least one week prior to the University’s deadline for submission of the schedule.</w:t>
      </w:r>
    </w:p>
    <w:p w14:paraId="7A5C9665" w14:textId="77777777" w:rsidR="00472C8D" w:rsidRDefault="00472C8D">
      <w:pPr>
        <w:pStyle w:val="BodyText"/>
      </w:pPr>
    </w:p>
    <w:p w14:paraId="4D029D5F" w14:textId="77777777" w:rsidR="00472C8D" w:rsidRDefault="00000000">
      <w:pPr>
        <w:pStyle w:val="ListParagraph"/>
        <w:numPr>
          <w:ilvl w:val="0"/>
          <w:numId w:val="2"/>
        </w:numPr>
        <w:tabs>
          <w:tab w:val="left" w:pos="659"/>
        </w:tabs>
        <w:spacing w:before="1"/>
        <w:ind w:left="659" w:hanging="539"/>
        <w:rPr>
          <w:sz w:val="24"/>
        </w:rPr>
      </w:pPr>
      <w:r>
        <w:rPr>
          <w:sz w:val="24"/>
        </w:rPr>
        <w:t>ALLOCATION</w:t>
      </w:r>
      <w:r>
        <w:rPr>
          <w:spacing w:val="-4"/>
          <w:sz w:val="24"/>
        </w:rPr>
        <w:t xml:space="preserve"> </w:t>
      </w:r>
      <w:r>
        <w:rPr>
          <w:sz w:val="24"/>
        </w:rPr>
        <w:t>OF</w:t>
      </w:r>
      <w:r>
        <w:rPr>
          <w:spacing w:val="-6"/>
          <w:sz w:val="24"/>
        </w:rPr>
        <w:t xml:space="preserve"> </w:t>
      </w:r>
      <w:r>
        <w:rPr>
          <w:sz w:val="24"/>
        </w:rPr>
        <w:t>DEPARTMENT</w:t>
      </w:r>
      <w:r>
        <w:rPr>
          <w:spacing w:val="-4"/>
          <w:sz w:val="24"/>
        </w:rPr>
        <w:t xml:space="preserve"> </w:t>
      </w:r>
      <w:r>
        <w:rPr>
          <w:spacing w:val="-2"/>
          <w:sz w:val="24"/>
        </w:rPr>
        <w:t>RESOURCES</w:t>
      </w:r>
    </w:p>
    <w:p w14:paraId="785C28F0" w14:textId="77777777" w:rsidR="00472C8D" w:rsidRDefault="00472C8D">
      <w:pPr>
        <w:pStyle w:val="BodyText"/>
        <w:spacing w:before="11"/>
        <w:rPr>
          <w:sz w:val="23"/>
        </w:rPr>
      </w:pPr>
    </w:p>
    <w:p w14:paraId="029B80D1" w14:textId="77777777" w:rsidR="00472C8D" w:rsidRDefault="00000000">
      <w:pPr>
        <w:pStyle w:val="BodyText"/>
        <w:ind w:left="660" w:right="121"/>
      </w:pPr>
      <w:r>
        <w:t>The Chair is responsible for allocation of all Departmental resources such as space assignments, travel funds, copying funds, equipment funds, allocation of graduate associateships</w:t>
      </w:r>
      <w:r>
        <w:rPr>
          <w:spacing w:val="-4"/>
        </w:rPr>
        <w:t xml:space="preserve"> </w:t>
      </w:r>
      <w:r>
        <w:t>supported</w:t>
      </w:r>
      <w:r>
        <w:rPr>
          <w:spacing w:val="-2"/>
        </w:rPr>
        <w:t xml:space="preserve"> </w:t>
      </w:r>
      <w:r>
        <w:t>by</w:t>
      </w:r>
      <w:r>
        <w:rPr>
          <w:spacing w:val="-8"/>
        </w:rPr>
        <w:t xml:space="preserve"> </w:t>
      </w:r>
      <w:r>
        <w:t>Department</w:t>
      </w:r>
      <w:r>
        <w:rPr>
          <w:spacing w:val="-4"/>
        </w:rPr>
        <w:t xml:space="preserve"> </w:t>
      </w:r>
      <w:r>
        <w:t>funds</w:t>
      </w:r>
      <w:r>
        <w:rPr>
          <w:spacing w:val="-2"/>
        </w:rPr>
        <w:t xml:space="preserve"> </w:t>
      </w:r>
      <w:r>
        <w:t>and</w:t>
      </w:r>
      <w:r>
        <w:rPr>
          <w:spacing w:val="-2"/>
        </w:rPr>
        <w:t xml:space="preserve"> </w:t>
      </w:r>
      <w:r>
        <w:t>so</w:t>
      </w:r>
      <w:r>
        <w:rPr>
          <w:spacing w:val="-4"/>
        </w:rPr>
        <w:t xml:space="preserve"> </w:t>
      </w:r>
      <w:r>
        <w:t>forth.</w:t>
      </w:r>
      <w:r>
        <w:rPr>
          <w:spacing w:val="-4"/>
        </w:rPr>
        <w:t xml:space="preserve"> </w:t>
      </w:r>
      <w:r>
        <w:t>Allocations</w:t>
      </w:r>
      <w:r>
        <w:rPr>
          <w:spacing w:val="-4"/>
        </w:rPr>
        <w:t xml:space="preserve"> </w:t>
      </w:r>
      <w:r>
        <w:t>to</w:t>
      </w:r>
      <w:r>
        <w:rPr>
          <w:spacing w:val="-4"/>
        </w:rPr>
        <w:t xml:space="preserve"> </w:t>
      </w:r>
      <w:r>
        <w:t>faculty</w:t>
      </w:r>
      <w:r>
        <w:rPr>
          <w:spacing w:val="-7"/>
        </w:rPr>
        <w:t xml:space="preserve"> </w:t>
      </w:r>
      <w:r>
        <w:t>are</w:t>
      </w:r>
      <w:r>
        <w:rPr>
          <w:spacing w:val="-5"/>
        </w:rPr>
        <w:t xml:space="preserve"> </w:t>
      </w:r>
      <w:r>
        <w:t>based on instructional needs (e.g., copying for courses) and individual productivity (e.g., travel funds for presentation of conference papers). For some Departmental resources, decisions on allocations are delegated to Departmental committees (e.g., equipment, colloquium).</w:t>
      </w:r>
    </w:p>
    <w:p w14:paraId="22A98EB2" w14:textId="77777777" w:rsidR="00472C8D" w:rsidRDefault="00000000">
      <w:pPr>
        <w:pStyle w:val="BodyText"/>
        <w:ind w:left="660" w:right="189"/>
      </w:pPr>
      <w:r>
        <w:t>Specific policies regarding matters such as the support of graduate students on associateships</w:t>
      </w:r>
      <w:r>
        <w:rPr>
          <w:spacing w:val="-3"/>
        </w:rPr>
        <w:t xml:space="preserve"> </w:t>
      </w:r>
      <w:r>
        <w:t>and/or</w:t>
      </w:r>
      <w:r>
        <w:rPr>
          <w:spacing w:val="-2"/>
        </w:rPr>
        <w:t xml:space="preserve"> </w:t>
      </w:r>
      <w:r>
        <w:t>guidelines</w:t>
      </w:r>
      <w:r>
        <w:rPr>
          <w:spacing w:val="-3"/>
        </w:rPr>
        <w:t xml:space="preserve"> </w:t>
      </w:r>
      <w:r>
        <w:t>regarding</w:t>
      </w:r>
      <w:r>
        <w:rPr>
          <w:spacing w:val="-3"/>
        </w:rPr>
        <w:t xml:space="preserve"> </w:t>
      </w:r>
      <w:r>
        <w:t>allocation</w:t>
      </w:r>
      <w:r>
        <w:rPr>
          <w:spacing w:val="-3"/>
        </w:rPr>
        <w:t xml:space="preserve"> </w:t>
      </w:r>
      <w:r>
        <w:t>of</w:t>
      </w:r>
      <w:r>
        <w:rPr>
          <w:spacing w:val="-4"/>
        </w:rPr>
        <w:t xml:space="preserve"> </w:t>
      </w:r>
      <w:r>
        <w:t>office</w:t>
      </w:r>
      <w:r>
        <w:rPr>
          <w:spacing w:val="-2"/>
        </w:rPr>
        <w:t xml:space="preserve"> </w:t>
      </w:r>
      <w:r>
        <w:t>and</w:t>
      </w:r>
      <w:r>
        <w:rPr>
          <w:spacing w:val="-3"/>
        </w:rPr>
        <w:t xml:space="preserve"> </w:t>
      </w:r>
      <w:r>
        <w:t>laboratory</w:t>
      </w:r>
      <w:r>
        <w:rPr>
          <w:spacing w:val="-6"/>
        </w:rPr>
        <w:t xml:space="preserve"> </w:t>
      </w:r>
      <w:r>
        <w:t>space</w:t>
      </w:r>
      <w:r>
        <w:rPr>
          <w:spacing w:val="-4"/>
        </w:rPr>
        <w:t xml:space="preserve"> </w:t>
      </w:r>
      <w:r>
        <w:t>may</w:t>
      </w:r>
      <w:r>
        <w:rPr>
          <w:spacing w:val="-8"/>
        </w:rPr>
        <w:t xml:space="preserve"> </w:t>
      </w:r>
      <w:r>
        <w:t>be developed and implemented by the Chair after consultation with the faculty.</w:t>
      </w:r>
      <w:r>
        <w:rPr>
          <w:spacing w:val="40"/>
        </w:rPr>
        <w:t xml:space="preserve"> </w:t>
      </w:r>
      <w:r>
        <w:t>Ordinarily, the Chair will engage in greater consultation with the faculty the more valuable the resource to be allocated.</w:t>
      </w:r>
    </w:p>
    <w:p w14:paraId="5DD4020E" w14:textId="77777777" w:rsidR="00472C8D" w:rsidRDefault="00472C8D">
      <w:pPr>
        <w:pStyle w:val="BodyText"/>
      </w:pPr>
    </w:p>
    <w:p w14:paraId="295FB731" w14:textId="77777777" w:rsidR="00472C8D" w:rsidRDefault="00000000">
      <w:pPr>
        <w:pStyle w:val="BodyText"/>
        <w:ind w:left="660" w:right="189"/>
      </w:pPr>
      <w:r>
        <w:t>The</w:t>
      </w:r>
      <w:r>
        <w:rPr>
          <w:spacing w:val="-4"/>
        </w:rPr>
        <w:t xml:space="preserve"> </w:t>
      </w:r>
      <w:r>
        <w:t>allocation</w:t>
      </w:r>
      <w:r>
        <w:rPr>
          <w:spacing w:val="-3"/>
        </w:rPr>
        <w:t xml:space="preserve"> </w:t>
      </w:r>
      <w:r>
        <w:t>of</w:t>
      </w:r>
      <w:r>
        <w:rPr>
          <w:spacing w:val="-4"/>
        </w:rPr>
        <w:t xml:space="preserve"> </w:t>
      </w:r>
      <w:r>
        <w:t>salary</w:t>
      </w:r>
      <w:r>
        <w:rPr>
          <w:spacing w:val="-8"/>
        </w:rPr>
        <w:t xml:space="preserve"> </w:t>
      </w:r>
      <w:r>
        <w:t>funds</w:t>
      </w:r>
      <w:r>
        <w:rPr>
          <w:spacing w:val="-3"/>
        </w:rPr>
        <w:t xml:space="preserve"> </w:t>
      </w:r>
      <w:r>
        <w:t>is</w:t>
      </w:r>
      <w:r>
        <w:rPr>
          <w:spacing w:val="-3"/>
        </w:rPr>
        <w:t xml:space="preserve"> </w:t>
      </w:r>
      <w:r>
        <w:t>discussed</w:t>
      </w:r>
      <w:r>
        <w:rPr>
          <w:spacing w:val="-3"/>
        </w:rPr>
        <w:t xml:space="preserve"> </w:t>
      </w:r>
      <w:r>
        <w:t>in</w:t>
      </w:r>
      <w:r>
        <w:rPr>
          <w:spacing w:val="-3"/>
        </w:rPr>
        <w:t xml:space="preserve"> </w:t>
      </w:r>
      <w:r>
        <w:t>the</w:t>
      </w:r>
      <w:r>
        <w:rPr>
          <w:spacing w:val="-4"/>
        </w:rPr>
        <w:t xml:space="preserve"> </w:t>
      </w:r>
      <w:r>
        <w:t>Appointments,</w:t>
      </w:r>
      <w:r>
        <w:rPr>
          <w:spacing w:val="-3"/>
        </w:rPr>
        <w:t xml:space="preserve"> </w:t>
      </w:r>
      <w:r>
        <w:t>Promotion</w:t>
      </w:r>
      <w:r>
        <w:rPr>
          <w:spacing w:val="-3"/>
        </w:rPr>
        <w:t xml:space="preserve"> </w:t>
      </w:r>
      <w:r>
        <w:t>and</w:t>
      </w:r>
      <w:r>
        <w:rPr>
          <w:spacing w:val="-3"/>
        </w:rPr>
        <w:t xml:space="preserve"> </w:t>
      </w:r>
      <w:r>
        <w:t xml:space="preserve">Tenure </w:t>
      </w:r>
      <w:r>
        <w:rPr>
          <w:spacing w:val="-2"/>
        </w:rPr>
        <w:t>Document.</w:t>
      </w:r>
    </w:p>
    <w:p w14:paraId="5803A00D" w14:textId="77777777" w:rsidR="00472C8D" w:rsidRDefault="00472C8D">
      <w:pPr>
        <w:pStyle w:val="BodyText"/>
      </w:pPr>
    </w:p>
    <w:p w14:paraId="1E1FF6FB" w14:textId="77777777" w:rsidR="00472C8D" w:rsidRDefault="00000000">
      <w:pPr>
        <w:pStyle w:val="ListParagraph"/>
        <w:numPr>
          <w:ilvl w:val="0"/>
          <w:numId w:val="2"/>
        </w:numPr>
        <w:tabs>
          <w:tab w:val="left" w:pos="659"/>
        </w:tabs>
        <w:spacing w:before="1"/>
        <w:ind w:left="659" w:hanging="539"/>
        <w:rPr>
          <w:sz w:val="24"/>
        </w:rPr>
      </w:pPr>
      <w:r>
        <w:rPr>
          <w:sz w:val="24"/>
        </w:rPr>
        <w:t>LEAVES</w:t>
      </w:r>
      <w:r>
        <w:rPr>
          <w:spacing w:val="-4"/>
          <w:sz w:val="24"/>
        </w:rPr>
        <w:t xml:space="preserve"> </w:t>
      </w:r>
      <w:r>
        <w:rPr>
          <w:sz w:val="24"/>
        </w:rPr>
        <w:t>AND</w:t>
      </w:r>
      <w:r>
        <w:rPr>
          <w:spacing w:val="-4"/>
          <w:sz w:val="24"/>
        </w:rPr>
        <w:t xml:space="preserve"> </w:t>
      </w:r>
      <w:r>
        <w:rPr>
          <w:spacing w:val="-2"/>
          <w:sz w:val="24"/>
        </w:rPr>
        <w:t>ABSENCES</w:t>
      </w:r>
    </w:p>
    <w:p w14:paraId="4B52B002" w14:textId="77777777" w:rsidR="00472C8D" w:rsidRDefault="00472C8D">
      <w:pPr>
        <w:pStyle w:val="BodyText"/>
        <w:spacing w:before="11"/>
        <w:rPr>
          <w:sz w:val="23"/>
        </w:rPr>
      </w:pPr>
    </w:p>
    <w:p w14:paraId="3E3718BD" w14:textId="77777777" w:rsidR="00472C8D" w:rsidRDefault="00000000">
      <w:pPr>
        <w:ind w:left="660" w:right="264"/>
        <w:rPr>
          <w:i/>
          <w:sz w:val="24"/>
        </w:rPr>
      </w:pPr>
      <w:r>
        <w:rPr>
          <w:sz w:val="24"/>
        </w:rPr>
        <w:t>The</w:t>
      </w:r>
      <w:r>
        <w:rPr>
          <w:spacing w:val="-4"/>
          <w:sz w:val="24"/>
        </w:rPr>
        <w:t xml:space="preserve"> </w:t>
      </w:r>
      <w:r>
        <w:rPr>
          <w:sz w:val="24"/>
        </w:rPr>
        <w:t>University’s</w:t>
      </w:r>
      <w:r>
        <w:rPr>
          <w:spacing w:val="-3"/>
          <w:sz w:val="24"/>
        </w:rPr>
        <w:t xml:space="preserve"> </w:t>
      </w:r>
      <w:r>
        <w:rPr>
          <w:sz w:val="24"/>
        </w:rPr>
        <w:t>policies</w:t>
      </w:r>
      <w:r>
        <w:rPr>
          <w:spacing w:val="-2"/>
          <w:sz w:val="24"/>
        </w:rPr>
        <w:t xml:space="preserve"> </w:t>
      </w:r>
      <w:r>
        <w:rPr>
          <w:sz w:val="24"/>
        </w:rPr>
        <w:t>and</w:t>
      </w:r>
      <w:r>
        <w:rPr>
          <w:spacing w:val="-4"/>
          <w:sz w:val="24"/>
        </w:rPr>
        <w:t xml:space="preserve"> </w:t>
      </w:r>
      <w:r>
        <w:rPr>
          <w:sz w:val="24"/>
        </w:rPr>
        <w:t>procedures</w:t>
      </w:r>
      <w:r>
        <w:rPr>
          <w:spacing w:val="-3"/>
          <w:sz w:val="24"/>
        </w:rPr>
        <w:t xml:space="preserve"> </w:t>
      </w:r>
      <w:r>
        <w:rPr>
          <w:sz w:val="24"/>
        </w:rPr>
        <w:t>with</w:t>
      </w:r>
      <w:r>
        <w:rPr>
          <w:spacing w:val="-3"/>
          <w:sz w:val="24"/>
        </w:rPr>
        <w:t xml:space="preserve"> </w:t>
      </w:r>
      <w:r>
        <w:rPr>
          <w:sz w:val="24"/>
        </w:rPr>
        <w:t>respect</w:t>
      </w:r>
      <w:r>
        <w:rPr>
          <w:spacing w:val="-3"/>
          <w:sz w:val="24"/>
        </w:rPr>
        <w:t xml:space="preserve"> </w:t>
      </w:r>
      <w:r>
        <w:rPr>
          <w:sz w:val="24"/>
        </w:rPr>
        <w:t>to</w:t>
      </w:r>
      <w:r>
        <w:rPr>
          <w:spacing w:val="-3"/>
          <w:sz w:val="24"/>
        </w:rPr>
        <w:t xml:space="preserve"> </w:t>
      </w:r>
      <w:r>
        <w:rPr>
          <w:sz w:val="24"/>
        </w:rPr>
        <w:t>leaves</w:t>
      </w:r>
      <w:r>
        <w:rPr>
          <w:spacing w:val="-2"/>
          <w:sz w:val="24"/>
        </w:rPr>
        <w:t xml:space="preserve"> </w:t>
      </w:r>
      <w:r>
        <w:rPr>
          <w:sz w:val="24"/>
        </w:rPr>
        <w:t>and</w:t>
      </w:r>
      <w:r>
        <w:rPr>
          <w:spacing w:val="-3"/>
          <w:sz w:val="24"/>
        </w:rPr>
        <w:t xml:space="preserve"> </w:t>
      </w:r>
      <w:r>
        <w:rPr>
          <w:sz w:val="24"/>
        </w:rPr>
        <w:t>absences</w:t>
      </w:r>
      <w:r>
        <w:rPr>
          <w:spacing w:val="-3"/>
          <w:sz w:val="24"/>
        </w:rPr>
        <w:t xml:space="preserve"> </w:t>
      </w:r>
      <w:r>
        <w:rPr>
          <w:sz w:val="24"/>
        </w:rPr>
        <w:t>are</w:t>
      </w:r>
      <w:r>
        <w:rPr>
          <w:spacing w:val="-4"/>
          <w:sz w:val="24"/>
        </w:rPr>
        <w:t xml:space="preserve"> </w:t>
      </w:r>
      <w:r>
        <w:rPr>
          <w:sz w:val="24"/>
        </w:rPr>
        <w:t>set</w:t>
      </w:r>
      <w:r>
        <w:rPr>
          <w:spacing w:val="-3"/>
          <w:sz w:val="24"/>
        </w:rPr>
        <w:t xml:space="preserve"> </w:t>
      </w:r>
      <w:r>
        <w:rPr>
          <w:sz w:val="24"/>
        </w:rPr>
        <w:t xml:space="preserve">forth in the </w:t>
      </w:r>
      <w:r>
        <w:rPr>
          <w:i/>
          <w:sz w:val="24"/>
        </w:rPr>
        <w:t>Office of Academic Affairs Policies and Procedures Handbook</w:t>
      </w:r>
    </w:p>
    <w:p w14:paraId="62BCE698" w14:textId="77777777" w:rsidR="00472C8D" w:rsidRDefault="00472C8D">
      <w:pPr>
        <w:rPr>
          <w:sz w:val="24"/>
        </w:rPr>
        <w:sectPr w:rsidR="00472C8D">
          <w:pgSz w:w="12240" w:h="15840"/>
          <w:pgMar w:top="1360" w:right="1320" w:bottom="940" w:left="1320" w:header="0" w:footer="746" w:gutter="0"/>
          <w:cols w:space="720"/>
        </w:sectPr>
      </w:pPr>
    </w:p>
    <w:p w14:paraId="03E7508E" w14:textId="77777777" w:rsidR="00472C8D" w:rsidRDefault="00000000">
      <w:pPr>
        <w:pStyle w:val="BodyText"/>
        <w:spacing w:before="74"/>
        <w:ind w:left="660" w:right="189"/>
      </w:pPr>
      <w:r>
        <w:lastRenderedPageBreak/>
        <w:t>(</w:t>
      </w:r>
      <w:r>
        <w:rPr>
          <w:color w:val="0000FF"/>
          <w:u w:val="single" w:color="0000FF"/>
        </w:rPr>
        <w:t>https://oaa.osu.edu/policies-and-procedures-handbook</w:t>
      </w:r>
      <w:r>
        <w:t>) and the Office of Human Resources</w:t>
      </w:r>
      <w:r>
        <w:rPr>
          <w:spacing w:val="-8"/>
        </w:rPr>
        <w:t xml:space="preserve"> </w:t>
      </w:r>
      <w:r>
        <w:t>Policies</w:t>
      </w:r>
      <w:r>
        <w:rPr>
          <w:spacing w:val="-8"/>
        </w:rPr>
        <w:t xml:space="preserve"> </w:t>
      </w:r>
      <w:r>
        <w:t>and</w:t>
      </w:r>
      <w:r>
        <w:rPr>
          <w:spacing w:val="-8"/>
        </w:rPr>
        <w:t xml:space="preserve"> </w:t>
      </w:r>
      <w:r>
        <w:t>Procedures</w:t>
      </w:r>
      <w:r>
        <w:rPr>
          <w:spacing w:val="-8"/>
        </w:rPr>
        <w:t xml:space="preserve"> </w:t>
      </w:r>
      <w:r>
        <w:t>website</w:t>
      </w:r>
      <w:r>
        <w:rPr>
          <w:spacing w:val="-7"/>
        </w:rPr>
        <w:t xml:space="preserve"> </w:t>
      </w:r>
      <w:r>
        <w:t>(</w:t>
      </w:r>
      <w:hyperlink r:id="rId26">
        <w:r>
          <w:rPr>
            <w:color w:val="0000FF"/>
            <w:u w:val="single" w:color="0000FF"/>
          </w:rPr>
          <w:t>https://hr.osu.edu/policies-forms</w:t>
        </w:r>
      </w:hyperlink>
      <w:proofErr w:type="gramStart"/>
      <w:r>
        <w:t>).The</w:t>
      </w:r>
      <w:proofErr w:type="gramEnd"/>
      <w:r>
        <w:t xml:space="preserve"> information provided below supplements these policies.</w:t>
      </w:r>
    </w:p>
    <w:p w14:paraId="5C0A0A50" w14:textId="77777777" w:rsidR="00472C8D" w:rsidRDefault="00472C8D">
      <w:pPr>
        <w:pStyle w:val="BodyText"/>
      </w:pPr>
    </w:p>
    <w:p w14:paraId="083A77C8" w14:textId="77777777" w:rsidR="00472C8D" w:rsidRDefault="00000000">
      <w:pPr>
        <w:pStyle w:val="ListParagraph"/>
        <w:numPr>
          <w:ilvl w:val="1"/>
          <w:numId w:val="2"/>
        </w:numPr>
        <w:tabs>
          <w:tab w:val="left" w:pos="1019"/>
        </w:tabs>
        <w:ind w:left="1019" w:hanging="359"/>
        <w:rPr>
          <w:sz w:val="24"/>
        </w:rPr>
      </w:pPr>
      <w:r>
        <w:rPr>
          <w:sz w:val="24"/>
        </w:rPr>
        <w:t>Discretionary</w:t>
      </w:r>
      <w:r>
        <w:rPr>
          <w:spacing w:val="-4"/>
          <w:sz w:val="24"/>
        </w:rPr>
        <w:t xml:space="preserve"> </w:t>
      </w:r>
      <w:r>
        <w:rPr>
          <w:spacing w:val="-2"/>
          <w:sz w:val="24"/>
        </w:rPr>
        <w:t>Absence</w:t>
      </w:r>
    </w:p>
    <w:p w14:paraId="4611E988" w14:textId="77777777" w:rsidR="00472C8D" w:rsidRDefault="00472C8D">
      <w:pPr>
        <w:pStyle w:val="BodyText"/>
      </w:pPr>
    </w:p>
    <w:p w14:paraId="3838D0E3" w14:textId="77777777" w:rsidR="00472C8D" w:rsidRDefault="00000000">
      <w:pPr>
        <w:pStyle w:val="BodyText"/>
        <w:ind w:left="660" w:right="245"/>
      </w:pPr>
      <w:r>
        <w:t>Faculty are expected to complete a travel request or an Application for Leave form (</w:t>
      </w:r>
      <w:hyperlink r:id="rId27">
        <w:r>
          <w:rPr>
            <w:color w:val="0000FF"/>
            <w:sz w:val="22"/>
            <w:u w:val="single" w:color="0000FF"/>
          </w:rPr>
          <w:t>https://eleave.osu.edu</w:t>
        </w:r>
      </w:hyperlink>
      <w:r>
        <w:rPr>
          <w:color w:val="0000FF"/>
          <w:sz w:val="22"/>
          <w:u w:val="single" w:color="0000FF"/>
        </w:rPr>
        <w:t xml:space="preserve">) </w:t>
      </w:r>
      <w:r>
        <w:t>well in advance of a planned absence (for attendance at a professional</w:t>
      </w:r>
      <w:r>
        <w:rPr>
          <w:spacing w:val="-3"/>
        </w:rPr>
        <w:t xml:space="preserve"> </w:t>
      </w:r>
      <w:r>
        <w:t>meeting</w:t>
      </w:r>
      <w:r>
        <w:rPr>
          <w:spacing w:val="-6"/>
        </w:rPr>
        <w:t xml:space="preserve"> </w:t>
      </w:r>
      <w:r>
        <w:t>or</w:t>
      </w:r>
      <w:r>
        <w:rPr>
          <w:spacing w:val="-4"/>
        </w:rPr>
        <w:t xml:space="preserve"> </w:t>
      </w:r>
      <w:r>
        <w:t>to</w:t>
      </w:r>
      <w:r>
        <w:rPr>
          <w:spacing w:val="-3"/>
        </w:rPr>
        <w:t xml:space="preserve"> </w:t>
      </w:r>
      <w:r>
        <w:t>engage</w:t>
      </w:r>
      <w:r>
        <w:rPr>
          <w:spacing w:val="-4"/>
        </w:rPr>
        <w:t xml:space="preserve"> </w:t>
      </w:r>
      <w:r>
        <w:t>in</w:t>
      </w:r>
      <w:r>
        <w:rPr>
          <w:spacing w:val="-3"/>
        </w:rPr>
        <w:t xml:space="preserve"> </w:t>
      </w:r>
      <w:r>
        <w:t>consulting)</w:t>
      </w:r>
      <w:r>
        <w:rPr>
          <w:spacing w:val="-4"/>
        </w:rPr>
        <w:t xml:space="preserve"> </w:t>
      </w:r>
      <w:r>
        <w:t>to</w:t>
      </w:r>
      <w:r>
        <w:rPr>
          <w:spacing w:val="-3"/>
        </w:rPr>
        <w:t xml:space="preserve"> </w:t>
      </w:r>
      <w:r>
        <w:t>provide</w:t>
      </w:r>
      <w:r>
        <w:rPr>
          <w:spacing w:val="-4"/>
        </w:rPr>
        <w:t xml:space="preserve"> </w:t>
      </w:r>
      <w:r>
        <w:t>time</w:t>
      </w:r>
      <w:r>
        <w:rPr>
          <w:spacing w:val="-4"/>
        </w:rPr>
        <w:t xml:space="preserve"> </w:t>
      </w:r>
      <w:r>
        <w:t>for</w:t>
      </w:r>
      <w:r>
        <w:rPr>
          <w:spacing w:val="-4"/>
        </w:rPr>
        <w:t xml:space="preserve"> </w:t>
      </w:r>
      <w:r>
        <w:t>its</w:t>
      </w:r>
      <w:r>
        <w:rPr>
          <w:spacing w:val="-3"/>
        </w:rPr>
        <w:t xml:space="preserve"> </w:t>
      </w:r>
      <w:r>
        <w:t>consideration</w:t>
      </w:r>
      <w:r>
        <w:rPr>
          <w:spacing w:val="-3"/>
        </w:rPr>
        <w:t xml:space="preserve"> </w:t>
      </w:r>
      <w:r>
        <w:t>and approval and time to assure that instructional and other commitments are covered.</w:t>
      </w:r>
    </w:p>
    <w:p w14:paraId="76B25D11" w14:textId="77777777" w:rsidR="00472C8D" w:rsidRDefault="00000000">
      <w:pPr>
        <w:pStyle w:val="BodyText"/>
        <w:ind w:left="660" w:right="141"/>
      </w:pPr>
      <w:r>
        <w:t>Discretionary absence from duty is not a right and the chair retains the authority to disapprove</w:t>
      </w:r>
      <w:r>
        <w:rPr>
          <w:spacing w:val="-4"/>
        </w:rPr>
        <w:t xml:space="preserve"> </w:t>
      </w:r>
      <w:r>
        <w:t>a</w:t>
      </w:r>
      <w:r>
        <w:rPr>
          <w:spacing w:val="-4"/>
        </w:rPr>
        <w:t xml:space="preserve"> </w:t>
      </w:r>
      <w:r>
        <w:t>proposed</w:t>
      </w:r>
      <w:r>
        <w:rPr>
          <w:spacing w:val="-3"/>
        </w:rPr>
        <w:t xml:space="preserve"> </w:t>
      </w:r>
      <w:r>
        <w:t>absence</w:t>
      </w:r>
      <w:r>
        <w:rPr>
          <w:spacing w:val="-4"/>
        </w:rPr>
        <w:t xml:space="preserve"> </w:t>
      </w:r>
      <w:r>
        <w:t>when</w:t>
      </w:r>
      <w:r>
        <w:rPr>
          <w:spacing w:val="-3"/>
        </w:rPr>
        <w:t xml:space="preserve"> </w:t>
      </w:r>
      <w:r>
        <w:t>it</w:t>
      </w:r>
      <w:r>
        <w:rPr>
          <w:spacing w:val="-3"/>
        </w:rPr>
        <w:t xml:space="preserve"> </w:t>
      </w:r>
      <w:r>
        <w:t>will</w:t>
      </w:r>
      <w:r>
        <w:rPr>
          <w:spacing w:val="-3"/>
        </w:rPr>
        <w:t xml:space="preserve"> </w:t>
      </w:r>
      <w:r>
        <w:t>interfere</w:t>
      </w:r>
      <w:r>
        <w:rPr>
          <w:spacing w:val="-4"/>
        </w:rPr>
        <w:t xml:space="preserve"> </w:t>
      </w:r>
      <w:r>
        <w:t>with</w:t>
      </w:r>
      <w:r>
        <w:rPr>
          <w:spacing w:val="-3"/>
        </w:rPr>
        <w:t xml:space="preserve"> </w:t>
      </w:r>
      <w:r>
        <w:t>instructional</w:t>
      </w:r>
      <w:r>
        <w:rPr>
          <w:spacing w:val="-3"/>
        </w:rPr>
        <w:t xml:space="preserve"> </w:t>
      </w:r>
      <w:r>
        <w:t>or</w:t>
      </w:r>
      <w:r>
        <w:rPr>
          <w:spacing w:val="-4"/>
        </w:rPr>
        <w:t xml:space="preserve"> </w:t>
      </w:r>
      <w:r>
        <w:t>other</w:t>
      </w:r>
      <w:r>
        <w:rPr>
          <w:spacing w:val="-4"/>
        </w:rPr>
        <w:t xml:space="preserve"> </w:t>
      </w:r>
      <w:r>
        <w:t xml:space="preserve">comparable commitments. Such an occurrence is most likely when the number of absences in a particular semester is substantial. </w:t>
      </w:r>
      <w:hyperlink r:id="rId28">
        <w:r>
          <w:rPr>
            <w:color w:val="0000FF"/>
            <w:u w:val="single" w:color="0000FF"/>
          </w:rPr>
          <w:t>Rules of the University Faculty</w:t>
        </w:r>
      </w:hyperlink>
      <w:r>
        <w:rPr>
          <w:color w:val="0000FF"/>
        </w:rPr>
        <w:t xml:space="preserve"> </w:t>
      </w:r>
      <w:r>
        <w:t xml:space="preserve">require that the Office of Academic Affairs approve any discretionary absence longer than 10 consecutive business days (see Faculty Rule </w:t>
      </w:r>
      <w:hyperlink r:id="rId29">
        <w:r>
          <w:rPr>
            <w:color w:val="0000FF"/>
            <w:u w:val="single" w:color="0000FF"/>
          </w:rPr>
          <w:t>3335-5-08</w:t>
        </w:r>
      </w:hyperlink>
      <w:r>
        <w:t>) and must be requested on the Application for Leave form</w:t>
      </w:r>
      <w:r>
        <w:rPr>
          <w:color w:val="0000FF"/>
          <w:u w:val="single" w:color="0000FF"/>
        </w:rPr>
        <w:t xml:space="preserve"> at </w:t>
      </w:r>
      <w:r>
        <w:t>(</w:t>
      </w:r>
      <w:hyperlink r:id="rId30">
        <w:r>
          <w:rPr>
            <w:color w:val="0000FF"/>
            <w:sz w:val="22"/>
            <w:u w:val="single" w:color="0000FF"/>
          </w:rPr>
          <w:t>https://eleave.osu.edu</w:t>
        </w:r>
      </w:hyperlink>
      <w:r>
        <w:rPr>
          <w:color w:val="0000FF"/>
          <w:sz w:val="22"/>
          <w:u w:val="single" w:color="0000FF"/>
        </w:rPr>
        <w:t>)</w:t>
      </w:r>
      <w:r>
        <w:t>.</w:t>
      </w:r>
    </w:p>
    <w:p w14:paraId="33A955C1" w14:textId="77777777" w:rsidR="00472C8D" w:rsidRDefault="00472C8D">
      <w:pPr>
        <w:pStyle w:val="BodyText"/>
        <w:spacing w:before="2"/>
        <w:rPr>
          <w:sz w:val="16"/>
        </w:rPr>
      </w:pPr>
    </w:p>
    <w:p w14:paraId="024B9B45" w14:textId="77777777" w:rsidR="00472C8D" w:rsidRDefault="00000000">
      <w:pPr>
        <w:pStyle w:val="ListParagraph"/>
        <w:numPr>
          <w:ilvl w:val="1"/>
          <w:numId w:val="2"/>
        </w:numPr>
        <w:tabs>
          <w:tab w:val="left" w:pos="1019"/>
        </w:tabs>
        <w:spacing w:before="90"/>
        <w:ind w:left="1019" w:hanging="359"/>
        <w:rPr>
          <w:sz w:val="24"/>
        </w:rPr>
      </w:pPr>
      <w:r>
        <w:rPr>
          <w:sz w:val="24"/>
        </w:rPr>
        <w:t>Absence</w:t>
      </w:r>
      <w:r>
        <w:rPr>
          <w:spacing w:val="-1"/>
          <w:sz w:val="24"/>
        </w:rPr>
        <w:t xml:space="preserve"> </w:t>
      </w:r>
      <w:r>
        <w:rPr>
          <w:sz w:val="24"/>
        </w:rPr>
        <w:t>for</w:t>
      </w:r>
      <w:r>
        <w:rPr>
          <w:spacing w:val="-3"/>
          <w:sz w:val="24"/>
        </w:rPr>
        <w:t xml:space="preserve"> </w:t>
      </w:r>
      <w:r>
        <w:rPr>
          <w:sz w:val="24"/>
        </w:rPr>
        <w:t>Medical</w:t>
      </w:r>
      <w:r>
        <w:rPr>
          <w:spacing w:val="-1"/>
          <w:sz w:val="24"/>
        </w:rPr>
        <w:t xml:space="preserve"> </w:t>
      </w:r>
      <w:r>
        <w:rPr>
          <w:spacing w:val="-2"/>
          <w:sz w:val="24"/>
        </w:rPr>
        <w:t>Reasons</w:t>
      </w:r>
    </w:p>
    <w:p w14:paraId="2990447D" w14:textId="77777777" w:rsidR="00472C8D" w:rsidRDefault="00472C8D">
      <w:pPr>
        <w:pStyle w:val="BodyText"/>
      </w:pPr>
    </w:p>
    <w:p w14:paraId="1EA03F83" w14:textId="77777777" w:rsidR="00472C8D" w:rsidRDefault="00000000">
      <w:pPr>
        <w:pStyle w:val="BodyText"/>
        <w:ind w:left="659" w:right="189"/>
      </w:pPr>
      <w:r>
        <w:t>When absences for medical reasons are anticipated, faculty members are expected to complete an Application for Leave form (</w:t>
      </w:r>
      <w:hyperlink r:id="rId31">
        <w:r>
          <w:rPr>
            <w:color w:val="0000FF"/>
            <w:sz w:val="22"/>
            <w:u w:val="single" w:color="0000FF"/>
          </w:rPr>
          <w:t>https://eleave.osu.edu</w:t>
        </w:r>
      </w:hyperlink>
      <w:r>
        <w:rPr>
          <w:color w:val="0000FF"/>
          <w:sz w:val="22"/>
          <w:u w:val="single" w:color="0000FF"/>
        </w:rPr>
        <w:t xml:space="preserve">) </w:t>
      </w:r>
      <w:r>
        <w:t>as early as possible. When such absences are unexpected, the faculty member, or someone speaking for the faculty member, should let the chair know promptly so that instructional and other commitments can be managed. Faculty members are always expected to use sick leave for any absence covered by</w:t>
      </w:r>
      <w:r>
        <w:rPr>
          <w:spacing w:val="-3"/>
        </w:rPr>
        <w:t xml:space="preserve"> </w:t>
      </w:r>
      <w:r>
        <w:t>sick leave (personal illness, illness of family</w:t>
      </w:r>
      <w:r>
        <w:rPr>
          <w:spacing w:val="-3"/>
        </w:rPr>
        <w:t xml:space="preserve"> </w:t>
      </w:r>
      <w:r>
        <w:t>members, medical appointments). Sick</w:t>
      </w:r>
      <w:r>
        <w:rPr>
          <w:spacing w:val="-3"/>
        </w:rPr>
        <w:t xml:space="preserve"> </w:t>
      </w:r>
      <w:r>
        <w:t>leave</w:t>
      </w:r>
      <w:r>
        <w:rPr>
          <w:spacing w:val="-4"/>
        </w:rPr>
        <w:t xml:space="preserve"> </w:t>
      </w:r>
      <w:r>
        <w:t>is</w:t>
      </w:r>
      <w:r>
        <w:rPr>
          <w:spacing w:val="-3"/>
        </w:rPr>
        <w:t xml:space="preserve"> </w:t>
      </w:r>
      <w:r>
        <w:t>a</w:t>
      </w:r>
      <w:r>
        <w:rPr>
          <w:spacing w:val="-4"/>
        </w:rPr>
        <w:t xml:space="preserve"> </w:t>
      </w:r>
      <w:r>
        <w:t>benefit</w:t>
      </w:r>
      <w:r>
        <w:rPr>
          <w:spacing w:val="-3"/>
        </w:rPr>
        <w:t xml:space="preserve"> </w:t>
      </w:r>
      <w:r>
        <w:t>to</w:t>
      </w:r>
      <w:r>
        <w:rPr>
          <w:spacing w:val="-3"/>
        </w:rPr>
        <w:t xml:space="preserve"> </w:t>
      </w:r>
      <w:r>
        <w:t>be</w:t>
      </w:r>
      <w:r>
        <w:rPr>
          <w:spacing w:val="-4"/>
        </w:rPr>
        <w:t xml:space="preserve"> </w:t>
      </w:r>
      <w:r>
        <w:t>used—not</w:t>
      </w:r>
      <w:r>
        <w:rPr>
          <w:spacing w:val="-3"/>
        </w:rPr>
        <w:t xml:space="preserve"> </w:t>
      </w:r>
      <w:r>
        <w:t>banked.</w:t>
      </w:r>
      <w:r>
        <w:rPr>
          <w:spacing w:val="-1"/>
        </w:rPr>
        <w:t xml:space="preserve"> </w:t>
      </w:r>
      <w:r>
        <w:t>For</w:t>
      </w:r>
      <w:r>
        <w:rPr>
          <w:spacing w:val="-4"/>
        </w:rPr>
        <w:t xml:space="preserve"> </w:t>
      </w:r>
      <w:r>
        <w:t>additional</w:t>
      </w:r>
      <w:r>
        <w:rPr>
          <w:spacing w:val="-3"/>
        </w:rPr>
        <w:t xml:space="preserve"> </w:t>
      </w:r>
      <w:r>
        <w:t>details</w:t>
      </w:r>
      <w:r>
        <w:rPr>
          <w:spacing w:val="-3"/>
        </w:rPr>
        <w:t xml:space="preserve"> </w:t>
      </w:r>
      <w:r>
        <w:t>see</w:t>
      </w:r>
      <w:r>
        <w:rPr>
          <w:spacing w:val="-4"/>
        </w:rPr>
        <w:t xml:space="preserve"> </w:t>
      </w:r>
      <w:r>
        <w:t>OHR</w:t>
      </w:r>
      <w:r>
        <w:rPr>
          <w:spacing w:val="-3"/>
        </w:rPr>
        <w:t xml:space="preserve"> </w:t>
      </w:r>
      <w:r>
        <w:t>Policy</w:t>
      </w:r>
      <w:r>
        <w:rPr>
          <w:spacing w:val="-7"/>
        </w:rPr>
        <w:t xml:space="preserve"> </w:t>
      </w:r>
      <w:r>
        <w:t xml:space="preserve">6.27, </w:t>
      </w:r>
      <w:hyperlink r:id="rId32">
        <w:r>
          <w:rPr>
            <w:color w:val="0000FF"/>
            <w:spacing w:val="-2"/>
            <w:u w:val="single" w:color="0000FF"/>
          </w:rPr>
          <w:t>http://www.hr.osu.edu/policy/policy627.pdf</w:t>
        </w:r>
        <w:r>
          <w:rPr>
            <w:spacing w:val="-2"/>
          </w:rPr>
          <w:t>.</w:t>
        </w:r>
      </w:hyperlink>
    </w:p>
    <w:p w14:paraId="04B155BE" w14:textId="77777777" w:rsidR="00472C8D" w:rsidRDefault="00000000">
      <w:pPr>
        <w:spacing w:before="1"/>
        <w:ind w:left="660"/>
        <w:rPr>
          <w:sz w:val="24"/>
        </w:rPr>
      </w:pPr>
      <w:r>
        <w:rPr>
          <w:sz w:val="24"/>
        </w:rPr>
        <w:t>.</w:t>
      </w:r>
    </w:p>
    <w:p w14:paraId="223302A3" w14:textId="77777777" w:rsidR="00472C8D" w:rsidRDefault="00472C8D">
      <w:pPr>
        <w:pStyle w:val="BodyText"/>
      </w:pPr>
    </w:p>
    <w:p w14:paraId="19F8EBED" w14:textId="77777777" w:rsidR="00472C8D" w:rsidRDefault="00000000">
      <w:pPr>
        <w:pStyle w:val="ListParagraph"/>
        <w:numPr>
          <w:ilvl w:val="1"/>
          <w:numId w:val="2"/>
        </w:numPr>
        <w:tabs>
          <w:tab w:val="left" w:pos="1019"/>
        </w:tabs>
        <w:ind w:left="1019" w:hanging="359"/>
        <w:rPr>
          <w:sz w:val="24"/>
        </w:rPr>
      </w:pPr>
      <w:r>
        <w:rPr>
          <w:sz w:val="24"/>
        </w:rPr>
        <w:t>Unpaid</w:t>
      </w:r>
      <w:r>
        <w:rPr>
          <w:spacing w:val="-1"/>
          <w:sz w:val="24"/>
        </w:rPr>
        <w:t xml:space="preserve"> </w:t>
      </w:r>
      <w:r>
        <w:rPr>
          <w:sz w:val="24"/>
        </w:rPr>
        <w:t>Leaves</w:t>
      </w:r>
      <w:r>
        <w:rPr>
          <w:spacing w:val="-2"/>
          <w:sz w:val="24"/>
        </w:rPr>
        <w:t xml:space="preserve"> </w:t>
      </w:r>
      <w:r>
        <w:rPr>
          <w:sz w:val="24"/>
        </w:rPr>
        <w:t>of</w:t>
      </w:r>
      <w:r>
        <w:rPr>
          <w:spacing w:val="-2"/>
          <w:sz w:val="24"/>
        </w:rPr>
        <w:t xml:space="preserve"> Absence</w:t>
      </w:r>
    </w:p>
    <w:p w14:paraId="7D7FAC39" w14:textId="77777777" w:rsidR="00472C8D" w:rsidRDefault="00472C8D">
      <w:pPr>
        <w:pStyle w:val="BodyText"/>
      </w:pPr>
    </w:p>
    <w:p w14:paraId="25FF11B3" w14:textId="77777777" w:rsidR="00472C8D" w:rsidRDefault="00000000">
      <w:pPr>
        <w:pStyle w:val="BodyText"/>
        <w:ind w:left="659" w:right="162"/>
      </w:pPr>
      <w:r>
        <w:t>The university's policies with respect to unpaid leaves of absence and entrepreneurial leaves</w:t>
      </w:r>
      <w:r>
        <w:rPr>
          <w:spacing w:val="-4"/>
        </w:rPr>
        <w:t xml:space="preserve"> </w:t>
      </w:r>
      <w:r>
        <w:t>of</w:t>
      </w:r>
      <w:r>
        <w:rPr>
          <w:spacing w:val="-3"/>
        </w:rPr>
        <w:t xml:space="preserve"> </w:t>
      </w:r>
      <w:r>
        <w:t>absence</w:t>
      </w:r>
      <w:r>
        <w:rPr>
          <w:spacing w:val="-5"/>
        </w:rPr>
        <w:t xml:space="preserve"> </w:t>
      </w:r>
      <w:r>
        <w:t>are</w:t>
      </w:r>
      <w:r>
        <w:rPr>
          <w:spacing w:val="-5"/>
        </w:rPr>
        <w:t xml:space="preserve"> </w:t>
      </w:r>
      <w:r>
        <w:t>set</w:t>
      </w:r>
      <w:r>
        <w:rPr>
          <w:spacing w:val="-2"/>
        </w:rPr>
        <w:t xml:space="preserve"> </w:t>
      </w:r>
      <w:r>
        <w:t>forth</w:t>
      </w:r>
      <w:r>
        <w:rPr>
          <w:spacing w:val="-4"/>
        </w:rPr>
        <w:t xml:space="preserve"> </w:t>
      </w:r>
      <w:r>
        <w:t>in</w:t>
      </w:r>
      <w:r>
        <w:rPr>
          <w:spacing w:val="-4"/>
        </w:rPr>
        <w:t xml:space="preserve"> </w:t>
      </w:r>
      <w:r>
        <w:t>OHR</w:t>
      </w:r>
      <w:r>
        <w:rPr>
          <w:spacing w:val="-4"/>
        </w:rPr>
        <w:t xml:space="preserve"> </w:t>
      </w:r>
      <w:r>
        <w:t>Policy</w:t>
      </w:r>
      <w:r>
        <w:rPr>
          <w:spacing w:val="-9"/>
        </w:rPr>
        <w:t xml:space="preserve"> </w:t>
      </w:r>
      <w:r>
        <w:t>6.45</w:t>
      </w:r>
      <w:r>
        <w:rPr>
          <w:spacing w:val="-2"/>
        </w:rPr>
        <w:t xml:space="preserve"> </w:t>
      </w:r>
      <w:r>
        <w:t>(</w:t>
      </w:r>
      <w:hyperlink r:id="rId33">
        <w:r>
          <w:rPr>
            <w:color w:val="0000FF"/>
            <w:u w:val="single" w:color="0000FF"/>
          </w:rPr>
          <w:t>http://hr.osu.edu/policy/policy645.pdf</w:t>
        </w:r>
      </w:hyperlink>
      <w:r>
        <w:rPr>
          <w:color w:val="0000FF"/>
          <w:u w:val="single" w:color="0000FF"/>
        </w:rPr>
        <w:t>)</w:t>
      </w:r>
      <w:r>
        <w:t xml:space="preserve">. Faculty members are expected to make an official request to the Chair and such requests must be approved by the department chair, the Executive Dean of the College of Arts and Sciences or the dean’s </w:t>
      </w:r>
      <w:proofErr w:type="gramStart"/>
      <w:r>
        <w:t>designee;</w:t>
      </w:r>
      <w:proofErr w:type="gramEnd"/>
      <w:r>
        <w:t xml:space="preserve"> and the Office of Academic Affairs.</w:t>
      </w:r>
    </w:p>
    <w:p w14:paraId="4556D7C5" w14:textId="77777777" w:rsidR="00472C8D" w:rsidRDefault="00472C8D">
      <w:pPr>
        <w:pStyle w:val="BodyText"/>
      </w:pPr>
    </w:p>
    <w:p w14:paraId="2FA06EF1" w14:textId="77777777" w:rsidR="00472C8D" w:rsidRDefault="00000000">
      <w:pPr>
        <w:pStyle w:val="ListParagraph"/>
        <w:numPr>
          <w:ilvl w:val="1"/>
          <w:numId w:val="2"/>
        </w:numPr>
        <w:tabs>
          <w:tab w:val="left" w:pos="1019"/>
        </w:tabs>
        <w:ind w:left="1019" w:hanging="359"/>
        <w:rPr>
          <w:sz w:val="24"/>
        </w:rPr>
      </w:pPr>
      <w:r>
        <w:rPr>
          <w:sz w:val="24"/>
        </w:rPr>
        <w:t>Faculty</w:t>
      </w:r>
      <w:r>
        <w:rPr>
          <w:spacing w:val="-5"/>
          <w:sz w:val="24"/>
        </w:rPr>
        <w:t xml:space="preserve"> </w:t>
      </w:r>
      <w:r>
        <w:rPr>
          <w:sz w:val="24"/>
        </w:rPr>
        <w:t>Professional</w:t>
      </w:r>
      <w:r>
        <w:rPr>
          <w:spacing w:val="2"/>
          <w:sz w:val="24"/>
        </w:rPr>
        <w:t xml:space="preserve"> </w:t>
      </w:r>
      <w:r>
        <w:rPr>
          <w:spacing w:val="-4"/>
          <w:sz w:val="24"/>
        </w:rPr>
        <w:t>Leave</w:t>
      </w:r>
    </w:p>
    <w:p w14:paraId="38CCED3E" w14:textId="77777777" w:rsidR="00472C8D" w:rsidRDefault="00472C8D">
      <w:pPr>
        <w:pStyle w:val="BodyText"/>
      </w:pPr>
    </w:p>
    <w:p w14:paraId="28B62743" w14:textId="77777777" w:rsidR="00472C8D" w:rsidRDefault="00000000">
      <w:pPr>
        <w:pStyle w:val="BodyText"/>
        <w:ind w:left="660" w:right="172"/>
      </w:pPr>
      <w:r>
        <w:t>Information on faculty professional leaves is presented in the OAA Policy on Faculty Professional Leaves (</w:t>
      </w:r>
      <w:hyperlink r:id="rId34">
        <w:r>
          <w:rPr>
            <w:color w:val="0000FF"/>
            <w:u w:val="single" w:color="0000FF"/>
          </w:rPr>
          <w:t>http://oaa.osu.edu/assets/files/documents/facultyprofessionalleave.pdf</w:t>
        </w:r>
      </w:hyperlink>
      <w:r>
        <w:t>).</w:t>
      </w:r>
      <w:r>
        <w:rPr>
          <w:spacing w:val="-15"/>
        </w:rPr>
        <w:t xml:space="preserve"> </w:t>
      </w:r>
      <w:r>
        <w:t>The</w:t>
      </w:r>
      <w:r>
        <w:rPr>
          <w:spacing w:val="-15"/>
        </w:rPr>
        <w:t xml:space="preserve"> </w:t>
      </w:r>
      <w:r>
        <w:t>information provided below supplements these policies.</w:t>
      </w:r>
    </w:p>
    <w:p w14:paraId="6F0CF09B" w14:textId="77777777" w:rsidR="00472C8D" w:rsidRDefault="00472C8D">
      <w:pPr>
        <w:sectPr w:rsidR="00472C8D">
          <w:pgSz w:w="12240" w:h="15840"/>
          <w:pgMar w:top="1360" w:right="1320" w:bottom="940" w:left="1320" w:header="0" w:footer="746" w:gutter="0"/>
          <w:cols w:space="720"/>
        </w:sectPr>
      </w:pPr>
    </w:p>
    <w:p w14:paraId="5E775E25" w14:textId="77777777" w:rsidR="00472C8D" w:rsidRDefault="00000000">
      <w:pPr>
        <w:pStyle w:val="BodyText"/>
        <w:spacing w:before="74"/>
        <w:ind w:left="660" w:right="121"/>
      </w:pPr>
      <w:r>
        <w:lastRenderedPageBreak/>
        <w:t>The</w:t>
      </w:r>
      <w:r>
        <w:rPr>
          <w:spacing w:val="-4"/>
        </w:rPr>
        <w:t xml:space="preserve"> </w:t>
      </w:r>
      <w:r>
        <w:t>Department’s</w:t>
      </w:r>
      <w:r>
        <w:rPr>
          <w:spacing w:val="-3"/>
        </w:rPr>
        <w:t xml:space="preserve"> </w:t>
      </w:r>
      <w:r>
        <w:t>tenured</w:t>
      </w:r>
      <w:r>
        <w:rPr>
          <w:spacing w:val="-3"/>
        </w:rPr>
        <w:t xml:space="preserve"> </w:t>
      </w:r>
      <w:r>
        <w:t>faculty</w:t>
      </w:r>
      <w:r>
        <w:rPr>
          <w:spacing w:val="-8"/>
        </w:rPr>
        <w:t xml:space="preserve"> </w:t>
      </w:r>
      <w:r>
        <w:t>will</w:t>
      </w:r>
      <w:r>
        <w:rPr>
          <w:spacing w:val="-3"/>
        </w:rPr>
        <w:t xml:space="preserve"> </w:t>
      </w:r>
      <w:r>
        <w:t>review</w:t>
      </w:r>
      <w:r>
        <w:rPr>
          <w:spacing w:val="-2"/>
        </w:rPr>
        <w:t xml:space="preserve"> </w:t>
      </w:r>
      <w:r>
        <w:t>all</w:t>
      </w:r>
      <w:r>
        <w:rPr>
          <w:spacing w:val="-3"/>
        </w:rPr>
        <w:t xml:space="preserve"> </w:t>
      </w:r>
      <w:r>
        <w:t>requests</w:t>
      </w:r>
      <w:r>
        <w:rPr>
          <w:spacing w:val="-3"/>
        </w:rPr>
        <w:t xml:space="preserve"> </w:t>
      </w:r>
      <w:r>
        <w:t>for</w:t>
      </w:r>
      <w:r>
        <w:rPr>
          <w:spacing w:val="-4"/>
        </w:rPr>
        <w:t xml:space="preserve"> </w:t>
      </w:r>
      <w:r>
        <w:t>faculty</w:t>
      </w:r>
      <w:r>
        <w:rPr>
          <w:spacing w:val="-8"/>
        </w:rPr>
        <w:t xml:space="preserve"> </w:t>
      </w:r>
      <w:r>
        <w:t>professional</w:t>
      </w:r>
      <w:r>
        <w:rPr>
          <w:spacing w:val="-3"/>
        </w:rPr>
        <w:t xml:space="preserve"> </w:t>
      </w:r>
      <w:r>
        <w:t>leave</w:t>
      </w:r>
      <w:r>
        <w:rPr>
          <w:spacing w:val="-4"/>
        </w:rPr>
        <w:t xml:space="preserve"> </w:t>
      </w:r>
      <w:r>
        <w:t>and make a recommendation to the Department Chair based on the following criteria: (1) strength of the proposal in terms of scholarship, (2) nature of the proposed activities during the FPL and (3) potential for benefit to the applicant and to the Department.</w:t>
      </w:r>
    </w:p>
    <w:p w14:paraId="2463AAC1" w14:textId="77777777" w:rsidR="00472C8D" w:rsidRDefault="00472C8D">
      <w:pPr>
        <w:pStyle w:val="BodyText"/>
      </w:pPr>
    </w:p>
    <w:p w14:paraId="1E9A6483" w14:textId="77777777" w:rsidR="00472C8D" w:rsidRDefault="00000000">
      <w:pPr>
        <w:pStyle w:val="BodyText"/>
        <w:ind w:left="659" w:right="189"/>
      </w:pPr>
      <w:r>
        <w:t>The chair's recommendation to the Executive Dean regarding an FPL proposal will be based</w:t>
      </w:r>
      <w:r>
        <w:rPr>
          <w:spacing w:val="-2"/>
        </w:rPr>
        <w:t xml:space="preserve"> </w:t>
      </w:r>
      <w:r>
        <w:t>on</w:t>
      </w:r>
      <w:r>
        <w:rPr>
          <w:spacing w:val="-2"/>
        </w:rPr>
        <w:t xml:space="preserve"> </w:t>
      </w:r>
      <w:r>
        <w:t>the</w:t>
      </w:r>
      <w:r>
        <w:rPr>
          <w:spacing w:val="-3"/>
        </w:rPr>
        <w:t xml:space="preserve"> </w:t>
      </w:r>
      <w:r>
        <w:t>quality</w:t>
      </w:r>
      <w:r>
        <w:rPr>
          <w:spacing w:val="-7"/>
        </w:rPr>
        <w:t xml:space="preserve"> </w:t>
      </w:r>
      <w:r>
        <w:t>of</w:t>
      </w:r>
      <w:r>
        <w:rPr>
          <w:spacing w:val="-3"/>
        </w:rPr>
        <w:t xml:space="preserve"> </w:t>
      </w:r>
      <w:r>
        <w:t>the</w:t>
      </w:r>
      <w:r>
        <w:rPr>
          <w:spacing w:val="-3"/>
        </w:rPr>
        <w:t xml:space="preserve"> </w:t>
      </w:r>
      <w:r>
        <w:t>proposal</w:t>
      </w:r>
      <w:r>
        <w:rPr>
          <w:spacing w:val="-2"/>
        </w:rPr>
        <w:t xml:space="preserve"> </w:t>
      </w:r>
      <w:r>
        <w:t>and</w:t>
      </w:r>
      <w:r>
        <w:rPr>
          <w:spacing w:val="-2"/>
        </w:rPr>
        <w:t xml:space="preserve"> </w:t>
      </w:r>
      <w:r>
        <w:t>its</w:t>
      </w:r>
      <w:r>
        <w:rPr>
          <w:spacing w:val="-2"/>
        </w:rPr>
        <w:t xml:space="preserve"> </w:t>
      </w:r>
      <w:r>
        <w:t>potential</w:t>
      </w:r>
      <w:r>
        <w:rPr>
          <w:spacing w:val="-2"/>
        </w:rPr>
        <w:t xml:space="preserve"> </w:t>
      </w:r>
      <w:r>
        <w:t>benefit</w:t>
      </w:r>
      <w:r>
        <w:rPr>
          <w:spacing w:val="-2"/>
        </w:rPr>
        <w:t xml:space="preserve"> </w:t>
      </w:r>
      <w:r>
        <w:t>to</w:t>
      </w:r>
      <w:r>
        <w:rPr>
          <w:spacing w:val="-2"/>
        </w:rPr>
        <w:t xml:space="preserve"> </w:t>
      </w:r>
      <w:r>
        <w:t>the</w:t>
      </w:r>
      <w:r>
        <w:rPr>
          <w:spacing w:val="-3"/>
        </w:rPr>
        <w:t xml:space="preserve"> </w:t>
      </w:r>
      <w:r>
        <w:t>department</w:t>
      </w:r>
      <w:r>
        <w:rPr>
          <w:spacing w:val="-2"/>
        </w:rPr>
        <w:t xml:space="preserve"> </w:t>
      </w:r>
      <w:r>
        <w:t>and</w:t>
      </w:r>
      <w:r>
        <w:rPr>
          <w:spacing w:val="-2"/>
        </w:rPr>
        <w:t xml:space="preserve"> </w:t>
      </w:r>
      <w:r>
        <w:t>to</w:t>
      </w:r>
      <w:r>
        <w:rPr>
          <w:spacing w:val="-2"/>
        </w:rPr>
        <w:t xml:space="preserve"> </w:t>
      </w:r>
      <w:r>
        <w:t>the faculty</w:t>
      </w:r>
      <w:r>
        <w:rPr>
          <w:spacing w:val="-3"/>
        </w:rPr>
        <w:t xml:space="preserve"> </w:t>
      </w:r>
      <w:r>
        <w:t>member as well as the ability</w:t>
      </w:r>
      <w:r>
        <w:rPr>
          <w:spacing w:val="-3"/>
        </w:rPr>
        <w:t xml:space="preserve"> </w:t>
      </w:r>
      <w:r>
        <w:t>of the department to accommodate the leave at the time requested.</w:t>
      </w:r>
    </w:p>
    <w:p w14:paraId="240ECA7C" w14:textId="77777777" w:rsidR="00472C8D" w:rsidRDefault="00472C8D">
      <w:pPr>
        <w:pStyle w:val="BodyText"/>
      </w:pPr>
    </w:p>
    <w:p w14:paraId="667AC92B" w14:textId="77777777" w:rsidR="00472C8D" w:rsidRDefault="00000000">
      <w:pPr>
        <w:pStyle w:val="ListParagraph"/>
        <w:numPr>
          <w:ilvl w:val="0"/>
          <w:numId w:val="2"/>
        </w:numPr>
        <w:tabs>
          <w:tab w:val="left" w:pos="656"/>
        </w:tabs>
        <w:ind w:left="656" w:hanging="537"/>
        <w:rPr>
          <w:sz w:val="24"/>
        </w:rPr>
      </w:pPr>
      <w:r>
        <w:rPr>
          <w:sz w:val="24"/>
        </w:rPr>
        <w:t>SUPPLEMENTAL</w:t>
      </w:r>
      <w:r>
        <w:rPr>
          <w:spacing w:val="-9"/>
          <w:sz w:val="24"/>
        </w:rPr>
        <w:t xml:space="preserve"> </w:t>
      </w:r>
      <w:r>
        <w:rPr>
          <w:sz w:val="24"/>
        </w:rPr>
        <w:t>COMPENSATION</w:t>
      </w:r>
      <w:r>
        <w:rPr>
          <w:spacing w:val="-6"/>
          <w:sz w:val="24"/>
        </w:rPr>
        <w:t xml:space="preserve"> </w:t>
      </w:r>
      <w:r>
        <w:rPr>
          <w:sz w:val="24"/>
        </w:rPr>
        <w:t>AND</w:t>
      </w:r>
      <w:r>
        <w:rPr>
          <w:spacing w:val="-5"/>
          <w:sz w:val="24"/>
        </w:rPr>
        <w:t xml:space="preserve"> </w:t>
      </w:r>
      <w:r>
        <w:rPr>
          <w:sz w:val="24"/>
        </w:rPr>
        <w:t>EXTERNAL</w:t>
      </w:r>
      <w:r>
        <w:rPr>
          <w:spacing w:val="-7"/>
          <w:sz w:val="24"/>
        </w:rPr>
        <w:t xml:space="preserve"> </w:t>
      </w:r>
      <w:r>
        <w:rPr>
          <w:sz w:val="24"/>
        </w:rPr>
        <w:t>PROFESSIONAL</w:t>
      </w:r>
      <w:r>
        <w:rPr>
          <w:spacing w:val="-6"/>
          <w:sz w:val="24"/>
        </w:rPr>
        <w:t xml:space="preserve"> </w:t>
      </w:r>
      <w:r>
        <w:rPr>
          <w:spacing w:val="-2"/>
          <w:sz w:val="24"/>
        </w:rPr>
        <w:t>ACTIVITY</w:t>
      </w:r>
    </w:p>
    <w:p w14:paraId="0F845376" w14:textId="77777777" w:rsidR="00472C8D" w:rsidRDefault="00000000">
      <w:pPr>
        <w:pStyle w:val="BodyText"/>
        <w:ind w:left="660" w:right="121"/>
      </w:pPr>
      <w:r>
        <w:t>Information on faculty supplemental compensation is presented in the OAA Policy on Faculty</w:t>
      </w:r>
      <w:r>
        <w:rPr>
          <w:spacing w:val="-15"/>
        </w:rPr>
        <w:t xml:space="preserve"> </w:t>
      </w:r>
      <w:r>
        <w:t>Compensation</w:t>
      </w:r>
      <w:r>
        <w:rPr>
          <w:spacing w:val="-15"/>
        </w:rPr>
        <w:t xml:space="preserve"> </w:t>
      </w:r>
      <w:r>
        <w:t>(</w:t>
      </w:r>
      <w:hyperlink r:id="rId35">
        <w:r>
          <w:rPr>
            <w:color w:val="0000FF"/>
            <w:u w:val="single" w:color="0000FF"/>
          </w:rPr>
          <w:t>http://oaa.osu.edu/assets/files/documents/facultycompensation.pdf</w:t>
        </w:r>
      </w:hyperlink>
      <w:r>
        <w:t>). Information on paid external consulting is presented in the university’s Policy on Faculty Paid External Consulting (</w:t>
      </w:r>
      <w:hyperlink r:id="rId36">
        <w:r>
          <w:rPr>
            <w:color w:val="0000FF"/>
            <w:u w:val="single" w:color="0000FF"/>
          </w:rPr>
          <w:t>http://oaa.osu.edu/assets/files/documents/paidexternalconsulting.pdf</w:t>
        </w:r>
      </w:hyperlink>
      <w:r>
        <w:t>). The information provided below supplements these policies.</w:t>
      </w:r>
    </w:p>
    <w:p w14:paraId="62828B5D" w14:textId="77777777" w:rsidR="00472C8D" w:rsidRDefault="00472C8D">
      <w:pPr>
        <w:pStyle w:val="BodyText"/>
      </w:pPr>
    </w:p>
    <w:p w14:paraId="45296326" w14:textId="77777777" w:rsidR="00472C8D" w:rsidRDefault="00000000">
      <w:pPr>
        <w:pStyle w:val="BodyText"/>
        <w:ind w:left="660" w:right="162"/>
      </w:pPr>
      <w:r>
        <w:t xml:space="preserve">This department adheres to these policies in every respect. </w:t>
      </w:r>
      <w:proofErr w:type="gramStart"/>
      <w:r>
        <w:t>In particular, this</w:t>
      </w:r>
      <w:proofErr w:type="gramEnd"/>
      <w:r>
        <w:t xml:space="preserve"> department expects faculty members to carry out the duties associated with their primary appointment with the</w:t>
      </w:r>
      <w:r>
        <w:rPr>
          <w:spacing w:val="40"/>
        </w:rPr>
        <w:t xml:space="preserve"> </w:t>
      </w:r>
      <w:r>
        <w:t>university at a high level of competence before seeking other income-enhancing opportunities.</w:t>
      </w:r>
      <w:r>
        <w:rPr>
          <w:spacing w:val="-4"/>
        </w:rPr>
        <w:t xml:space="preserve"> </w:t>
      </w:r>
      <w:r>
        <w:t>All</w:t>
      </w:r>
      <w:r>
        <w:rPr>
          <w:spacing w:val="-4"/>
        </w:rPr>
        <w:t xml:space="preserve"> </w:t>
      </w:r>
      <w:r>
        <w:t>activities</w:t>
      </w:r>
      <w:r>
        <w:rPr>
          <w:spacing w:val="-4"/>
        </w:rPr>
        <w:t xml:space="preserve"> </w:t>
      </w:r>
      <w:r>
        <w:t>providing</w:t>
      </w:r>
      <w:r>
        <w:rPr>
          <w:spacing w:val="-7"/>
        </w:rPr>
        <w:t xml:space="preserve"> </w:t>
      </w:r>
      <w:r>
        <w:t>supplemental</w:t>
      </w:r>
      <w:r>
        <w:rPr>
          <w:spacing w:val="-4"/>
        </w:rPr>
        <w:t xml:space="preserve"> </w:t>
      </w:r>
      <w:r>
        <w:t>compensation</w:t>
      </w:r>
      <w:r>
        <w:rPr>
          <w:spacing w:val="-4"/>
        </w:rPr>
        <w:t xml:space="preserve"> </w:t>
      </w:r>
      <w:r>
        <w:t>must</w:t>
      </w:r>
      <w:r>
        <w:rPr>
          <w:spacing w:val="-4"/>
        </w:rPr>
        <w:t xml:space="preserve"> </w:t>
      </w:r>
      <w:r>
        <w:t>be</w:t>
      </w:r>
      <w:r>
        <w:rPr>
          <w:spacing w:val="-3"/>
        </w:rPr>
        <w:t xml:space="preserve"> </w:t>
      </w:r>
      <w:r>
        <w:t>approved</w:t>
      </w:r>
      <w:r>
        <w:rPr>
          <w:spacing w:val="-4"/>
        </w:rPr>
        <w:t xml:space="preserve"> </w:t>
      </w:r>
      <w:r>
        <w:t>by</w:t>
      </w:r>
      <w:r>
        <w:rPr>
          <w:spacing w:val="-9"/>
        </w:rPr>
        <w:t xml:space="preserve"> </w:t>
      </w:r>
      <w:r>
        <w:t>the department chair regardless of the source of compensation. External consulting must also be approved. Approval will be contingent on the extent to which a faculty member is carrying out regular duties at an acceptable level, the extent to which the extra income activity appears likely to interfere with regular duties, and the academic value of the proposed consulting activity to the department. In addition, it is university policy that faculty</w:t>
      </w:r>
      <w:r>
        <w:rPr>
          <w:spacing w:val="-4"/>
        </w:rPr>
        <w:t xml:space="preserve"> </w:t>
      </w:r>
      <w:r>
        <w:t>may</w:t>
      </w:r>
      <w:r>
        <w:rPr>
          <w:spacing w:val="-4"/>
        </w:rPr>
        <w:t xml:space="preserve"> </w:t>
      </w:r>
      <w:r>
        <w:t>not spend more than one business day</w:t>
      </w:r>
      <w:r>
        <w:rPr>
          <w:spacing w:val="-2"/>
        </w:rPr>
        <w:t xml:space="preserve"> </w:t>
      </w:r>
      <w:r>
        <w:t>per week on supplemental compensated activities and external consulting combined.</w:t>
      </w:r>
    </w:p>
    <w:p w14:paraId="5FCD8604" w14:textId="77777777" w:rsidR="00472C8D" w:rsidRDefault="00472C8D">
      <w:pPr>
        <w:pStyle w:val="BodyText"/>
        <w:spacing w:before="1"/>
      </w:pPr>
    </w:p>
    <w:p w14:paraId="6A9B1FCB" w14:textId="77777777" w:rsidR="00472C8D" w:rsidRDefault="00000000">
      <w:pPr>
        <w:pStyle w:val="BodyText"/>
        <w:ind w:left="660" w:right="172"/>
      </w:pPr>
      <w:r>
        <w:t>Faculty</w:t>
      </w:r>
      <w:r>
        <w:rPr>
          <w:spacing w:val="-8"/>
        </w:rPr>
        <w:t xml:space="preserve"> </w:t>
      </w:r>
      <w:r>
        <w:t>who</w:t>
      </w:r>
      <w:r>
        <w:rPr>
          <w:spacing w:val="-1"/>
        </w:rPr>
        <w:t xml:space="preserve"> </w:t>
      </w:r>
      <w:proofErr w:type="gramStart"/>
      <w:r>
        <w:t>fail</w:t>
      </w:r>
      <w:proofErr w:type="gramEnd"/>
      <w:r>
        <w:rPr>
          <w:spacing w:val="-3"/>
        </w:rPr>
        <w:t xml:space="preserve"> </w:t>
      </w:r>
      <w:r>
        <w:t>to</w:t>
      </w:r>
      <w:r>
        <w:rPr>
          <w:spacing w:val="-3"/>
        </w:rPr>
        <w:t xml:space="preserve"> </w:t>
      </w:r>
      <w:r>
        <w:t>adhere</w:t>
      </w:r>
      <w:r>
        <w:rPr>
          <w:spacing w:val="-4"/>
        </w:rPr>
        <w:t xml:space="preserve"> </w:t>
      </w:r>
      <w:r>
        <w:t>to</w:t>
      </w:r>
      <w:r>
        <w:rPr>
          <w:spacing w:val="-3"/>
        </w:rPr>
        <w:t xml:space="preserve"> </w:t>
      </w:r>
      <w:r>
        <w:t>the</w:t>
      </w:r>
      <w:r>
        <w:rPr>
          <w:spacing w:val="-4"/>
        </w:rPr>
        <w:t xml:space="preserve"> </w:t>
      </w:r>
      <w:r>
        <w:t>university's</w:t>
      </w:r>
      <w:r>
        <w:rPr>
          <w:spacing w:val="-3"/>
        </w:rPr>
        <w:t xml:space="preserve"> </w:t>
      </w:r>
      <w:r>
        <w:t>policies</w:t>
      </w:r>
      <w:r>
        <w:rPr>
          <w:spacing w:val="-3"/>
        </w:rPr>
        <w:t xml:space="preserve"> </w:t>
      </w:r>
      <w:r>
        <w:t>on</w:t>
      </w:r>
      <w:r>
        <w:rPr>
          <w:spacing w:val="-3"/>
        </w:rPr>
        <w:t xml:space="preserve"> </w:t>
      </w:r>
      <w:r>
        <w:t>these</w:t>
      </w:r>
      <w:r>
        <w:rPr>
          <w:spacing w:val="-4"/>
        </w:rPr>
        <w:t xml:space="preserve"> </w:t>
      </w:r>
      <w:r>
        <w:t>matters,</w:t>
      </w:r>
      <w:r>
        <w:rPr>
          <w:spacing w:val="-3"/>
        </w:rPr>
        <w:t xml:space="preserve"> </w:t>
      </w:r>
      <w:r>
        <w:t>including</w:t>
      </w:r>
      <w:r>
        <w:rPr>
          <w:spacing w:val="-6"/>
        </w:rPr>
        <w:t xml:space="preserve"> </w:t>
      </w:r>
      <w:r>
        <w:t>seeking approval for external consulting, will be subject to disciplinary action.</w:t>
      </w:r>
    </w:p>
    <w:p w14:paraId="5C1F8E81" w14:textId="77777777" w:rsidR="00472C8D" w:rsidRDefault="00472C8D">
      <w:pPr>
        <w:pStyle w:val="BodyText"/>
      </w:pPr>
    </w:p>
    <w:p w14:paraId="41AAC9F3" w14:textId="77777777" w:rsidR="00472C8D" w:rsidRDefault="00000000">
      <w:pPr>
        <w:pStyle w:val="ListParagraph"/>
        <w:numPr>
          <w:ilvl w:val="0"/>
          <w:numId w:val="2"/>
        </w:numPr>
        <w:tabs>
          <w:tab w:val="left" w:pos="657"/>
        </w:tabs>
        <w:ind w:left="657" w:hanging="537"/>
        <w:rPr>
          <w:sz w:val="24"/>
        </w:rPr>
      </w:pPr>
      <w:r>
        <w:rPr>
          <w:sz w:val="24"/>
        </w:rPr>
        <w:t>FINANCIAL</w:t>
      </w:r>
      <w:r>
        <w:rPr>
          <w:spacing w:val="-6"/>
          <w:sz w:val="24"/>
        </w:rPr>
        <w:t xml:space="preserve"> </w:t>
      </w:r>
      <w:r>
        <w:rPr>
          <w:sz w:val="24"/>
        </w:rPr>
        <w:t>CONFLICTS</w:t>
      </w:r>
      <w:r>
        <w:rPr>
          <w:spacing w:val="-3"/>
          <w:sz w:val="24"/>
        </w:rPr>
        <w:t xml:space="preserve"> </w:t>
      </w:r>
      <w:r>
        <w:rPr>
          <w:sz w:val="24"/>
        </w:rPr>
        <w:t>OF</w:t>
      </w:r>
      <w:r>
        <w:rPr>
          <w:spacing w:val="-3"/>
          <w:sz w:val="24"/>
        </w:rPr>
        <w:t xml:space="preserve"> </w:t>
      </w:r>
      <w:r>
        <w:rPr>
          <w:spacing w:val="-2"/>
          <w:sz w:val="24"/>
        </w:rPr>
        <w:t>INTEREST</w:t>
      </w:r>
    </w:p>
    <w:p w14:paraId="50123602" w14:textId="77777777" w:rsidR="00472C8D" w:rsidRDefault="00472C8D">
      <w:pPr>
        <w:pStyle w:val="BodyText"/>
      </w:pPr>
    </w:p>
    <w:p w14:paraId="65AED68C" w14:textId="77777777" w:rsidR="00472C8D" w:rsidRDefault="00000000">
      <w:pPr>
        <w:pStyle w:val="BodyText"/>
        <w:ind w:left="660" w:right="207"/>
      </w:pPr>
      <w:r>
        <w:t xml:space="preserve">Information on faculty supplemental compensation is presented in the University’s Policy on Faculty Financial Conflict of Interest </w:t>
      </w:r>
      <w:r>
        <w:rPr>
          <w:spacing w:val="-2"/>
        </w:rPr>
        <w:t>(</w:t>
      </w:r>
      <w:r>
        <w:rPr>
          <w:spacing w:val="-2"/>
          <w:u w:val="single"/>
        </w:rPr>
        <w:t>https://oaa.osu.edu/sites/default/files/uploads/policies/Faculty-Financial-Conflict-of-</w:t>
      </w:r>
      <w:r>
        <w:rPr>
          <w:spacing w:val="-2"/>
        </w:rPr>
        <w:t xml:space="preserve"> </w:t>
      </w:r>
      <w:r>
        <w:rPr>
          <w:u w:val="single"/>
        </w:rPr>
        <w:t>Interest.pdf</w:t>
      </w:r>
      <w:r>
        <w:t>). A conflict of interest exists if financial interests or other opportunities for tangible personal benefit may exert a substantial and improper influence upon a faculty member or administrator's professional judgment in exercising any university duty or responsibility,</w:t>
      </w:r>
      <w:r>
        <w:rPr>
          <w:spacing w:val="-4"/>
        </w:rPr>
        <w:t xml:space="preserve"> </w:t>
      </w:r>
      <w:r>
        <w:t>including</w:t>
      </w:r>
      <w:r>
        <w:rPr>
          <w:spacing w:val="-4"/>
        </w:rPr>
        <w:t xml:space="preserve"> </w:t>
      </w:r>
      <w:r>
        <w:t>designing,</w:t>
      </w:r>
      <w:r>
        <w:rPr>
          <w:spacing w:val="-4"/>
        </w:rPr>
        <w:t xml:space="preserve"> </w:t>
      </w:r>
      <w:r>
        <w:t>conducting</w:t>
      </w:r>
      <w:r>
        <w:rPr>
          <w:spacing w:val="-7"/>
        </w:rPr>
        <w:t xml:space="preserve"> </w:t>
      </w:r>
      <w:r>
        <w:t>or</w:t>
      </w:r>
      <w:r>
        <w:rPr>
          <w:spacing w:val="-3"/>
        </w:rPr>
        <w:t xml:space="preserve"> </w:t>
      </w:r>
      <w:r>
        <w:t>research.</w:t>
      </w:r>
      <w:r>
        <w:rPr>
          <w:spacing w:val="-2"/>
        </w:rPr>
        <w:t xml:space="preserve"> </w:t>
      </w:r>
      <w:r>
        <w:t>Faculty</w:t>
      </w:r>
      <w:r>
        <w:rPr>
          <w:spacing w:val="-9"/>
        </w:rPr>
        <w:t xml:space="preserve"> </w:t>
      </w:r>
      <w:r>
        <w:t>members</w:t>
      </w:r>
      <w:r>
        <w:rPr>
          <w:spacing w:val="-4"/>
        </w:rPr>
        <w:t xml:space="preserve"> </w:t>
      </w:r>
      <w:r>
        <w:t>with</w:t>
      </w:r>
      <w:r>
        <w:rPr>
          <w:spacing w:val="-4"/>
        </w:rPr>
        <w:t xml:space="preserve"> </w:t>
      </w:r>
      <w:r>
        <w:t xml:space="preserve">external funding or otherwise required by university policy are required to file conflict of interest screening forms annually and more often if prospective new activities pose the possibility of financial conflicts of interest. Faculty who </w:t>
      </w:r>
      <w:proofErr w:type="gramStart"/>
      <w:r>
        <w:t>fail</w:t>
      </w:r>
      <w:proofErr w:type="gramEnd"/>
      <w:r>
        <w:t xml:space="preserve"> to file such forms or to cooperate with</w:t>
      </w:r>
    </w:p>
    <w:p w14:paraId="7F69A14E" w14:textId="77777777" w:rsidR="00472C8D" w:rsidRDefault="00472C8D">
      <w:pPr>
        <w:sectPr w:rsidR="00472C8D">
          <w:pgSz w:w="12240" w:h="15840"/>
          <w:pgMar w:top="1360" w:right="1320" w:bottom="940" w:left="1320" w:header="0" w:footer="746" w:gutter="0"/>
          <w:cols w:space="720"/>
        </w:sectPr>
      </w:pPr>
    </w:p>
    <w:p w14:paraId="125E357C" w14:textId="77777777" w:rsidR="00472C8D" w:rsidRDefault="00000000">
      <w:pPr>
        <w:pStyle w:val="BodyText"/>
        <w:spacing w:before="74"/>
        <w:ind w:left="660" w:right="189"/>
      </w:pPr>
      <w:r>
        <w:lastRenderedPageBreak/>
        <w:t>university</w:t>
      </w:r>
      <w:r>
        <w:rPr>
          <w:spacing w:val="-8"/>
        </w:rPr>
        <w:t xml:space="preserve"> </w:t>
      </w:r>
      <w:r>
        <w:t>officials</w:t>
      </w:r>
      <w:r>
        <w:rPr>
          <w:spacing w:val="-3"/>
        </w:rPr>
        <w:t xml:space="preserve"> </w:t>
      </w:r>
      <w:r>
        <w:t>in</w:t>
      </w:r>
      <w:r>
        <w:rPr>
          <w:spacing w:val="-3"/>
        </w:rPr>
        <w:t xml:space="preserve"> </w:t>
      </w:r>
      <w:r>
        <w:t>the</w:t>
      </w:r>
      <w:r>
        <w:rPr>
          <w:spacing w:val="-2"/>
        </w:rPr>
        <w:t xml:space="preserve"> </w:t>
      </w:r>
      <w:r>
        <w:t>avoidance</w:t>
      </w:r>
      <w:r>
        <w:rPr>
          <w:spacing w:val="-4"/>
        </w:rPr>
        <w:t xml:space="preserve"> </w:t>
      </w:r>
      <w:r>
        <w:t>or</w:t>
      </w:r>
      <w:r>
        <w:rPr>
          <w:spacing w:val="-4"/>
        </w:rPr>
        <w:t xml:space="preserve"> </w:t>
      </w:r>
      <w:r>
        <w:t>management</w:t>
      </w:r>
      <w:r>
        <w:rPr>
          <w:spacing w:val="-3"/>
        </w:rPr>
        <w:t xml:space="preserve"> </w:t>
      </w:r>
      <w:r>
        <w:t>of</w:t>
      </w:r>
      <w:r>
        <w:rPr>
          <w:spacing w:val="-4"/>
        </w:rPr>
        <w:t xml:space="preserve"> </w:t>
      </w:r>
      <w:r>
        <w:t>potential</w:t>
      </w:r>
      <w:r>
        <w:rPr>
          <w:spacing w:val="-3"/>
        </w:rPr>
        <w:t xml:space="preserve"> </w:t>
      </w:r>
      <w:r>
        <w:t>conflicts</w:t>
      </w:r>
      <w:r>
        <w:rPr>
          <w:spacing w:val="-3"/>
        </w:rPr>
        <w:t xml:space="preserve"> </w:t>
      </w:r>
      <w:r>
        <w:t>will</w:t>
      </w:r>
      <w:r>
        <w:rPr>
          <w:spacing w:val="-3"/>
        </w:rPr>
        <w:t xml:space="preserve"> </w:t>
      </w:r>
      <w:r>
        <w:t>be</w:t>
      </w:r>
      <w:r>
        <w:rPr>
          <w:spacing w:val="-4"/>
        </w:rPr>
        <w:t xml:space="preserve"> </w:t>
      </w:r>
      <w:r>
        <w:t>subject</w:t>
      </w:r>
      <w:r>
        <w:rPr>
          <w:spacing w:val="-3"/>
        </w:rPr>
        <w:t xml:space="preserve"> </w:t>
      </w:r>
      <w:r>
        <w:t>to disciplinary action.</w:t>
      </w:r>
    </w:p>
    <w:p w14:paraId="43368B2C" w14:textId="77777777" w:rsidR="00472C8D" w:rsidRDefault="00472C8D">
      <w:pPr>
        <w:pStyle w:val="BodyText"/>
      </w:pPr>
    </w:p>
    <w:p w14:paraId="1E85E882" w14:textId="77777777" w:rsidR="00472C8D" w:rsidRDefault="00000000">
      <w:pPr>
        <w:pStyle w:val="BodyText"/>
        <w:ind w:left="659" w:right="163"/>
      </w:pPr>
      <w:r>
        <w:t>OAA also requires colleges and departments to determine a process for a faculty member to request permission to use a textbook or other material that is authored by that faculty member and the sale of which results in a royalty being paid to him or her.</w:t>
      </w:r>
      <w:r>
        <w:rPr>
          <w:spacing w:val="40"/>
        </w:rPr>
        <w:t xml:space="preserve"> </w:t>
      </w:r>
      <w:r>
        <w:t>If a faculty member (clinical or tenure-track) plans to use a textbook that she/he has authored, the faculty member must provide a copy of the course syllabus, a copy of the textbook and a rationale for choosing the textbook to the Chair along with a request to use it.</w:t>
      </w:r>
      <w:r>
        <w:rPr>
          <w:spacing w:val="40"/>
        </w:rPr>
        <w:t xml:space="preserve"> </w:t>
      </w:r>
      <w:r>
        <w:t>The Chair will</w:t>
      </w:r>
      <w:r>
        <w:rPr>
          <w:spacing w:val="-3"/>
        </w:rPr>
        <w:t xml:space="preserve"> </w:t>
      </w:r>
      <w:r>
        <w:t>then</w:t>
      </w:r>
      <w:r>
        <w:rPr>
          <w:spacing w:val="-3"/>
        </w:rPr>
        <w:t xml:space="preserve"> </w:t>
      </w:r>
      <w:r>
        <w:t>provide</w:t>
      </w:r>
      <w:r>
        <w:rPr>
          <w:spacing w:val="-3"/>
        </w:rPr>
        <w:t xml:space="preserve"> </w:t>
      </w:r>
      <w:r>
        <w:t>these</w:t>
      </w:r>
      <w:r>
        <w:rPr>
          <w:spacing w:val="-3"/>
        </w:rPr>
        <w:t xml:space="preserve"> </w:t>
      </w:r>
      <w:r>
        <w:t>materials</w:t>
      </w:r>
      <w:r>
        <w:rPr>
          <w:spacing w:val="-3"/>
        </w:rPr>
        <w:t xml:space="preserve"> </w:t>
      </w:r>
      <w:r>
        <w:t>to</w:t>
      </w:r>
      <w:r>
        <w:rPr>
          <w:spacing w:val="-3"/>
        </w:rPr>
        <w:t xml:space="preserve"> </w:t>
      </w:r>
      <w:r>
        <w:t>the</w:t>
      </w:r>
      <w:r>
        <w:rPr>
          <w:spacing w:val="-3"/>
        </w:rPr>
        <w:t xml:space="preserve"> </w:t>
      </w:r>
      <w:r>
        <w:t>executive</w:t>
      </w:r>
      <w:r>
        <w:rPr>
          <w:spacing w:val="-3"/>
        </w:rPr>
        <w:t xml:space="preserve"> </w:t>
      </w:r>
      <w:r>
        <w:t>advisory</w:t>
      </w:r>
      <w:r>
        <w:rPr>
          <w:spacing w:val="-7"/>
        </w:rPr>
        <w:t xml:space="preserve"> </w:t>
      </w:r>
      <w:r>
        <w:t>committee</w:t>
      </w:r>
      <w:r>
        <w:rPr>
          <w:spacing w:val="-3"/>
        </w:rPr>
        <w:t xml:space="preserve"> </w:t>
      </w:r>
      <w:r>
        <w:t>which</w:t>
      </w:r>
      <w:r>
        <w:rPr>
          <w:spacing w:val="-1"/>
        </w:rPr>
        <w:t xml:space="preserve"> </w:t>
      </w:r>
      <w:r>
        <w:t>will</w:t>
      </w:r>
      <w:r>
        <w:rPr>
          <w:spacing w:val="-3"/>
        </w:rPr>
        <w:t xml:space="preserve"> </w:t>
      </w:r>
      <w:r>
        <w:t>determine if the textbook choice is appropriate and equal to or better than alternative texts.</w:t>
      </w:r>
      <w:r>
        <w:rPr>
          <w:spacing w:val="40"/>
        </w:rPr>
        <w:t xml:space="preserve"> </w:t>
      </w:r>
      <w:r>
        <w:t>The executive committee may decide to consult with experts in the department working in the same general disciplinary area. If the faculty</w:t>
      </w:r>
      <w:r>
        <w:rPr>
          <w:spacing w:val="-1"/>
        </w:rPr>
        <w:t xml:space="preserve"> </w:t>
      </w:r>
      <w:r>
        <w:t>member is the Department Chair, then she/he will</w:t>
      </w:r>
      <w:r>
        <w:rPr>
          <w:spacing w:val="-3"/>
        </w:rPr>
        <w:t xml:space="preserve"> </w:t>
      </w:r>
      <w:r>
        <w:t>provide</w:t>
      </w:r>
      <w:r>
        <w:rPr>
          <w:spacing w:val="-4"/>
        </w:rPr>
        <w:t xml:space="preserve"> </w:t>
      </w:r>
      <w:r>
        <w:t>these</w:t>
      </w:r>
      <w:r>
        <w:rPr>
          <w:spacing w:val="-4"/>
        </w:rPr>
        <w:t xml:space="preserve"> </w:t>
      </w:r>
      <w:r>
        <w:t>same</w:t>
      </w:r>
      <w:r>
        <w:rPr>
          <w:spacing w:val="-2"/>
        </w:rPr>
        <w:t xml:space="preserve"> </w:t>
      </w:r>
      <w:r>
        <w:t>materials</w:t>
      </w:r>
      <w:r>
        <w:rPr>
          <w:spacing w:val="-3"/>
        </w:rPr>
        <w:t xml:space="preserve"> </w:t>
      </w:r>
      <w:r>
        <w:t>to</w:t>
      </w:r>
      <w:r>
        <w:rPr>
          <w:spacing w:val="-3"/>
        </w:rPr>
        <w:t xml:space="preserve"> </w:t>
      </w:r>
      <w:r>
        <w:t>the</w:t>
      </w:r>
      <w:r>
        <w:rPr>
          <w:spacing w:val="-4"/>
        </w:rPr>
        <w:t xml:space="preserve"> </w:t>
      </w:r>
      <w:r>
        <w:t>Divisional</w:t>
      </w:r>
      <w:r>
        <w:rPr>
          <w:spacing w:val="-3"/>
        </w:rPr>
        <w:t xml:space="preserve"> </w:t>
      </w:r>
      <w:r>
        <w:t>Dean</w:t>
      </w:r>
      <w:r>
        <w:rPr>
          <w:spacing w:val="-3"/>
        </w:rPr>
        <w:t xml:space="preserve"> </w:t>
      </w:r>
      <w:r>
        <w:t>of</w:t>
      </w:r>
      <w:r>
        <w:rPr>
          <w:spacing w:val="-4"/>
        </w:rPr>
        <w:t xml:space="preserve"> </w:t>
      </w:r>
      <w:r>
        <w:t>Social</w:t>
      </w:r>
      <w:r>
        <w:rPr>
          <w:spacing w:val="-3"/>
        </w:rPr>
        <w:t xml:space="preserve"> </w:t>
      </w:r>
      <w:r>
        <w:t>and</w:t>
      </w:r>
      <w:r>
        <w:rPr>
          <w:spacing w:val="-1"/>
        </w:rPr>
        <w:t xml:space="preserve"> </w:t>
      </w:r>
      <w:r>
        <w:t>Behavioral</w:t>
      </w:r>
      <w:r>
        <w:rPr>
          <w:spacing w:val="-3"/>
        </w:rPr>
        <w:t xml:space="preserve"> </w:t>
      </w:r>
      <w:r>
        <w:t>Sciences who will evaluate the request.</w:t>
      </w:r>
    </w:p>
    <w:p w14:paraId="12358EAF" w14:textId="77777777" w:rsidR="00472C8D" w:rsidRDefault="00472C8D">
      <w:pPr>
        <w:pStyle w:val="BodyText"/>
      </w:pPr>
    </w:p>
    <w:p w14:paraId="2BAF7FAE" w14:textId="77777777" w:rsidR="00472C8D" w:rsidRDefault="00000000">
      <w:pPr>
        <w:pStyle w:val="ListParagraph"/>
        <w:numPr>
          <w:ilvl w:val="0"/>
          <w:numId w:val="2"/>
        </w:numPr>
        <w:tabs>
          <w:tab w:val="left" w:pos="656"/>
        </w:tabs>
        <w:ind w:left="656" w:hanging="537"/>
        <w:rPr>
          <w:sz w:val="24"/>
        </w:rPr>
      </w:pPr>
      <w:r>
        <w:rPr>
          <w:sz w:val="24"/>
        </w:rPr>
        <w:t>GRIEVANCE</w:t>
      </w:r>
      <w:r>
        <w:rPr>
          <w:spacing w:val="-6"/>
          <w:sz w:val="24"/>
        </w:rPr>
        <w:t xml:space="preserve"> </w:t>
      </w:r>
      <w:r>
        <w:rPr>
          <w:spacing w:val="-2"/>
          <w:sz w:val="24"/>
        </w:rPr>
        <w:t>PROCEDURES</w:t>
      </w:r>
    </w:p>
    <w:p w14:paraId="06C20138" w14:textId="77777777" w:rsidR="00472C8D" w:rsidRDefault="00472C8D">
      <w:pPr>
        <w:pStyle w:val="BodyText"/>
      </w:pPr>
    </w:p>
    <w:p w14:paraId="5BB56E00" w14:textId="77777777" w:rsidR="00472C8D" w:rsidRDefault="00000000">
      <w:pPr>
        <w:pStyle w:val="BodyText"/>
        <w:ind w:left="659" w:right="189"/>
      </w:pPr>
      <w:r>
        <w:t>Appeals</w:t>
      </w:r>
      <w:r>
        <w:rPr>
          <w:spacing w:val="-3"/>
        </w:rPr>
        <w:t xml:space="preserve"> </w:t>
      </w:r>
      <w:r>
        <w:t>and</w:t>
      </w:r>
      <w:r>
        <w:rPr>
          <w:spacing w:val="-1"/>
        </w:rPr>
        <w:t xml:space="preserve"> </w:t>
      </w:r>
      <w:r>
        <w:t>grievances</w:t>
      </w:r>
      <w:r>
        <w:rPr>
          <w:spacing w:val="-3"/>
        </w:rPr>
        <w:t xml:space="preserve"> </w:t>
      </w:r>
      <w:r>
        <w:t>can</w:t>
      </w:r>
      <w:r>
        <w:rPr>
          <w:spacing w:val="-3"/>
        </w:rPr>
        <w:t xml:space="preserve"> </w:t>
      </w:r>
      <w:r>
        <w:t>involve</w:t>
      </w:r>
      <w:r>
        <w:rPr>
          <w:spacing w:val="-4"/>
        </w:rPr>
        <w:t xml:space="preserve"> </w:t>
      </w:r>
      <w:r>
        <w:t>a</w:t>
      </w:r>
      <w:r>
        <w:rPr>
          <w:spacing w:val="-4"/>
        </w:rPr>
        <w:t xml:space="preserve"> </w:t>
      </w:r>
      <w:r>
        <w:t>wide</w:t>
      </w:r>
      <w:r>
        <w:rPr>
          <w:spacing w:val="-4"/>
        </w:rPr>
        <w:t xml:space="preserve"> </w:t>
      </w:r>
      <w:r>
        <w:t>range</w:t>
      </w:r>
      <w:r>
        <w:rPr>
          <w:spacing w:val="-2"/>
        </w:rPr>
        <w:t xml:space="preserve"> </w:t>
      </w:r>
      <w:r>
        <w:t>of</w:t>
      </w:r>
      <w:r>
        <w:rPr>
          <w:spacing w:val="-4"/>
        </w:rPr>
        <w:t xml:space="preserve"> </w:t>
      </w:r>
      <w:r>
        <w:t>issues.</w:t>
      </w:r>
      <w:r>
        <w:rPr>
          <w:spacing w:val="40"/>
        </w:rPr>
        <w:t xml:space="preserve"> </w:t>
      </w:r>
      <w:r>
        <w:t>While</w:t>
      </w:r>
      <w:r>
        <w:rPr>
          <w:spacing w:val="-4"/>
        </w:rPr>
        <w:t xml:space="preserve"> </w:t>
      </w:r>
      <w:r>
        <w:t>it</w:t>
      </w:r>
      <w:r>
        <w:rPr>
          <w:spacing w:val="-3"/>
        </w:rPr>
        <w:t xml:space="preserve"> </w:t>
      </w:r>
      <w:r>
        <w:t>is</w:t>
      </w:r>
      <w:r>
        <w:rPr>
          <w:spacing w:val="-3"/>
        </w:rPr>
        <w:t xml:space="preserve"> </w:t>
      </w:r>
      <w:r>
        <w:t>impossible</w:t>
      </w:r>
      <w:r>
        <w:rPr>
          <w:spacing w:val="-4"/>
        </w:rPr>
        <w:t xml:space="preserve"> </w:t>
      </w:r>
      <w:r>
        <w:t>to address every possible form of grievance, several common types of complaints are addressed here.</w:t>
      </w:r>
    </w:p>
    <w:p w14:paraId="5A49D9BA" w14:textId="77777777" w:rsidR="00472C8D" w:rsidRDefault="00472C8D">
      <w:pPr>
        <w:pStyle w:val="BodyText"/>
      </w:pPr>
    </w:p>
    <w:p w14:paraId="5E32ABB4" w14:textId="77777777" w:rsidR="00472C8D" w:rsidRDefault="00000000">
      <w:pPr>
        <w:pStyle w:val="BodyText"/>
        <w:spacing w:before="1"/>
        <w:ind w:left="659" w:right="189"/>
      </w:pPr>
      <w:r>
        <w:t>When any type of complaint or appeal is lodged, it is important for all members of the Department to understand, and for the Chair to communicate where appropriate, that retaliation of any form against a person who complains will not be tolerated by the University.</w:t>
      </w:r>
      <w:r>
        <w:rPr>
          <w:spacing w:val="40"/>
        </w:rPr>
        <w:t xml:space="preserve"> </w:t>
      </w:r>
      <w:r>
        <w:t>When</w:t>
      </w:r>
      <w:r>
        <w:rPr>
          <w:spacing w:val="-3"/>
        </w:rPr>
        <w:t xml:space="preserve"> </w:t>
      </w:r>
      <w:r>
        <w:t>presented</w:t>
      </w:r>
      <w:r>
        <w:rPr>
          <w:spacing w:val="-3"/>
        </w:rPr>
        <w:t xml:space="preserve"> </w:t>
      </w:r>
      <w:r>
        <w:t>with</w:t>
      </w:r>
      <w:r>
        <w:rPr>
          <w:spacing w:val="-3"/>
        </w:rPr>
        <w:t xml:space="preserve"> </w:t>
      </w:r>
      <w:r>
        <w:t>a</w:t>
      </w:r>
      <w:r>
        <w:rPr>
          <w:spacing w:val="-4"/>
        </w:rPr>
        <w:t xml:space="preserve"> </w:t>
      </w:r>
      <w:r>
        <w:t>complaint,</w:t>
      </w:r>
      <w:r>
        <w:rPr>
          <w:spacing w:val="-3"/>
        </w:rPr>
        <w:t xml:space="preserve"> </w:t>
      </w:r>
      <w:r>
        <w:t>the</w:t>
      </w:r>
      <w:r>
        <w:rPr>
          <w:spacing w:val="-4"/>
        </w:rPr>
        <w:t xml:space="preserve"> </w:t>
      </w:r>
      <w:r>
        <w:t>Chair</w:t>
      </w:r>
      <w:r>
        <w:rPr>
          <w:spacing w:val="-4"/>
        </w:rPr>
        <w:t xml:space="preserve"> </w:t>
      </w:r>
      <w:r>
        <w:t>shall</w:t>
      </w:r>
      <w:r>
        <w:rPr>
          <w:spacing w:val="-3"/>
        </w:rPr>
        <w:t xml:space="preserve"> </w:t>
      </w:r>
      <w:r>
        <w:t>consult</w:t>
      </w:r>
      <w:r>
        <w:rPr>
          <w:spacing w:val="-3"/>
        </w:rPr>
        <w:t xml:space="preserve"> </w:t>
      </w:r>
      <w:r>
        <w:t>with</w:t>
      </w:r>
      <w:r>
        <w:rPr>
          <w:spacing w:val="-3"/>
        </w:rPr>
        <w:t xml:space="preserve"> </w:t>
      </w:r>
      <w:r>
        <w:t>the</w:t>
      </w:r>
      <w:r>
        <w:rPr>
          <w:spacing w:val="-4"/>
        </w:rPr>
        <w:t xml:space="preserve"> </w:t>
      </w:r>
      <w:r>
        <w:t>College</w:t>
      </w:r>
      <w:r>
        <w:rPr>
          <w:spacing w:val="-2"/>
        </w:rPr>
        <w:t xml:space="preserve"> </w:t>
      </w:r>
      <w:r>
        <w:t>and with University personnel knowledgeable in handling complaints (i.e., relevant Vice Provost, Office of Human Resources, Legal Affairs) if there is any question regarding proper process or if the complaint includes complex issues or mandatory reporting.</w:t>
      </w:r>
    </w:p>
    <w:p w14:paraId="58F21140" w14:textId="77777777" w:rsidR="00472C8D" w:rsidRDefault="00472C8D">
      <w:pPr>
        <w:pStyle w:val="BodyText"/>
      </w:pPr>
    </w:p>
    <w:p w14:paraId="598C9D90" w14:textId="77777777" w:rsidR="00472C8D" w:rsidRDefault="00000000">
      <w:pPr>
        <w:pStyle w:val="BodyText"/>
        <w:ind w:left="659" w:right="189"/>
      </w:pPr>
      <w:r>
        <w:t>The</w:t>
      </w:r>
      <w:r>
        <w:rPr>
          <w:spacing w:val="-5"/>
        </w:rPr>
        <w:t xml:space="preserve"> </w:t>
      </w:r>
      <w:r>
        <w:t>Department</w:t>
      </w:r>
      <w:r>
        <w:rPr>
          <w:spacing w:val="-4"/>
        </w:rPr>
        <w:t xml:space="preserve"> </w:t>
      </w:r>
      <w:r>
        <w:t>follows</w:t>
      </w:r>
      <w:r>
        <w:rPr>
          <w:spacing w:val="-2"/>
        </w:rPr>
        <w:t xml:space="preserve"> </w:t>
      </w:r>
      <w:r>
        <w:t>current</w:t>
      </w:r>
      <w:r>
        <w:rPr>
          <w:spacing w:val="-4"/>
        </w:rPr>
        <w:t xml:space="preserve"> </w:t>
      </w:r>
      <w:r>
        <w:t>College</w:t>
      </w:r>
      <w:r>
        <w:rPr>
          <w:spacing w:val="-3"/>
        </w:rPr>
        <w:t xml:space="preserve"> </w:t>
      </w:r>
      <w:r>
        <w:t>and</w:t>
      </w:r>
      <w:r>
        <w:rPr>
          <w:spacing w:val="-4"/>
        </w:rPr>
        <w:t xml:space="preserve"> </w:t>
      </w:r>
      <w:r>
        <w:t>University</w:t>
      </w:r>
      <w:r>
        <w:rPr>
          <w:spacing w:val="-9"/>
        </w:rPr>
        <w:t xml:space="preserve"> </w:t>
      </w:r>
      <w:r>
        <w:t>procedures</w:t>
      </w:r>
      <w:r>
        <w:rPr>
          <w:spacing w:val="-4"/>
        </w:rPr>
        <w:t xml:space="preserve"> </w:t>
      </w:r>
      <w:r>
        <w:t>with</w:t>
      </w:r>
      <w:r>
        <w:rPr>
          <w:spacing w:val="-4"/>
        </w:rPr>
        <w:t xml:space="preserve"> </w:t>
      </w:r>
      <w:r>
        <w:t>respect</w:t>
      </w:r>
      <w:r>
        <w:rPr>
          <w:spacing w:val="-4"/>
        </w:rPr>
        <w:t xml:space="preserve"> </w:t>
      </w:r>
      <w:r>
        <w:t>to grievances including such matters as:</w:t>
      </w:r>
    </w:p>
    <w:p w14:paraId="02858AF0" w14:textId="77777777" w:rsidR="00472C8D" w:rsidRDefault="00472C8D">
      <w:pPr>
        <w:pStyle w:val="BodyText"/>
      </w:pPr>
    </w:p>
    <w:p w14:paraId="582FC2B2" w14:textId="77777777" w:rsidR="00472C8D" w:rsidRDefault="00000000">
      <w:pPr>
        <w:pStyle w:val="ListParagraph"/>
        <w:numPr>
          <w:ilvl w:val="1"/>
          <w:numId w:val="2"/>
        </w:numPr>
        <w:tabs>
          <w:tab w:val="left" w:pos="1018"/>
        </w:tabs>
        <w:ind w:left="1018" w:hanging="359"/>
        <w:rPr>
          <w:sz w:val="24"/>
        </w:rPr>
      </w:pPr>
      <w:r>
        <w:rPr>
          <w:sz w:val="24"/>
        </w:rPr>
        <w:t>Salary</w:t>
      </w:r>
      <w:r>
        <w:rPr>
          <w:spacing w:val="-4"/>
          <w:sz w:val="24"/>
        </w:rPr>
        <w:t xml:space="preserve"> </w:t>
      </w:r>
      <w:r>
        <w:rPr>
          <w:spacing w:val="-2"/>
          <w:sz w:val="24"/>
        </w:rPr>
        <w:t>Grievances.</w:t>
      </w:r>
    </w:p>
    <w:p w14:paraId="3B4D18A2" w14:textId="77777777" w:rsidR="00472C8D" w:rsidRDefault="00472C8D">
      <w:pPr>
        <w:pStyle w:val="BodyText"/>
      </w:pPr>
    </w:p>
    <w:p w14:paraId="17B6D3E6" w14:textId="77777777" w:rsidR="00472C8D" w:rsidRDefault="00000000">
      <w:pPr>
        <w:pStyle w:val="BodyText"/>
        <w:ind w:left="660" w:right="242"/>
      </w:pPr>
      <w:r>
        <w:t>A</w:t>
      </w:r>
      <w:r>
        <w:rPr>
          <w:spacing w:val="-3"/>
        </w:rPr>
        <w:t xml:space="preserve"> </w:t>
      </w:r>
      <w:r>
        <w:t>faculty</w:t>
      </w:r>
      <w:r>
        <w:rPr>
          <w:spacing w:val="-7"/>
        </w:rPr>
        <w:t xml:space="preserve"> </w:t>
      </w:r>
      <w:r>
        <w:t>or</w:t>
      </w:r>
      <w:r>
        <w:rPr>
          <w:spacing w:val="-3"/>
        </w:rPr>
        <w:t xml:space="preserve"> </w:t>
      </w:r>
      <w:r>
        <w:t>staff</w:t>
      </w:r>
      <w:r>
        <w:rPr>
          <w:spacing w:val="-3"/>
        </w:rPr>
        <w:t xml:space="preserve"> </w:t>
      </w:r>
      <w:r>
        <w:t>member</w:t>
      </w:r>
      <w:r>
        <w:rPr>
          <w:spacing w:val="-3"/>
        </w:rPr>
        <w:t xml:space="preserve"> </w:t>
      </w:r>
      <w:r>
        <w:t>who</w:t>
      </w:r>
      <w:r>
        <w:rPr>
          <w:spacing w:val="-2"/>
        </w:rPr>
        <w:t xml:space="preserve"> </w:t>
      </w:r>
      <w:r>
        <w:t>believes</w:t>
      </w:r>
      <w:r>
        <w:rPr>
          <w:spacing w:val="-2"/>
        </w:rPr>
        <w:t xml:space="preserve"> </w:t>
      </w:r>
      <w:r>
        <w:t>that</w:t>
      </w:r>
      <w:r>
        <w:rPr>
          <w:spacing w:val="-2"/>
        </w:rPr>
        <w:t xml:space="preserve"> </w:t>
      </w:r>
      <w:r>
        <w:t>his</w:t>
      </w:r>
      <w:r>
        <w:rPr>
          <w:spacing w:val="-2"/>
        </w:rPr>
        <w:t xml:space="preserve"> </w:t>
      </w:r>
      <w:r>
        <w:t>or</w:t>
      </w:r>
      <w:r>
        <w:rPr>
          <w:spacing w:val="-1"/>
        </w:rPr>
        <w:t xml:space="preserve"> </w:t>
      </w:r>
      <w:r>
        <w:t>her</w:t>
      </w:r>
      <w:r>
        <w:rPr>
          <w:spacing w:val="-3"/>
        </w:rPr>
        <w:t xml:space="preserve"> </w:t>
      </w:r>
      <w:r>
        <w:t>salary</w:t>
      </w:r>
      <w:r>
        <w:rPr>
          <w:spacing w:val="-7"/>
        </w:rPr>
        <w:t xml:space="preserve"> </w:t>
      </w:r>
      <w:r>
        <w:t>is</w:t>
      </w:r>
      <w:r>
        <w:rPr>
          <w:spacing w:val="-2"/>
        </w:rPr>
        <w:t xml:space="preserve"> </w:t>
      </w:r>
      <w:r>
        <w:t>inappropriately</w:t>
      </w:r>
      <w:r>
        <w:rPr>
          <w:spacing w:val="-7"/>
        </w:rPr>
        <w:t xml:space="preserve"> </w:t>
      </w:r>
      <w:r>
        <w:t>low</w:t>
      </w:r>
      <w:r>
        <w:rPr>
          <w:spacing w:val="-3"/>
        </w:rPr>
        <w:t xml:space="preserve"> </w:t>
      </w:r>
      <w:r>
        <w:t>should discuss the matter with the Chair.</w:t>
      </w:r>
      <w:r>
        <w:rPr>
          <w:spacing w:val="40"/>
        </w:rPr>
        <w:t xml:space="preserve"> </w:t>
      </w:r>
      <w:r>
        <w:t>The faculty or staff member should provide documentation to support the complaint.</w:t>
      </w:r>
      <w:r>
        <w:rPr>
          <w:spacing w:val="80"/>
        </w:rPr>
        <w:t xml:space="preserve"> </w:t>
      </w:r>
      <w:r>
        <w:t>Faculty members who are not satisfied with the outcome of the discussion with the Chair and wish to pursue the matter may be eligible to file a more formal salary</w:t>
      </w:r>
      <w:r>
        <w:rPr>
          <w:spacing w:val="-1"/>
        </w:rPr>
        <w:t xml:space="preserve"> </w:t>
      </w:r>
      <w:r>
        <w:t xml:space="preserve">appeal (The Office of Academic Affairs Policies and Procedures </w:t>
      </w:r>
      <w:proofErr w:type="spellStart"/>
      <w:proofErr w:type="gramStart"/>
      <w:r>
        <w:t>Handbook,</w:t>
      </w:r>
      <w:r>
        <w:rPr>
          <w:color w:val="0000FF"/>
          <w:u w:val="single" w:color="0000FF"/>
        </w:rPr>
        <w:t>https</w:t>
      </w:r>
      <w:proofErr w:type="spellEnd"/>
      <w:r>
        <w:rPr>
          <w:color w:val="0000FF"/>
          <w:u w:val="single" w:color="0000FF"/>
        </w:rPr>
        <w:t>://oaa.osu.edu/policies-and-procedures-handbook</w:t>
      </w:r>
      <w:proofErr w:type="gramEnd"/>
      <w:r>
        <w:t xml:space="preserve">). The college salary appeals process is spelled out in its Pattern of Administration </w:t>
      </w:r>
      <w:r>
        <w:rPr>
          <w:spacing w:val="-2"/>
        </w:rPr>
        <w:t>(</w:t>
      </w:r>
      <w:hyperlink r:id="rId37">
        <w:r>
          <w:rPr>
            <w:color w:val="0000FF"/>
            <w:spacing w:val="-2"/>
            <w:u w:val="single" w:color="0000FF"/>
          </w:rPr>
          <w:t>http://oaa.osu.edu/governance</w:t>
        </w:r>
      </w:hyperlink>
      <w:r>
        <w:rPr>
          <w:spacing w:val="-2"/>
        </w:rPr>
        <w:t>).</w:t>
      </w:r>
    </w:p>
    <w:p w14:paraId="5BEBD840" w14:textId="77777777" w:rsidR="00472C8D" w:rsidRDefault="00472C8D">
      <w:pPr>
        <w:sectPr w:rsidR="00472C8D">
          <w:pgSz w:w="12240" w:h="15840"/>
          <w:pgMar w:top="1360" w:right="1320" w:bottom="940" w:left="1320" w:header="0" w:footer="746" w:gutter="0"/>
          <w:cols w:space="720"/>
        </w:sectPr>
      </w:pPr>
    </w:p>
    <w:p w14:paraId="01D3E3D9" w14:textId="77777777" w:rsidR="00472C8D" w:rsidRDefault="00000000">
      <w:pPr>
        <w:pStyle w:val="BodyText"/>
        <w:spacing w:before="74"/>
        <w:ind w:left="660" w:right="189"/>
      </w:pPr>
      <w:r>
        <w:lastRenderedPageBreak/>
        <w:t>Staff</w:t>
      </w:r>
      <w:r>
        <w:rPr>
          <w:spacing w:val="-4"/>
        </w:rPr>
        <w:t xml:space="preserve"> </w:t>
      </w:r>
      <w:r>
        <w:t>members</w:t>
      </w:r>
      <w:r>
        <w:rPr>
          <w:spacing w:val="-3"/>
        </w:rPr>
        <w:t xml:space="preserve"> </w:t>
      </w:r>
      <w:r>
        <w:t>who</w:t>
      </w:r>
      <w:r>
        <w:rPr>
          <w:spacing w:val="-1"/>
        </w:rPr>
        <w:t xml:space="preserve"> </w:t>
      </w:r>
      <w:r>
        <w:t>are</w:t>
      </w:r>
      <w:r>
        <w:rPr>
          <w:spacing w:val="-4"/>
        </w:rPr>
        <w:t xml:space="preserve"> </w:t>
      </w:r>
      <w:r>
        <w:t>not</w:t>
      </w:r>
      <w:r>
        <w:rPr>
          <w:spacing w:val="-3"/>
        </w:rPr>
        <w:t xml:space="preserve"> </w:t>
      </w:r>
      <w:r>
        <w:t>satisfied</w:t>
      </w:r>
      <w:r>
        <w:rPr>
          <w:spacing w:val="-3"/>
        </w:rPr>
        <w:t xml:space="preserve"> </w:t>
      </w:r>
      <w:r>
        <w:t>with</w:t>
      </w:r>
      <w:r>
        <w:rPr>
          <w:spacing w:val="-3"/>
        </w:rPr>
        <w:t xml:space="preserve"> </w:t>
      </w:r>
      <w:r>
        <w:t>the</w:t>
      </w:r>
      <w:r>
        <w:rPr>
          <w:spacing w:val="-4"/>
        </w:rPr>
        <w:t xml:space="preserve"> </w:t>
      </w:r>
      <w:r>
        <w:t>outcome</w:t>
      </w:r>
      <w:r>
        <w:rPr>
          <w:spacing w:val="-4"/>
        </w:rPr>
        <w:t xml:space="preserve"> </w:t>
      </w:r>
      <w:r>
        <w:t>of</w:t>
      </w:r>
      <w:r>
        <w:rPr>
          <w:spacing w:val="-4"/>
        </w:rPr>
        <w:t xml:space="preserve"> </w:t>
      </w:r>
      <w:r>
        <w:t>the</w:t>
      </w:r>
      <w:r>
        <w:rPr>
          <w:spacing w:val="-4"/>
        </w:rPr>
        <w:t xml:space="preserve"> </w:t>
      </w:r>
      <w:r>
        <w:t>discussion</w:t>
      </w:r>
      <w:r>
        <w:rPr>
          <w:spacing w:val="-3"/>
        </w:rPr>
        <w:t xml:space="preserve"> </w:t>
      </w:r>
      <w:r>
        <w:t>with</w:t>
      </w:r>
      <w:r>
        <w:rPr>
          <w:spacing w:val="-3"/>
        </w:rPr>
        <w:t xml:space="preserve"> </w:t>
      </w:r>
      <w:r>
        <w:t>the</w:t>
      </w:r>
      <w:r>
        <w:rPr>
          <w:spacing w:val="-4"/>
        </w:rPr>
        <w:t xml:space="preserve"> </w:t>
      </w:r>
      <w:r>
        <w:t>Chair</w:t>
      </w:r>
      <w:r>
        <w:rPr>
          <w:spacing w:val="-4"/>
        </w:rPr>
        <w:t xml:space="preserve"> </w:t>
      </w:r>
      <w:r>
        <w:t xml:space="preserve">and wish to pursue the matter should contact </w:t>
      </w:r>
      <w:hyperlink r:id="rId38">
        <w:r>
          <w:rPr>
            <w:color w:val="0000FF"/>
            <w:u w:val="single" w:color="0000FF"/>
          </w:rPr>
          <w:t>Employee and Labor Relations</w:t>
        </w:r>
      </w:hyperlink>
      <w:r>
        <w:rPr>
          <w:color w:val="0000FF"/>
        </w:rPr>
        <w:t xml:space="preserve"> </w:t>
      </w:r>
      <w:r>
        <w:t>in the Office of Human Resources.</w:t>
      </w:r>
    </w:p>
    <w:p w14:paraId="38D8B215" w14:textId="77777777" w:rsidR="00472C8D" w:rsidRDefault="00472C8D">
      <w:pPr>
        <w:pStyle w:val="BodyText"/>
      </w:pPr>
    </w:p>
    <w:p w14:paraId="6C349696" w14:textId="77777777" w:rsidR="00472C8D" w:rsidRDefault="00000000">
      <w:pPr>
        <w:pStyle w:val="ListParagraph"/>
        <w:numPr>
          <w:ilvl w:val="1"/>
          <w:numId w:val="2"/>
        </w:numPr>
        <w:tabs>
          <w:tab w:val="left" w:pos="1019"/>
        </w:tabs>
        <w:ind w:left="1019" w:hanging="359"/>
        <w:rPr>
          <w:sz w:val="24"/>
        </w:rPr>
      </w:pPr>
      <w:r>
        <w:rPr>
          <w:sz w:val="24"/>
        </w:rPr>
        <w:t>Faculty</w:t>
      </w:r>
      <w:r>
        <w:rPr>
          <w:spacing w:val="-4"/>
          <w:sz w:val="24"/>
        </w:rPr>
        <w:t xml:space="preserve"> </w:t>
      </w:r>
      <w:r>
        <w:rPr>
          <w:spacing w:val="-2"/>
          <w:sz w:val="24"/>
        </w:rPr>
        <w:t>Misconduct</w:t>
      </w:r>
    </w:p>
    <w:p w14:paraId="3881E9DC" w14:textId="77777777" w:rsidR="00472C8D" w:rsidRDefault="00472C8D">
      <w:pPr>
        <w:pStyle w:val="BodyText"/>
      </w:pPr>
    </w:p>
    <w:p w14:paraId="6AF57004" w14:textId="77777777" w:rsidR="00472C8D" w:rsidRDefault="00000000">
      <w:pPr>
        <w:pStyle w:val="BodyText"/>
        <w:ind w:left="1019" w:right="172"/>
      </w:pPr>
      <w:r>
        <w:t>Complaints</w:t>
      </w:r>
      <w:r>
        <w:rPr>
          <w:spacing w:val="-4"/>
        </w:rPr>
        <w:t xml:space="preserve"> </w:t>
      </w:r>
      <w:r>
        <w:t>alleging</w:t>
      </w:r>
      <w:r>
        <w:rPr>
          <w:spacing w:val="-4"/>
        </w:rPr>
        <w:t xml:space="preserve"> </w:t>
      </w:r>
      <w:r>
        <w:t>faculty</w:t>
      </w:r>
      <w:r>
        <w:rPr>
          <w:spacing w:val="-9"/>
        </w:rPr>
        <w:t xml:space="preserve"> </w:t>
      </w:r>
      <w:r>
        <w:t>misconduct</w:t>
      </w:r>
      <w:r>
        <w:rPr>
          <w:spacing w:val="-4"/>
        </w:rPr>
        <w:t xml:space="preserve"> </w:t>
      </w:r>
      <w:r>
        <w:t>or</w:t>
      </w:r>
      <w:r>
        <w:rPr>
          <w:spacing w:val="-5"/>
        </w:rPr>
        <w:t xml:space="preserve"> </w:t>
      </w:r>
      <w:r>
        <w:t>incompetence</w:t>
      </w:r>
      <w:r>
        <w:rPr>
          <w:spacing w:val="-5"/>
        </w:rPr>
        <w:t xml:space="preserve"> </w:t>
      </w:r>
      <w:r>
        <w:t>should</w:t>
      </w:r>
      <w:r>
        <w:rPr>
          <w:spacing w:val="-4"/>
        </w:rPr>
        <w:t xml:space="preserve"> </w:t>
      </w:r>
      <w:r>
        <w:t>follow</w:t>
      </w:r>
      <w:r>
        <w:rPr>
          <w:spacing w:val="-5"/>
        </w:rPr>
        <w:t xml:space="preserve"> </w:t>
      </w:r>
      <w:r>
        <w:t>the</w:t>
      </w:r>
      <w:r>
        <w:rPr>
          <w:spacing w:val="-5"/>
        </w:rPr>
        <w:t xml:space="preserve"> </w:t>
      </w:r>
      <w:r>
        <w:t>procedures set forth in Faculty Rule 3335-5-04 (</w:t>
      </w:r>
      <w:hyperlink r:id="rId39">
        <w:r>
          <w:rPr>
            <w:color w:val="0000FF"/>
            <w:u w:val="single" w:color="0000FF"/>
          </w:rPr>
          <w:t>https://trustees.osu.edu/university/facultyrules</w:t>
        </w:r>
      </w:hyperlink>
      <w:r>
        <w:t>)</w:t>
      </w:r>
    </w:p>
    <w:p w14:paraId="64D73426" w14:textId="77777777" w:rsidR="00472C8D" w:rsidRDefault="00472C8D">
      <w:pPr>
        <w:pStyle w:val="BodyText"/>
        <w:spacing w:before="2"/>
        <w:rPr>
          <w:sz w:val="16"/>
        </w:rPr>
      </w:pPr>
    </w:p>
    <w:p w14:paraId="2EF888D2" w14:textId="77777777" w:rsidR="00472C8D" w:rsidRDefault="00000000">
      <w:pPr>
        <w:pStyle w:val="ListParagraph"/>
        <w:numPr>
          <w:ilvl w:val="1"/>
          <w:numId w:val="2"/>
        </w:numPr>
        <w:tabs>
          <w:tab w:val="left" w:pos="1019"/>
        </w:tabs>
        <w:spacing w:before="90"/>
        <w:ind w:left="1019" w:hanging="359"/>
        <w:rPr>
          <w:sz w:val="24"/>
        </w:rPr>
      </w:pPr>
      <w:r>
        <w:rPr>
          <w:sz w:val="24"/>
        </w:rPr>
        <w:t>Faculty</w:t>
      </w:r>
      <w:r>
        <w:rPr>
          <w:spacing w:val="-6"/>
          <w:sz w:val="24"/>
        </w:rPr>
        <w:t xml:space="preserve"> </w:t>
      </w:r>
      <w:r>
        <w:rPr>
          <w:sz w:val="24"/>
        </w:rPr>
        <w:t>Promotion and Tenure</w:t>
      </w:r>
      <w:r>
        <w:rPr>
          <w:spacing w:val="-1"/>
          <w:sz w:val="24"/>
        </w:rPr>
        <w:t xml:space="preserve"> </w:t>
      </w:r>
      <w:r>
        <w:rPr>
          <w:spacing w:val="-2"/>
          <w:sz w:val="24"/>
        </w:rPr>
        <w:t>Appeals.</w:t>
      </w:r>
    </w:p>
    <w:p w14:paraId="0FA5B32A" w14:textId="77777777" w:rsidR="00472C8D" w:rsidRDefault="00472C8D">
      <w:pPr>
        <w:pStyle w:val="BodyText"/>
      </w:pPr>
    </w:p>
    <w:p w14:paraId="62D701B0" w14:textId="77777777" w:rsidR="00472C8D" w:rsidRDefault="00000000">
      <w:pPr>
        <w:pStyle w:val="BodyText"/>
        <w:ind w:left="1019" w:right="189"/>
      </w:pPr>
      <w:r>
        <w:t>Promotion</w:t>
      </w:r>
      <w:r>
        <w:rPr>
          <w:spacing w:val="-3"/>
        </w:rPr>
        <w:t xml:space="preserve"> </w:t>
      </w:r>
      <w:r>
        <w:t>and</w:t>
      </w:r>
      <w:r>
        <w:rPr>
          <w:spacing w:val="-3"/>
        </w:rPr>
        <w:t xml:space="preserve"> </w:t>
      </w:r>
      <w:r>
        <w:t>tenure</w:t>
      </w:r>
      <w:r>
        <w:rPr>
          <w:spacing w:val="-4"/>
        </w:rPr>
        <w:t xml:space="preserve"> </w:t>
      </w:r>
      <w:proofErr w:type="gramStart"/>
      <w:r>
        <w:t>appeals</w:t>
      </w:r>
      <w:proofErr w:type="gramEnd"/>
      <w:r>
        <w:rPr>
          <w:spacing w:val="-3"/>
        </w:rPr>
        <w:t xml:space="preserve"> </w:t>
      </w:r>
      <w:r>
        <w:t>procedures</w:t>
      </w:r>
      <w:r>
        <w:rPr>
          <w:spacing w:val="-1"/>
        </w:rPr>
        <w:t xml:space="preserve"> </w:t>
      </w:r>
      <w:r>
        <w:t>are</w:t>
      </w:r>
      <w:r>
        <w:rPr>
          <w:spacing w:val="-4"/>
        </w:rPr>
        <w:t xml:space="preserve"> </w:t>
      </w:r>
      <w:r>
        <w:t>set</w:t>
      </w:r>
      <w:r>
        <w:rPr>
          <w:spacing w:val="-3"/>
        </w:rPr>
        <w:t xml:space="preserve"> </w:t>
      </w:r>
      <w:r>
        <w:t>forth</w:t>
      </w:r>
      <w:r>
        <w:rPr>
          <w:spacing w:val="-3"/>
        </w:rPr>
        <w:t xml:space="preserve"> </w:t>
      </w:r>
      <w:r>
        <w:t>in</w:t>
      </w:r>
      <w:r>
        <w:rPr>
          <w:spacing w:val="-3"/>
        </w:rPr>
        <w:t xml:space="preserve"> </w:t>
      </w:r>
      <w:r>
        <w:t>Faculty</w:t>
      </w:r>
      <w:r>
        <w:rPr>
          <w:spacing w:val="-8"/>
        </w:rPr>
        <w:t xml:space="preserve"> </w:t>
      </w:r>
      <w:r>
        <w:t>Rule</w:t>
      </w:r>
      <w:r>
        <w:rPr>
          <w:spacing w:val="-4"/>
        </w:rPr>
        <w:t xml:space="preserve"> </w:t>
      </w:r>
      <w:r>
        <w:t xml:space="preserve">333-5-05 </w:t>
      </w:r>
      <w:r>
        <w:rPr>
          <w:spacing w:val="-2"/>
        </w:rPr>
        <w:t>(</w:t>
      </w:r>
      <w:hyperlink r:id="rId40">
        <w:r>
          <w:rPr>
            <w:color w:val="0000FF"/>
            <w:spacing w:val="-2"/>
            <w:u w:val="single" w:color="0000FF"/>
          </w:rPr>
          <w:t>https://trustees.osu.edu/university/facultyrules</w:t>
        </w:r>
      </w:hyperlink>
      <w:r>
        <w:rPr>
          <w:spacing w:val="-2"/>
        </w:rPr>
        <w:t>).</w:t>
      </w:r>
    </w:p>
    <w:p w14:paraId="6D6895F3" w14:textId="77777777" w:rsidR="00472C8D" w:rsidRDefault="00472C8D">
      <w:pPr>
        <w:pStyle w:val="BodyText"/>
        <w:spacing w:before="2"/>
        <w:rPr>
          <w:sz w:val="16"/>
        </w:rPr>
      </w:pPr>
    </w:p>
    <w:p w14:paraId="604D8363" w14:textId="77777777" w:rsidR="00472C8D" w:rsidRDefault="00000000">
      <w:pPr>
        <w:pStyle w:val="ListParagraph"/>
        <w:numPr>
          <w:ilvl w:val="1"/>
          <w:numId w:val="2"/>
        </w:numPr>
        <w:tabs>
          <w:tab w:val="left" w:pos="1019"/>
        </w:tabs>
        <w:spacing w:before="90"/>
        <w:ind w:left="1019" w:hanging="359"/>
        <w:rPr>
          <w:sz w:val="24"/>
        </w:rPr>
      </w:pPr>
      <w:r>
        <w:rPr>
          <w:sz w:val="24"/>
        </w:rPr>
        <w:t xml:space="preserve">Sexual </w:t>
      </w:r>
      <w:r>
        <w:rPr>
          <w:spacing w:val="-2"/>
          <w:sz w:val="24"/>
        </w:rPr>
        <w:t>Misconduct</w:t>
      </w:r>
    </w:p>
    <w:p w14:paraId="18B64D66" w14:textId="77777777" w:rsidR="00472C8D" w:rsidRDefault="00472C8D">
      <w:pPr>
        <w:pStyle w:val="BodyText"/>
      </w:pPr>
    </w:p>
    <w:p w14:paraId="24C41321" w14:textId="77777777" w:rsidR="00472C8D" w:rsidRDefault="00000000">
      <w:pPr>
        <w:pStyle w:val="BodyText"/>
        <w:ind w:left="1020" w:right="189"/>
      </w:pPr>
      <w:r>
        <w:t>The</w:t>
      </w:r>
      <w:r>
        <w:rPr>
          <w:spacing w:val="-4"/>
        </w:rPr>
        <w:t xml:space="preserve"> </w:t>
      </w:r>
      <w:r>
        <w:t>University’s</w:t>
      </w:r>
      <w:r>
        <w:rPr>
          <w:spacing w:val="-3"/>
        </w:rPr>
        <w:t xml:space="preserve"> </w:t>
      </w:r>
      <w:r>
        <w:t>policy</w:t>
      </w:r>
      <w:r>
        <w:rPr>
          <w:spacing w:val="-8"/>
        </w:rPr>
        <w:t xml:space="preserve"> </w:t>
      </w:r>
      <w:r>
        <w:t>and</w:t>
      </w:r>
      <w:r>
        <w:rPr>
          <w:spacing w:val="-3"/>
        </w:rPr>
        <w:t xml:space="preserve"> </w:t>
      </w:r>
      <w:r>
        <w:t>procedures</w:t>
      </w:r>
      <w:r>
        <w:rPr>
          <w:spacing w:val="-3"/>
        </w:rPr>
        <w:t xml:space="preserve"> </w:t>
      </w:r>
      <w:r>
        <w:t>are</w:t>
      </w:r>
      <w:r>
        <w:rPr>
          <w:spacing w:val="-4"/>
        </w:rPr>
        <w:t xml:space="preserve"> </w:t>
      </w:r>
      <w:r>
        <w:t>set</w:t>
      </w:r>
      <w:r>
        <w:rPr>
          <w:spacing w:val="-3"/>
        </w:rPr>
        <w:t xml:space="preserve"> </w:t>
      </w:r>
      <w:r>
        <w:t>forth</w:t>
      </w:r>
      <w:r>
        <w:rPr>
          <w:spacing w:val="-3"/>
        </w:rPr>
        <w:t xml:space="preserve"> </w:t>
      </w:r>
      <w:r>
        <w:t>in</w:t>
      </w:r>
      <w:r>
        <w:rPr>
          <w:spacing w:val="-3"/>
        </w:rPr>
        <w:t xml:space="preserve"> </w:t>
      </w:r>
      <w:r>
        <w:t>OHR</w:t>
      </w:r>
      <w:r>
        <w:rPr>
          <w:spacing w:val="-3"/>
        </w:rPr>
        <w:t xml:space="preserve"> </w:t>
      </w:r>
      <w:r>
        <w:t>Policy</w:t>
      </w:r>
      <w:r>
        <w:rPr>
          <w:spacing w:val="-8"/>
        </w:rPr>
        <w:t xml:space="preserve"> </w:t>
      </w:r>
      <w:r>
        <w:t xml:space="preserve">1.15 </w:t>
      </w:r>
      <w:r>
        <w:rPr>
          <w:spacing w:val="-2"/>
        </w:rPr>
        <w:t>(</w:t>
      </w:r>
      <w:hyperlink r:id="rId41">
        <w:r>
          <w:rPr>
            <w:color w:val="0000FF"/>
            <w:spacing w:val="-2"/>
            <w:u w:val="single" w:color="0000FF"/>
          </w:rPr>
          <w:t>http://www.hr.osu.edu/policy/policy115.pdf</w:t>
        </w:r>
      </w:hyperlink>
      <w:r>
        <w:rPr>
          <w:spacing w:val="-2"/>
        </w:rPr>
        <w:t>).</w:t>
      </w:r>
    </w:p>
    <w:p w14:paraId="111EA0FF" w14:textId="77777777" w:rsidR="00472C8D" w:rsidRDefault="00472C8D">
      <w:pPr>
        <w:pStyle w:val="BodyText"/>
        <w:spacing w:before="2"/>
        <w:rPr>
          <w:sz w:val="16"/>
        </w:rPr>
      </w:pPr>
    </w:p>
    <w:p w14:paraId="5F131F77" w14:textId="77777777" w:rsidR="00472C8D" w:rsidRDefault="00000000">
      <w:pPr>
        <w:pStyle w:val="ListParagraph"/>
        <w:numPr>
          <w:ilvl w:val="1"/>
          <w:numId w:val="2"/>
        </w:numPr>
        <w:tabs>
          <w:tab w:val="left" w:pos="1018"/>
        </w:tabs>
        <w:spacing w:before="90"/>
        <w:ind w:left="1018" w:hanging="358"/>
        <w:rPr>
          <w:sz w:val="24"/>
        </w:rPr>
      </w:pPr>
      <w:r>
        <w:rPr>
          <w:sz w:val="24"/>
        </w:rPr>
        <w:t>Student</w:t>
      </w:r>
      <w:r>
        <w:rPr>
          <w:spacing w:val="-1"/>
          <w:sz w:val="24"/>
        </w:rPr>
        <w:t xml:space="preserve"> </w:t>
      </w:r>
      <w:r>
        <w:rPr>
          <w:spacing w:val="-2"/>
          <w:sz w:val="24"/>
        </w:rPr>
        <w:t>Complaints</w:t>
      </w:r>
    </w:p>
    <w:p w14:paraId="7BAB0759" w14:textId="77777777" w:rsidR="00472C8D" w:rsidRDefault="00472C8D">
      <w:pPr>
        <w:pStyle w:val="BodyText"/>
      </w:pPr>
    </w:p>
    <w:p w14:paraId="6B45C97B" w14:textId="77777777" w:rsidR="00472C8D" w:rsidRDefault="00000000">
      <w:pPr>
        <w:pStyle w:val="BodyText"/>
        <w:spacing w:before="1"/>
        <w:ind w:left="1020" w:right="221"/>
      </w:pPr>
      <w:r>
        <w:t>In the academic context, undergraduate and graduate students are advised to resolve any dispute or grievance with the person or persons most closely involved—starting with the course instructor.</w:t>
      </w:r>
      <w:r>
        <w:rPr>
          <w:spacing w:val="80"/>
        </w:rPr>
        <w:t xml:space="preserve"> </w:t>
      </w:r>
      <w:r>
        <w:t>If that step does not produce an acceptable result, the student is advised to work with the Department Chair and then, if necessary, with an official in the College of Arts and Sciences.</w:t>
      </w:r>
      <w:r>
        <w:rPr>
          <w:spacing w:val="40"/>
        </w:rPr>
        <w:t xml:space="preserve"> </w:t>
      </w:r>
      <w:r>
        <w:t>If the complaint involves the Chair, the student should consult the Office of the Divisional Dean of Social and Behavioral Sciences. If the complaint is not resolved to the student’s satisfaction, she/he is encouraged to file a grievance with the Office of Undergraduate Education or the Graduate School. Alternatively, the student may consider contacting the Student Advocacy</w:t>
      </w:r>
      <w:r>
        <w:rPr>
          <w:spacing w:val="-1"/>
        </w:rPr>
        <w:t xml:space="preserve"> </w:t>
      </w:r>
      <w:r>
        <w:t>Center.</w:t>
      </w:r>
      <w:r>
        <w:rPr>
          <w:spacing w:val="40"/>
        </w:rPr>
        <w:t xml:space="preserve"> </w:t>
      </w:r>
      <w:r>
        <w:t>This Center is committed to helping students navigate Ohio State’s structure</w:t>
      </w:r>
      <w:r>
        <w:rPr>
          <w:spacing w:val="-4"/>
        </w:rPr>
        <w:t xml:space="preserve"> </w:t>
      </w:r>
      <w:r>
        <w:t>and</w:t>
      </w:r>
      <w:r>
        <w:rPr>
          <w:spacing w:val="-1"/>
        </w:rPr>
        <w:t xml:space="preserve"> </w:t>
      </w:r>
      <w:r>
        <w:t>resolving</w:t>
      </w:r>
      <w:r>
        <w:rPr>
          <w:spacing w:val="-6"/>
        </w:rPr>
        <w:t xml:space="preserve"> </w:t>
      </w:r>
      <w:r>
        <w:t>issues</w:t>
      </w:r>
      <w:r>
        <w:rPr>
          <w:spacing w:val="-3"/>
        </w:rPr>
        <w:t xml:space="preserve"> </w:t>
      </w:r>
      <w:r>
        <w:t>that</w:t>
      </w:r>
      <w:r>
        <w:rPr>
          <w:spacing w:val="-3"/>
        </w:rPr>
        <w:t xml:space="preserve"> </w:t>
      </w:r>
      <w:r>
        <w:t>they</w:t>
      </w:r>
      <w:r>
        <w:rPr>
          <w:spacing w:val="-6"/>
        </w:rPr>
        <w:t xml:space="preserve"> </w:t>
      </w:r>
      <w:r>
        <w:t>encounter</w:t>
      </w:r>
      <w:r>
        <w:rPr>
          <w:spacing w:val="-2"/>
        </w:rPr>
        <w:t xml:space="preserve"> </w:t>
      </w:r>
      <w:r>
        <w:t>at</w:t>
      </w:r>
      <w:r>
        <w:rPr>
          <w:spacing w:val="-3"/>
        </w:rPr>
        <w:t xml:space="preserve"> </w:t>
      </w:r>
      <w:r>
        <w:t>the</w:t>
      </w:r>
      <w:r>
        <w:rPr>
          <w:spacing w:val="-4"/>
        </w:rPr>
        <w:t xml:space="preserve"> </w:t>
      </w:r>
      <w:r>
        <w:t>University.</w:t>
      </w:r>
      <w:r>
        <w:rPr>
          <w:spacing w:val="40"/>
        </w:rPr>
        <w:t xml:space="preserve"> </w:t>
      </w:r>
      <w:r>
        <w:t>Their</w:t>
      </w:r>
      <w:r>
        <w:rPr>
          <w:spacing w:val="-2"/>
        </w:rPr>
        <w:t xml:space="preserve"> </w:t>
      </w:r>
      <w:r>
        <w:t>purpose</w:t>
      </w:r>
      <w:r>
        <w:rPr>
          <w:spacing w:val="-4"/>
        </w:rPr>
        <w:t xml:space="preserve"> </w:t>
      </w:r>
      <w:r>
        <w:t>is</w:t>
      </w:r>
      <w:r>
        <w:rPr>
          <w:spacing w:val="-3"/>
        </w:rPr>
        <w:t xml:space="preserve"> </w:t>
      </w:r>
      <w:r>
        <w:t xml:space="preserve">to empower students to overcome obstacles to their growth both inside and outside the </w:t>
      </w:r>
      <w:r>
        <w:rPr>
          <w:spacing w:val="-2"/>
        </w:rPr>
        <w:t>classroom.</w:t>
      </w:r>
    </w:p>
    <w:p w14:paraId="6F4F601A" w14:textId="77777777" w:rsidR="00472C8D" w:rsidRDefault="00472C8D">
      <w:pPr>
        <w:pStyle w:val="BodyText"/>
      </w:pPr>
    </w:p>
    <w:p w14:paraId="5326BF5A" w14:textId="77777777" w:rsidR="00472C8D" w:rsidRDefault="00000000">
      <w:pPr>
        <w:pStyle w:val="BodyText"/>
        <w:ind w:left="1020" w:right="189"/>
      </w:pPr>
      <w:r>
        <w:t>Faculty complaints regarding students must always be handled in accordance with appropriate</w:t>
      </w:r>
      <w:r>
        <w:rPr>
          <w:spacing w:val="-4"/>
        </w:rPr>
        <w:t xml:space="preserve"> </w:t>
      </w:r>
      <w:r>
        <w:t>university</w:t>
      </w:r>
      <w:r>
        <w:rPr>
          <w:spacing w:val="-6"/>
        </w:rPr>
        <w:t xml:space="preserve"> </w:t>
      </w:r>
      <w:r>
        <w:t>rules</w:t>
      </w:r>
      <w:r>
        <w:rPr>
          <w:spacing w:val="-3"/>
        </w:rPr>
        <w:t xml:space="preserve"> </w:t>
      </w:r>
      <w:r>
        <w:t>and</w:t>
      </w:r>
      <w:r>
        <w:rPr>
          <w:spacing w:val="-3"/>
        </w:rPr>
        <w:t xml:space="preserve"> </w:t>
      </w:r>
      <w:r>
        <w:t>policies.</w:t>
      </w:r>
      <w:r>
        <w:rPr>
          <w:spacing w:val="40"/>
        </w:rPr>
        <w:t xml:space="preserve"> </w:t>
      </w:r>
      <w:r>
        <w:t>Faculty</w:t>
      </w:r>
      <w:r>
        <w:rPr>
          <w:spacing w:val="-6"/>
        </w:rPr>
        <w:t xml:space="preserve"> </w:t>
      </w:r>
      <w:r>
        <w:t>should</w:t>
      </w:r>
      <w:r>
        <w:rPr>
          <w:spacing w:val="-3"/>
        </w:rPr>
        <w:t xml:space="preserve"> </w:t>
      </w:r>
      <w:r>
        <w:t>seek</w:t>
      </w:r>
      <w:r>
        <w:rPr>
          <w:spacing w:val="-3"/>
        </w:rPr>
        <w:t xml:space="preserve"> </w:t>
      </w:r>
      <w:r>
        <w:t>the</w:t>
      </w:r>
      <w:r>
        <w:rPr>
          <w:spacing w:val="-4"/>
        </w:rPr>
        <w:t xml:space="preserve"> </w:t>
      </w:r>
      <w:r>
        <w:t>advice</w:t>
      </w:r>
      <w:r>
        <w:rPr>
          <w:spacing w:val="-4"/>
        </w:rPr>
        <w:t xml:space="preserve"> </w:t>
      </w:r>
      <w:r>
        <w:t>and</w:t>
      </w:r>
      <w:r>
        <w:rPr>
          <w:spacing w:val="-3"/>
        </w:rPr>
        <w:t xml:space="preserve"> </w:t>
      </w:r>
      <w:r>
        <w:t xml:space="preserve">assistance of the Chair and others with appropriate knowledge of policies and procedures when problematic situations arise. In particular, evidence of academic misconduct must be brought to the attention of the Committee on Academic Misconduct (see </w:t>
      </w:r>
      <w:hyperlink r:id="rId42">
        <w:r>
          <w:rPr>
            <w:color w:val="0000FF"/>
            <w:u w:val="single" w:color="0000FF"/>
          </w:rPr>
          <w:t>https://oaa.osu.edu/coam.html</w:t>
        </w:r>
      </w:hyperlink>
      <w:r>
        <w:rPr>
          <w:color w:val="0000FF"/>
        </w:rPr>
        <w:t xml:space="preserve"> </w:t>
      </w:r>
      <w:r>
        <w:t xml:space="preserve">and </w:t>
      </w:r>
      <w:hyperlink r:id="rId43">
        <w:r>
          <w:rPr>
            <w:color w:val="0000FF"/>
            <w:u w:val="single" w:color="0000FF"/>
          </w:rPr>
          <w:t>http://senate.osu.edu/?page_id=183</w:t>
        </w:r>
      </w:hyperlink>
      <w:r>
        <w:rPr>
          <w:color w:val="0000FF"/>
        </w:rPr>
        <w:t xml:space="preserve"> </w:t>
      </w:r>
      <w:r>
        <w:t xml:space="preserve">for more </w:t>
      </w:r>
      <w:r>
        <w:rPr>
          <w:spacing w:val="-2"/>
        </w:rPr>
        <w:t>information).</w:t>
      </w:r>
    </w:p>
    <w:p w14:paraId="1087CDEB" w14:textId="77777777" w:rsidR="00472C8D" w:rsidRDefault="00472C8D">
      <w:pPr>
        <w:pStyle w:val="BodyText"/>
      </w:pPr>
    </w:p>
    <w:p w14:paraId="44F36B44" w14:textId="77777777" w:rsidR="00472C8D" w:rsidRDefault="00000000">
      <w:pPr>
        <w:pStyle w:val="ListParagraph"/>
        <w:numPr>
          <w:ilvl w:val="1"/>
          <w:numId w:val="2"/>
        </w:numPr>
        <w:tabs>
          <w:tab w:val="left" w:pos="1018"/>
        </w:tabs>
        <w:ind w:left="1018" w:hanging="358"/>
        <w:rPr>
          <w:sz w:val="24"/>
        </w:rPr>
      </w:pPr>
      <w:r>
        <w:rPr>
          <w:sz w:val="24"/>
        </w:rPr>
        <w:t>Code</w:t>
      </w:r>
      <w:r>
        <w:rPr>
          <w:spacing w:val="-2"/>
          <w:sz w:val="24"/>
        </w:rPr>
        <w:t xml:space="preserve"> </w:t>
      </w:r>
      <w:r>
        <w:rPr>
          <w:sz w:val="24"/>
        </w:rPr>
        <w:t>of</w:t>
      </w:r>
      <w:r>
        <w:rPr>
          <w:spacing w:val="-1"/>
          <w:sz w:val="24"/>
        </w:rPr>
        <w:t xml:space="preserve"> </w:t>
      </w:r>
      <w:r>
        <w:rPr>
          <w:sz w:val="24"/>
        </w:rPr>
        <w:t xml:space="preserve">Student </w:t>
      </w:r>
      <w:r>
        <w:rPr>
          <w:spacing w:val="-2"/>
          <w:sz w:val="24"/>
        </w:rPr>
        <w:t>Conduct</w:t>
      </w:r>
    </w:p>
    <w:p w14:paraId="4966E0B3" w14:textId="77777777" w:rsidR="00472C8D" w:rsidRDefault="00472C8D">
      <w:pPr>
        <w:rPr>
          <w:sz w:val="24"/>
        </w:rPr>
        <w:sectPr w:rsidR="00472C8D">
          <w:pgSz w:w="12240" w:h="15840"/>
          <w:pgMar w:top="1360" w:right="1320" w:bottom="940" w:left="1320" w:header="0" w:footer="746" w:gutter="0"/>
          <w:cols w:space="720"/>
        </w:sectPr>
      </w:pPr>
    </w:p>
    <w:p w14:paraId="0AC71A6F" w14:textId="77777777" w:rsidR="00472C8D" w:rsidRDefault="00000000">
      <w:pPr>
        <w:pStyle w:val="BodyText"/>
        <w:spacing w:before="74"/>
        <w:ind w:left="1020" w:right="120"/>
        <w:jc w:val="both"/>
      </w:pPr>
      <w:r>
        <w:lastRenderedPageBreak/>
        <w:t>In accordance</w:t>
      </w:r>
      <w:r>
        <w:rPr>
          <w:spacing w:val="-2"/>
        </w:rPr>
        <w:t xml:space="preserve"> </w:t>
      </w:r>
      <w:r>
        <w:t>with</w:t>
      </w:r>
      <w:r>
        <w:rPr>
          <w:spacing w:val="-1"/>
        </w:rPr>
        <w:t xml:space="preserve"> </w:t>
      </w:r>
      <w:r>
        <w:t>the</w:t>
      </w:r>
      <w:r>
        <w:rPr>
          <w:spacing w:val="-2"/>
        </w:rPr>
        <w:t xml:space="preserve"> </w:t>
      </w:r>
      <w:r>
        <w:t>Code</w:t>
      </w:r>
      <w:r>
        <w:rPr>
          <w:spacing w:val="-2"/>
        </w:rPr>
        <w:t xml:space="preserve"> </w:t>
      </w:r>
      <w:r>
        <w:t>of</w:t>
      </w:r>
      <w:r>
        <w:rPr>
          <w:spacing w:val="-2"/>
        </w:rPr>
        <w:t xml:space="preserve"> </w:t>
      </w:r>
      <w:r>
        <w:t>Student</w:t>
      </w:r>
      <w:r>
        <w:rPr>
          <w:spacing w:val="-1"/>
        </w:rPr>
        <w:t xml:space="preserve"> </w:t>
      </w:r>
      <w:r>
        <w:t>Conduct</w:t>
      </w:r>
      <w:r>
        <w:rPr>
          <w:spacing w:val="-1"/>
        </w:rPr>
        <w:t xml:space="preserve"> </w:t>
      </w:r>
      <w:r>
        <w:t>(</w:t>
      </w:r>
      <w:hyperlink r:id="rId44">
        <w:r>
          <w:rPr>
            <w:color w:val="0000FF"/>
            <w:u w:val="single" w:color="0000FF"/>
          </w:rPr>
          <w:t>https://trustees.osu.edu/rules/code-of-</w:t>
        </w:r>
      </w:hyperlink>
      <w:r>
        <w:rPr>
          <w:color w:val="0000FF"/>
        </w:rPr>
        <w:t xml:space="preserve"> </w:t>
      </w:r>
      <w:hyperlink r:id="rId45">
        <w:r>
          <w:rPr>
            <w:color w:val="0000FF"/>
            <w:u w:val="single" w:color="0000FF"/>
          </w:rPr>
          <w:t>student-conduct/</w:t>
        </w:r>
      </w:hyperlink>
      <w:r>
        <w:t>),</w:t>
      </w:r>
      <w:r>
        <w:rPr>
          <w:spacing w:val="-4"/>
        </w:rPr>
        <w:t xml:space="preserve"> </w:t>
      </w:r>
      <w:r>
        <w:t>faculty</w:t>
      </w:r>
      <w:r>
        <w:rPr>
          <w:spacing w:val="-7"/>
        </w:rPr>
        <w:t xml:space="preserve"> </w:t>
      </w:r>
      <w:r>
        <w:t>members</w:t>
      </w:r>
      <w:r>
        <w:rPr>
          <w:spacing w:val="-4"/>
        </w:rPr>
        <w:t xml:space="preserve"> </w:t>
      </w:r>
      <w:r>
        <w:t>will</w:t>
      </w:r>
      <w:r>
        <w:rPr>
          <w:spacing w:val="-4"/>
        </w:rPr>
        <w:t xml:space="preserve"> </w:t>
      </w:r>
      <w:r>
        <w:t>report</w:t>
      </w:r>
      <w:r>
        <w:rPr>
          <w:spacing w:val="-4"/>
        </w:rPr>
        <w:t xml:space="preserve"> </w:t>
      </w:r>
      <w:r>
        <w:t>any</w:t>
      </w:r>
      <w:r>
        <w:rPr>
          <w:spacing w:val="-7"/>
        </w:rPr>
        <w:t xml:space="preserve"> </w:t>
      </w:r>
      <w:r>
        <w:t>instances</w:t>
      </w:r>
      <w:r>
        <w:rPr>
          <w:spacing w:val="-4"/>
        </w:rPr>
        <w:t xml:space="preserve"> </w:t>
      </w:r>
      <w:r>
        <w:t>of</w:t>
      </w:r>
      <w:r>
        <w:rPr>
          <w:spacing w:val="-5"/>
        </w:rPr>
        <w:t xml:space="preserve"> </w:t>
      </w:r>
      <w:r>
        <w:t>academic</w:t>
      </w:r>
      <w:r>
        <w:rPr>
          <w:spacing w:val="-3"/>
        </w:rPr>
        <w:t xml:space="preserve"> </w:t>
      </w:r>
      <w:r>
        <w:t>misconduct</w:t>
      </w:r>
      <w:r>
        <w:rPr>
          <w:spacing w:val="-4"/>
        </w:rPr>
        <w:t xml:space="preserve"> </w:t>
      </w:r>
      <w:r>
        <w:t>to the Committee on Academic Misconduct.</w:t>
      </w:r>
    </w:p>
    <w:sectPr w:rsidR="00472C8D">
      <w:pgSz w:w="12240" w:h="15840"/>
      <w:pgMar w:top="1360" w:right="1320" w:bottom="940" w:left="13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0CB9" w14:textId="77777777" w:rsidR="00C74720" w:rsidRDefault="00C74720">
      <w:r>
        <w:separator/>
      </w:r>
    </w:p>
  </w:endnote>
  <w:endnote w:type="continuationSeparator" w:id="0">
    <w:p w14:paraId="621EC0FF" w14:textId="77777777" w:rsidR="00C74720" w:rsidRDefault="00C7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07DC" w14:textId="77777777" w:rsidR="00472C8D" w:rsidRDefault="00000000">
    <w:pPr>
      <w:pStyle w:val="BodyText"/>
      <w:spacing w:line="14" w:lineRule="auto"/>
      <w:rPr>
        <w:sz w:val="20"/>
      </w:rPr>
    </w:pPr>
    <w:r>
      <w:rPr>
        <w:noProof/>
      </w:rPr>
      <mc:AlternateContent>
        <mc:Choice Requires="wps">
          <w:drawing>
            <wp:inline distT="0" distB="0" distL="0" distR="0" wp14:anchorId="3B24EE0F" wp14:editId="27AB5D08">
              <wp:extent cx="2488565" cy="16573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8565" cy="165735"/>
                      </a:xfrm>
                      <a:prstGeom prst="rect">
                        <a:avLst/>
                      </a:prstGeom>
                    </wps:spPr>
                    <wps:txbx>
                      <w:txbxContent>
                        <w:p w14:paraId="3577DE89" w14:textId="77777777" w:rsidR="00472C8D" w:rsidRDefault="00000000">
                          <w:pPr>
                            <w:spacing w:before="10"/>
                            <w:ind w:left="20"/>
                            <w:rPr>
                              <w:sz w:val="20"/>
                            </w:rPr>
                          </w:pPr>
                          <w:r>
                            <w:rPr>
                              <w:sz w:val="20"/>
                            </w:rPr>
                            <w:t>POA,</w:t>
                          </w:r>
                          <w:r>
                            <w:rPr>
                              <w:spacing w:val="-4"/>
                              <w:sz w:val="20"/>
                            </w:rPr>
                            <w:t xml:space="preserve"> </w:t>
                          </w:r>
                          <w:r>
                            <w:rPr>
                              <w:sz w:val="20"/>
                            </w:rPr>
                            <w:t>Speech</w:t>
                          </w:r>
                          <w:r>
                            <w:rPr>
                              <w:spacing w:val="-6"/>
                              <w:sz w:val="20"/>
                            </w:rPr>
                            <w:t xml:space="preserve"> </w:t>
                          </w:r>
                          <w:r>
                            <w:rPr>
                              <w:sz w:val="20"/>
                            </w:rPr>
                            <w:t>and</w:t>
                          </w:r>
                          <w:r>
                            <w:rPr>
                              <w:spacing w:val="-4"/>
                              <w:sz w:val="20"/>
                            </w:rPr>
                            <w:t xml:space="preserve"> </w:t>
                          </w:r>
                          <w:r>
                            <w:rPr>
                              <w:sz w:val="20"/>
                            </w:rPr>
                            <w:t>Hearing</w:t>
                          </w:r>
                          <w:r>
                            <w:rPr>
                              <w:spacing w:val="-4"/>
                              <w:sz w:val="20"/>
                            </w:rPr>
                            <w:t xml:space="preserve"> </w:t>
                          </w:r>
                          <w:r>
                            <w:rPr>
                              <w:sz w:val="20"/>
                            </w:rPr>
                            <w:t>Science,</w:t>
                          </w:r>
                          <w:r>
                            <w:rPr>
                              <w:spacing w:val="-4"/>
                              <w:sz w:val="20"/>
                            </w:rPr>
                            <w:t xml:space="preserve"> </w:t>
                          </w:r>
                          <w:r>
                            <w:rPr>
                              <w:sz w:val="20"/>
                            </w:rPr>
                            <w:t>page</w:t>
                          </w:r>
                          <w:r>
                            <w:rPr>
                              <w:spacing w:val="-5"/>
                              <w:sz w:val="20"/>
                            </w:rPr>
                            <w:t xml:space="preserve"> </w:t>
                          </w:r>
                          <w:r>
                            <w:rPr>
                              <w:sz w:val="20"/>
                            </w:rPr>
                            <w:t>1</w:t>
                          </w:r>
                          <w:r>
                            <w:rPr>
                              <w:spacing w:val="-4"/>
                              <w:sz w:val="20"/>
                            </w:rPr>
                            <w:t xml:space="preserve"> </w:t>
                          </w:r>
                          <w:r>
                            <w:rPr>
                              <w:sz w:val="20"/>
                            </w:rPr>
                            <w:t>of</w:t>
                          </w:r>
                          <w:r>
                            <w:rPr>
                              <w:spacing w:val="-6"/>
                              <w:sz w:val="20"/>
                            </w:rPr>
                            <w:t xml:space="preserve"> </w:t>
                          </w:r>
                          <w:r>
                            <w:rPr>
                              <w:spacing w:val="-5"/>
                              <w:sz w:val="20"/>
                            </w:rPr>
                            <w:t>25</w:t>
                          </w:r>
                        </w:p>
                      </w:txbxContent>
                    </wps:txbx>
                    <wps:bodyPr wrap="square" lIns="0" tIns="0" rIns="0" bIns="0" rtlCol="0">
                      <a:noAutofit/>
                    </wps:bodyPr>
                  </wps:wsp>
                </a:graphicData>
              </a:graphic>
            </wp:inline>
          </w:drawing>
        </mc:Choice>
        <mc:Fallback>
          <w:pict>
            <v:shapetype w14:anchorId="3B24EE0F" id="_x0000_t202" coordsize="21600,21600" o:spt="202" path="m,l,21600r21600,l21600,xe">
              <v:stroke joinstyle="miter"/>
              <v:path gradientshapeok="t" o:connecttype="rect"/>
            </v:shapetype>
            <v:shape id="Textbox 1" o:spid="_x0000_s1026" type="#_x0000_t202" style="width:195.9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89lgEAABsDAAAOAAAAZHJzL2Uyb0RvYy54bWysUsFu2zAMvQ/oPwi6N07SJQuMOMW6YsOA&#10;YivQ9QMUWYqNWaJGKrHz96MUJxnW27ALRUnU43uPWt8PrhMHg9SCr+RsMpXCeA1163eVfP3x+XYl&#10;BUXla9WBN5U8GpL3m5t36z6UZg4NdLVBwSCeyj5UsokxlEVBujFO0QSC8XxpAZ2KvMVdUaPqGd11&#10;xXw6XRY9YB0QtCHi08fTpdxkfGuNjt+tJRNFV0nmFnPEHLcpFpu1KneoQtPqkYb6BxZOtZ6bXqAe&#10;VVRij+0bKNdqBAIbJxpcAda22mQNrGY2/UvNS6OCyVrYHAoXm+j/wepvh5fwjCIODzDwALMICk+g&#10;fxJ7U/SByrEmeUolcXUSOlh0aWUJgh+yt8eLn2aIQvPh/P1qtVgupNB8N1suPtwtkuHF9XVAil8M&#10;OJGSSiLPKzNQhyeKp9JzyUjm1D8xicN24JKUbqE+soie51hJ+rVXaKTovno2Kg39nOA52Z4TjN0n&#10;yF8jafHwcR/BtrnzFXfszBPI3Mffkkb85z5XXf/05jcAAAD//wMAUEsDBBQABgAIAAAAIQDhGYQY&#10;2wAAAAQBAAAPAAAAZHJzL2Rvd25yZXYueG1sTI9BS8NAEIXvgv9hGcGb3aRCMDGbUkRPgpjGg8dN&#10;dposzc7G7LaN/97Ri70MPN7jvW/KzeJGccI5WE8K0lUCAqnzxlKv4KN5uXsAEaImo0dPqOAbA2yq&#10;66tSF8afqcbTLvaCSygUWsEQ41RIGboBnQ4rPyGxt/ez05Hl3Esz6zOXu1GukySTTlvihUFP+DRg&#10;d9gdnYLtJ9XP9uutfa/3tW2aPKHX7KDU7c2yfQQRcYn/YfjFZ3SomKn1RzJBjAr4kfh32bvP0xxE&#10;q2CdpSCrUl7CVz8AAAD//wMAUEsBAi0AFAAGAAgAAAAhALaDOJL+AAAA4QEAABMAAAAAAAAAAAAA&#10;AAAAAAAAAFtDb250ZW50X1R5cGVzXS54bWxQSwECLQAUAAYACAAAACEAOP0h/9YAAACUAQAACwAA&#10;AAAAAAAAAAAAAAAvAQAAX3JlbHMvLnJlbHNQSwECLQAUAAYACAAAACEAM0zfPZYBAAAbAwAADgAA&#10;AAAAAAAAAAAAAAAuAgAAZHJzL2Uyb0RvYy54bWxQSwECLQAUAAYACAAAACEA4RmEGNsAAAAEAQAA&#10;DwAAAAAAAAAAAAAAAADwAwAAZHJzL2Rvd25yZXYueG1sUEsFBgAAAAAEAAQA8wAAAPgEAAAAAA==&#10;" filled="f" stroked="f">
              <v:textbox inset="0,0,0,0">
                <w:txbxContent>
                  <w:p w14:paraId="3577DE89" w14:textId="77777777" w:rsidR="00472C8D" w:rsidRDefault="00000000">
                    <w:pPr>
                      <w:spacing w:before="10"/>
                      <w:ind w:left="20"/>
                      <w:rPr>
                        <w:sz w:val="20"/>
                      </w:rPr>
                    </w:pPr>
                    <w:r>
                      <w:rPr>
                        <w:sz w:val="20"/>
                      </w:rPr>
                      <w:t>POA,</w:t>
                    </w:r>
                    <w:r>
                      <w:rPr>
                        <w:spacing w:val="-4"/>
                        <w:sz w:val="20"/>
                      </w:rPr>
                      <w:t xml:space="preserve"> </w:t>
                    </w:r>
                    <w:r>
                      <w:rPr>
                        <w:sz w:val="20"/>
                      </w:rPr>
                      <w:t>Speech</w:t>
                    </w:r>
                    <w:r>
                      <w:rPr>
                        <w:spacing w:val="-6"/>
                        <w:sz w:val="20"/>
                      </w:rPr>
                      <w:t xml:space="preserve"> </w:t>
                    </w:r>
                    <w:r>
                      <w:rPr>
                        <w:sz w:val="20"/>
                      </w:rPr>
                      <w:t>and</w:t>
                    </w:r>
                    <w:r>
                      <w:rPr>
                        <w:spacing w:val="-4"/>
                        <w:sz w:val="20"/>
                      </w:rPr>
                      <w:t xml:space="preserve"> </w:t>
                    </w:r>
                    <w:r>
                      <w:rPr>
                        <w:sz w:val="20"/>
                      </w:rPr>
                      <w:t>Hearing</w:t>
                    </w:r>
                    <w:r>
                      <w:rPr>
                        <w:spacing w:val="-4"/>
                        <w:sz w:val="20"/>
                      </w:rPr>
                      <w:t xml:space="preserve"> </w:t>
                    </w:r>
                    <w:r>
                      <w:rPr>
                        <w:sz w:val="20"/>
                      </w:rPr>
                      <w:t>Science,</w:t>
                    </w:r>
                    <w:r>
                      <w:rPr>
                        <w:spacing w:val="-4"/>
                        <w:sz w:val="20"/>
                      </w:rPr>
                      <w:t xml:space="preserve"> </w:t>
                    </w:r>
                    <w:r>
                      <w:rPr>
                        <w:sz w:val="20"/>
                      </w:rPr>
                      <w:t>page</w:t>
                    </w:r>
                    <w:r>
                      <w:rPr>
                        <w:spacing w:val="-5"/>
                        <w:sz w:val="20"/>
                      </w:rPr>
                      <w:t xml:space="preserve"> </w:t>
                    </w:r>
                    <w:r>
                      <w:rPr>
                        <w:sz w:val="20"/>
                      </w:rPr>
                      <w:t>1</w:t>
                    </w:r>
                    <w:r>
                      <w:rPr>
                        <w:spacing w:val="-4"/>
                        <w:sz w:val="20"/>
                      </w:rPr>
                      <w:t xml:space="preserve"> </w:t>
                    </w:r>
                    <w:r>
                      <w:rPr>
                        <w:sz w:val="20"/>
                      </w:rPr>
                      <w:t>of</w:t>
                    </w:r>
                    <w:r>
                      <w:rPr>
                        <w:spacing w:val="-6"/>
                        <w:sz w:val="20"/>
                      </w:rPr>
                      <w:t xml:space="preserve"> </w:t>
                    </w:r>
                    <w:r>
                      <w:rPr>
                        <w:spacing w:val="-5"/>
                        <w:sz w:val="20"/>
                      </w:rPr>
                      <w:t>25</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26CB" w14:textId="77777777" w:rsidR="00472C8D" w:rsidRDefault="00000000">
    <w:pPr>
      <w:pStyle w:val="BodyText"/>
      <w:spacing w:line="14" w:lineRule="auto"/>
      <w:rPr>
        <w:sz w:val="20"/>
      </w:rPr>
    </w:pPr>
    <w:r>
      <w:rPr>
        <w:noProof/>
      </w:rPr>
      <mc:AlternateContent>
        <mc:Choice Requires="wps">
          <w:drawing>
            <wp:inline distT="0" distB="0" distL="0" distR="0" wp14:anchorId="6FCE8048" wp14:editId="0E94B0D7">
              <wp:extent cx="2559685" cy="165735"/>
              <wp:effectExtent l="0" t="0" r="0" b="0"/>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685" cy="165735"/>
                      </a:xfrm>
                      <a:prstGeom prst="rect">
                        <a:avLst/>
                      </a:prstGeom>
                    </wps:spPr>
                    <wps:txbx>
                      <w:txbxContent>
                        <w:p w14:paraId="060424FA" w14:textId="77777777" w:rsidR="00472C8D" w:rsidRDefault="00000000">
                          <w:pPr>
                            <w:spacing w:before="10"/>
                            <w:ind w:left="20"/>
                            <w:rPr>
                              <w:sz w:val="20"/>
                            </w:rPr>
                          </w:pPr>
                          <w:r>
                            <w:rPr>
                              <w:sz w:val="20"/>
                            </w:rPr>
                            <w:t>POA,</w:t>
                          </w:r>
                          <w:r>
                            <w:rPr>
                              <w:spacing w:val="-4"/>
                              <w:sz w:val="20"/>
                            </w:rPr>
                            <w:t xml:space="preserve"> </w:t>
                          </w:r>
                          <w:r>
                            <w:rPr>
                              <w:sz w:val="20"/>
                            </w:rPr>
                            <w:t>Speech</w:t>
                          </w:r>
                          <w:r>
                            <w:rPr>
                              <w:spacing w:val="-6"/>
                              <w:sz w:val="20"/>
                            </w:rPr>
                            <w:t xml:space="preserve"> </w:t>
                          </w:r>
                          <w:r>
                            <w:rPr>
                              <w:sz w:val="20"/>
                            </w:rPr>
                            <w:t>and</w:t>
                          </w:r>
                          <w:r>
                            <w:rPr>
                              <w:spacing w:val="-4"/>
                              <w:sz w:val="20"/>
                            </w:rPr>
                            <w:t xml:space="preserve"> </w:t>
                          </w:r>
                          <w:r>
                            <w:rPr>
                              <w:sz w:val="20"/>
                            </w:rPr>
                            <w:t>Hearing</w:t>
                          </w:r>
                          <w:r>
                            <w:rPr>
                              <w:spacing w:val="-4"/>
                              <w:sz w:val="20"/>
                            </w:rPr>
                            <w:t xml:space="preserve"> </w:t>
                          </w:r>
                          <w:r>
                            <w:rPr>
                              <w:sz w:val="20"/>
                            </w:rPr>
                            <w:t>Science,</w:t>
                          </w:r>
                          <w:r>
                            <w:rPr>
                              <w:spacing w:val="-4"/>
                              <w:sz w:val="20"/>
                            </w:rPr>
                            <w:t xml:space="preserve"> </w:t>
                          </w:r>
                          <w:r>
                            <w:rPr>
                              <w:sz w:val="20"/>
                            </w:rPr>
                            <w:t>Page</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4"/>
                              <w:sz w:val="20"/>
                            </w:rPr>
                            <w:t xml:space="preserve"> </w:t>
                          </w:r>
                          <w:r>
                            <w:rPr>
                              <w:sz w:val="20"/>
                            </w:rPr>
                            <w:t>of</w:t>
                          </w:r>
                          <w:r>
                            <w:rPr>
                              <w:spacing w:val="-6"/>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25</w:t>
                          </w:r>
                          <w:r>
                            <w:rPr>
                              <w:spacing w:val="-5"/>
                              <w:sz w:val="20"/>
                            </w:rPr>
                            <w:fldChar w:fldCharType="end"/>
                          </w:r>
                        </w:p>
                      </w:txbxContent>
                    </wps:txbx>
                    <wps:bodyPr wrap="square" lIns="0" tIns="0" rIns="0" bIns="0" rtlCol="0">
                      <a:noAutofit/>
                    </wps:bodyPr>
                  </wps:wsp>
                </a:graphicData>
              </a:graphic>
            </wp:inline>
          </w:drawing>
        </mc:Choice>
        <mc:Fallback>
          <w:pict>
            <v:shapetype w14:anchorId="6FCE8048" id="_x0000_t202" coordsize="21600,21600" o:spt="202" path="m,l,21600r21600,l21600,xe">
              <v:stroke joinstyle="miter"/>
              <v:path gradientshapeok="t" o:connecttype="rect"/>
            </v:shapetype>
            <v:shape id="Textbox 3" o:spid="_x0000_s1027" type="#_x0000_t202" style="width:201.5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6HmQEAACIDAAAOAAAAZHJzL2Uyb0RvYy54bWysUsFuGyEQvVfKPyDuMbajddOV11GbqFWl&#10;qI2U9gMwC17UhaEM9q7/vgNe21V7q3qBgRke772Z9cPoenbQES34hi9mc860V9Bav2v4928fb+85&#10;wyR9K3vwuuFHjfxhc/NmPYRaL6GDvtWREYjHeggN71IKtRCoOu0kziBoT0kD0clEx7gTbZQDobte&#10;LOfzlRggtiGC0oh0+3RK8k3BN0ar9NUY1In1DSduqayxrNu8is1a1rsoQ2fVREP+AwsnradPL1BP&#10;Mkm2j/YvKGdVBASTZgqcAGOs0kUDqVnM/1Dz2smgixYyB8PFJvx/sOrL4TW8RJbGDzBSA4sIDM+g&#10;fiB5I4aA9VSTPcUaqToLHU10eScJjB6St8eLn3pMTNHlsqrere4rzhTlFqvq7V2VDRfX1yFi+qTB&#10;sRw0PFK/CgN5eMZ0Kj2XTGRO/2cmadyOzLaZNFXmmy20R9IyUDsbjj/3MmrO+s+e/Mq9PwfxHGzP&#10;QUz9I5QJyZI8vN8nMLYQuOJOBKgRRcI0NLnTv59L1XW0N78AAAD//wMAUEsDBBQABgAIAAAAIQDv&#10;gJSh3AAAAAQBAAAPAAAAZHJzL2Rvd25yZXYueG1sTI/BTsMwEETvSPyDtZW4UTsFRW0ap6oQnJAQ&#10;aXro0Ym3idV4HWK3DX+P4UIvK41mNPM230y2ZxccvXEkIZkLYEiN04ZaCfvq7XEJzAdFWvWOUMI3&#10;etgU93e5yrS7UomXXWhZLCGfKQldCEPGuW86tMrP3YAUvaMbrQpRji3Xo7rGctvzhRApt8pQXOjU&#10;gC8dNqfd2UrYHqh8NV8f9Wd5LE1VrQS9pycpH2bTdg0s4BT+w/CLH9GhiEy1O5P2rJcQHwl/N3rP&#10;4ikBVktYpAnwIue38MUPAAAA//8DAFBLAQItABQABgAIAAAAIQC2gziS/gAAAOEBAAATAAAAAAAA&#10;AAAAAAAAAAAAAABbQ29udGVudF9UeXBlc10ueG1sUEsBAi0AFAAGAAgAAAAhADj9If/WAAAAlAEA&#10;AAsAAAAAAAAAAAAAAAAALwEAAF9yZWxzLy5yZWxzUEsBAi0AFAAGAAgAAAAhAFsAroeZAQAAIgMA&#10;AA4AAAAAAAAAAAAAAAAALgIAAGRycy9lMm9Eb2MueG1sUEsBAi0AFAAGAAgAAAAhAO+AlKHcAAAA&#10;BAEAAA8AAAAAAAAAAAAAAAAA8wMAAGRycy9kb3ducmV2LnhtbFBLBQYAAAAABAAEAPMAAAD8BAAA&#10;AAA=&#10;" filled="f" stroked="f">
              <v:textbox inset="0,0,0,0">
                <w:txbxContent>
                  <w:p w14:paraId="060424FA" w14:textId="77777777" w:rsidR="00472C8D" w:rsidRDefault="00000000">
                    <w:pPr>
                      <w:spacing w:before="10"/>
                      <w:ind w:left="20"/>
                      <w:rPr>
                        <w:sz w:val="20"/>
                      </w:rPr>
                    </w:pPr>
                    <w:r>
                      <w:rPr>
                        <w:sz w:val="20"/>
                      </w:rPr>
                      <w:t>POA,</w:t>
                    </w:r>
                    <w:r>
                      <w:rPr>
                        <w:spacing w:val="-4"/>
                        <w:sz w:val="20"/>
                      </w:rPr>
                      <w:t xml:space="preserve"> </w:t>
                    </w:r>
                    <w:r>
                      <w:rPr>
                        <w:sz w:val="20"/>
                      </w:rPr>
                      <w:t>Speech</w:t>
                    </w:r>
                    <w:r>
                      <w:rPr>
                        <w:spacing w:val="-6"/>
                        <w:sz w:val="20"/>
                      </w:rPr>
                      <w:t xml:space="preserve"> </w:t>
                    </w:r>
                    <w:r>
                      <w:rPr>
                        <w:sz w:val="20"/>
                      </w:rPr>
                      <w:t>and</w:t>
                    </w:r>
                    <w:r>
                      <w:rPr>
                        <w:spacing w:val="-4"/>
                        <w:sz w:val="20"/>
                      </w:rPr>
                      <w:t xml:space="preserve"> </w:t>
                    </w:r>
                    <w:r>
                      <w:rPr>
                        <w:sz w:val="20"/>
                      </w:rPr>
                      <w:t>Hearing</w:t>
                    </w:r>
                    <w:r>
                      <w:rPr>
                        <w:spacing w:val="-4"/>
                        <w:sz w:val="20"/>
                      </w:rPr>
                      <w:t xml:space="preserve"> </w:t>
                    </w:r>
                    <w:r>
                      <w:rPr>
                        <w:sz w:val="20"/>
                      </w:rPr>
                      <w:t>Science,</w:t>
                    </w:r>
                    <w:r>
                      <w:rPr>
                        <w:spacing w:val="-4"/>
                        <w:sz w:val="20"/>
                      </w:rPr>
                      <w:t xml:space="preserve"> </w:t>
                    </w:r>
                    <w:r>
                      <w:rPr>
                        <w:sz w:val="20"/>
                      </w:rPr>
                      <w:t>Page</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4"/>
                        <w:sz w:val="20"/>
                      </w:rPr>
                      <w:t xml:space="preserve"> </w:t>
                    </w:r>
                    <w:r>
                      <w:rPr>
                        <w:sz w:val="20"/>
                      </w:rPr>
                      <w:t>of</w:t>
                    </w:r>
                    <w:r>
                      <w:rPr>
                        <w:spacing w:val="-6"/>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25</w:t>
                    </w:r>
                    <w:r>
                      <w:rPr>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60F9" w14:textId="77777777" w:rsidR="00C74720" w:rsidRDefault="00C74720">
      <w:r>
        <w:separator/>
      </w:r>
    </w:p>
  </w:footnote>
  <w:footnote w:type="continuationSeparator" w:id="0">
    <w:p w14:paraId="0D73AFF8" w14:textId="77777777" w:rsidR="00C74720" w:rsidRDefault="00C74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84B"/>
    <w:multiLevelType w:val="hybridMultilevel"/>
    <w:tmpl w:val="2F60D8A0"/>
    <w:lvl w:ilvl="0" w:tplc="287EAC78">
      <w:start w:val="1"/>
      <w:numFmt w:val="upperRoman"/>
      <w:lvlText w:val="%1."/>
      <w:lvlJc w:val="left"/>
      <w:pPr>
        <w:ind w:left="66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FF50471C">
      <w:start w:val="1"/>
      <w:numFmt w:val="upperLetter"/>
      <w:lvlText w:val="%2."/>
      <w:lvlJc w:val="left"/>
      <w:pPr>
        <w:ind w:left="10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12AA43E">
      <w:start w:val="1"/>
      <w:numFmt w:val="decimal"/>
      <w:lvlText w:val="%3."/>
      <w:lvlJc w:val="left"/>
      <w:pPr>
        <w:ind w:left="1380" w:hanging="3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70A02358">
      <w:start w:val="1"/>
      <w:numFmt w:val="lowerLetter"/>
      <w:lvlText w:val="%4."/>
      <w:lvlJc w:val="left"/>
      <w:pPr>
        <w:ind w:left="17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59127FCA">
      <w:numFmt w:val="bullet"/>
      <w:lvlText w:val="•"/>
      <w:lvlJc w:val="left"/>
      <w:pPr>
        <w:ind w:left="2862" w:hanging="360"/>
      </w:pPr>
      <w:rPr>
        <w:rFonts w:hint="default"/>
        <w:lang w:val="en-US" w:eastAsia="en-US" w:bidi="ar-SA"/>
      </w:rPr>
    </w:lvl>
    <w:lvl w:ilvl="5" w:tplc="FCE47BC0">
      <w:numFmt w:val="bullet"/>
      <w:lvlText w:val="•"/>
      <w:lvlJc w:val="left"/>
      <w:pPr>
        <w:ind w:left="3985" w:hanging="360"/>
      </w:pPr>
      <w:rPr>
        <w:rFonts w:hint="default"/>
        <w:lang w:val="en-US" w:eastAsia="en-US" w:bidi="ar-SA"/>
      </w:rPr>
    </w:lvl>
    <w:lvl w:ilvl="6" w:tplc="F5763D66">
      <w:numFmt w:val="bullet"/>
      <w:lvlText w:val="•"/>
      <w:lvlJc w:val="left"/>
      <w:pPr>
        <w:ind w:left="5108" w:hanging="360"/>
      </w:pPr>
      <w:rPr>
        <w:rFonts w:hint="default"/>
        <w:lang w:val="en-US" w:eastAsia="en-US" w:bidi="ar-SA"/>
      </w:rPr>
    </w:lvl>
    <w:lvl w:ilvl="7" w:tplc="C622855E">
      <w:numFmt w:val="bullet"/>
      <w:lvlText w:val="•"/>
      <w:lvlJc w:val="left"/>
      <w:pPr>
        <w:ind w:left="6231" w:hanging="360"/>
      </w:pPr>
      <w:rPr>
        <w:rFonts w:hint="default"/>
        <w:lang w:val="en-US" w:eastAsia="en-US" w:bidi="ar-SA"/>
      </w:rPr>
    </w:lvl>
    <w:lvl w:ilvl="8" w:tplc="DCCE7B34">
      <w:numFmt w:val="bullet"/>
      <w:lvlText w:val="•"/>
      <w:lvlJc w:val="left"/>
      <w:pPr>
        <w:ind w:left="7354" w:hanging="360"/>
      </w:pPr>
      <w:rPr>
        <w:rFonts w:hint="default"/>
        <w:lang w:val="en-US" w:eastAsia="en-US" w:bidi="ar-SA"/>
      </w:rPr>
    </w:lvl>
  </w:abstractNum>
  <w:abstractNum w:abstractNumId="1" w15:restartNumberingAfterBreak="0">
    <w:nsid w:val="3A620D64"/>
    <w:multiLevelType w:val="hybridMultilevel"/>
    <w:tmpl w:val="D102EF14"/>
    <w:lvl w:ilvl="0" w:tplc="7BAE4F28">
      <w:start w:val="7"/>
      <w:numFmt w:val="upperLetter"/>
      <w:lvlText w:val="%1."/>
      <w:lvlJc w:val="left"/>
      <w:pPr>
        <w:ind w:left="10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51E1A12">
      <w:start w:val="1"/>
      <w:numFmt w:val="decimal"/>
      <w:lvlText w:val="%2."/>
      <w:lvlJc w:val="left"/>
      <w:pPr>
        <w:ind w:left="13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AD2FF02">
      <w:numFmt w:val="bullet"/>
      <w:lvlText w:val="•"/>
      <w:lvlJc w:val="left"/>
      <w:pPr>
        <w:ind w:left="2293" w:hanging="360"/>
      </w:pPr>
      <w:rPr>
        <w:rFonts w:hint="default"/>
        <w:lang w:val="en-US" w:eastAsia="en-US" w:bidi="ar-SA"/>
      </w:rPr>
    </w:lvl>
    <w:lvl w:ilvl="3" w:tplc="9D5653D6">
      <w:numFmt w:val="bullet"/>
      <w:lvlText w:val="•"/>
      <w:lvlJc w:val="left"/>
      <w:pPr>
        <w:ind w:left="3206" w:hanging="360"/>
      </w:pPr>
      <w:rPr>
        <w:rFonts w:hint="default"/>
        <w:lang w:val="en-US" w:eastAsia="en-US" w:bidi="ar-SA"/>
      </w:rPr>
    </w:lvl>
    <w:lvl w:ilvl="4" w:tplc="AE101F6C">
      <w:numFmt w:val="bullet"/>
      <w:lvlText w:val="•"/>
      <w:lvlJc w:val="left"/>
      <w:pPr>
        <w:ind w:left="4120" w:hanging="360"/>
      </w:pPr>
      <w:rPr>
        <w:rFonts w:hint="default"/>
        <w:lang w:val="en-US" w:eastAsia="en-US" w:bidi="ar-SA"/>
      </w:rPr>
    </w:lvl>
    <w:lvl w:ilvl="5" w:tplc="E11C9748">
      <w:numFmt w:val="bullet"/>
      <w:lvlText w:val="•"/>
      <w:lvlJc w:val="left"/>
      <w:pPr>
        <w:ind w:left="5033" w:hanging="360"/>
      </w:pPr>
      <w:rPr>
        <w:rFonts w:hint="default"/>
        <w:lang w:val="en-US" w:eastAsia="en-US" w:bidi="ar-SA"/>
      </w:rPr>
    </w:lvl>
    <w:lvl w:ilvl="6" w:tplc="0A746868">
      <w:numFmt w:val="bullet"/>
      <w:lvlText w:val="•"/>
      <w:lvlJc w:val="left"/>
      <w:pPr>
        <w:ind w:left="5946" w:hanging="360"/>
      </w:pPr>
      <w:rPr>
        <w:rFonts w:hint="default"/>
        <w:lang w:val="en-US" w:eastAsia="en-US" w:bidi="ar-SA"/>
      </w:rPr>
    </w:lvl>
    <w:lvl w:ilvl="7" w:tplc="D410E402">
      <w:numFmt w:val="bullet"/>
      <w:lvlText w:val="•"/>
      <w:lvlJc w:val="left"/>
      <w:pPr>
        <w:ind w:left="6860" w:hanging="360"/>
      </w:pPr>
      <w:rPr>
        <w:rFonts w:hint="default"/>
        <w:lang w:val="en-US" w:eastAsia="en-US" w:bidi="ar-SA"/>
      </w:rPr>
    </w:lvl>
    <w:lvl w:ilvl="8" w:tplc="DF5673F0">
      <w:numFmt w:val="bullet"/>
      <w:lvlText w:val="•"/>
      <w:lvlJc w:val="left"/>
      <w:pPr>
        <w:ind w:left="7773" w:hanging="360"/>
      </w:pPr>
      <w:rPr>
        <w:rFonts w:hint="default"/>
        <w:lang w:val="en-US" w:eastAsia="en-US" w:bidi="ar-SA"/>
      </w:rPr>
    </w:lvl>
  </w:abstractNum>
  <w:abstractNum w:abstractNumId="2" w15:restartNumberingAfterBreak="0">
    <w:nsid w:val="58E7517C"/>
    <w:multiLevelType w:val="hybridMultilevel"/>
    <w:tmpl w:val="9D9631CE"/>
    <w:lvl w:ilvl="0" w:tplc="F8A8E1AE">
      <w:start w:val="1"/>
      <w:numFmt w:val="upperRoman"/>
      <w:lvlText w:val="%1."/>
      <w:lvlJc w:val="left"/>
      <w:pPr>
        <w:ind w:left="660" w:hanging="54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6EC4C2D0">
      <w:start w:val="1"/>
      <w:numFmt w:val="upperLetter"/>
      <w:lvlText w:val="%2."/>
      <w:lvlJc w:val="left"/>
      <w:pPr>
        <w:ind w:left="10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994A102">
      <w:start w:val="1"/>
      <w:numFmt w:val="decimal"/>
      <w:lvlText w:val="%3."/>
      <w:lvlJc w:val="left"/>
      <w:pPr>
        <w:ind w:left="13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653E51A8">
      <w:numFmt w:val="bullet"/>
      <w:lvlText w:val="•"/>
      <w:lvlJc w:val="left"/>
      <w:pPr>
        <w:ind w:left="2407" w:hanging="360"/>
      </w:pPr>
      <w:rPr>
        <w:rFonts w:hint="default"/>
        <w:lang w:val="en-US" w:eastAsia="en-US" w:bidi="ar-SA"/>
      </w:rPr>
    </w:lvl>
    <w:lvl w:ilvl="4" w:tplc="FFD8CDD4">
      <w:numFmt w:val="bullet"/>
      <w:lvlText w:val="•"/>
      <w:lvlJc w:val="left"/>
      <w:pPr>
        <w:ind w:left="3435" w:hanging="360"/>
      </w:pPr>
      <w:rPr>
        <w:rFonts w:hint="default"/>
        <w:lang w:val="en-US" w:eastAsia="en-US" w:bidi="ar-SA"/>
      </w:rPr>
    </w:lvl>
    <w:lvl w:ilvl="5" w:tplc="D08051F6">
      <w:numFmt w:val="bullet"/>
      <w:lvlText w:val="•"/>
      <w:lvlJc w:val="left"/>
      <w:pPr>
        <w:ind w:left="4462" w:hanging="360"/>
      </w:pPr>
      <w:rPr>
        <w:rFonts w:hint="default"/>
        <w:lang w:val="en-US" w:eastAsia="en-US" w:bidi="ar-SA"/>
      </w:rPr>
    </w:lvl>
    <w:lvl w:ilvl="6" w:tplc="C30E8D70">
      <w:numFmt w:val="bullet"/>
      <w:lvlText w:val="•"/>
      <w:lvlJc w:val="left"/>
      <w:pPr>
        <w:ind w:left="5490" w:hanging="360"/>
      </w:pPr>
      <w:rPr>
        <w:rFonts w:hint="default"/>
        <w:lang w:val="en-US" w:eastAsia="en-US" w:bidi="ar-SA"/>
      </w:rPr>
    </w:lvl>
    <w:lvl w:ilvl="7" w:tplc="6846E664">
      <w:numFmt w:val="bullet"/>
      <w:lvlText w:val="•"/>
      <w:lvlJc w:val="left"/>
      <w:pPr>
        <w:ind w:left="6517" w:hanging="360"/>
      </w:pPr>
      <w:rPr>
        <w:rFonts w:hint="default"/>
        <w:lang w:val="en-US" w:eastAsia="en-US" w:bidi="ar-SA"/>
      </w:rPr>
    </w:lvl>
    <w:lvl w:ilvl="8" w:tplc="2E4A1E08">
      <w:numFmt w:val="bullet"/>
      <w:lvlText w:val="•"/>
      <w:lvlJc w:val="left"/>
      <w:pPr>
        <w:ind w:left="7545" w:hanging="360"/>
      </w:pPr>
      <w:rPr>
        <w:rFonts w:hint="default"/>
        <w:lang w:val="en-US" w:eastAsia="en-US" w:bidi="ar-SA"/>
      </w:rPr>
    </w:lvl>
  </w:abstractNum>
  <w:num w:numId="1" w16cid:durableId="1776511981">
    <w:abstractNumId w:val="1"/>
  </w:num>
  <w:num w:numId="2" w16cid:durableId="1322008664">
    <w:abstractNumId w:val="0"/>
  </w:num>
  <w:num w:numId="3" w16cid:durableId="915941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2C8D"/>
    <w:rsid w:val="00004BB6"/>
    <w:rsid w:val="00472C8D"/>
    <w:rsid w:val="008F1564"/>
    <w:rsid w:val="00C74720"/>
    <w:rsid w:val="00F7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4F3"/>
  <w15:docId w15:val="{C245DDF8-44AE-4960-919E-0F65E171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line="319" w:lineRule="exact"/>
      <w:ind w:left="2337" w:right="2364"/>
      <w:jc w:val="center"/>
    </w:pPr>
    <w:rPr>
      <w:b/>
      <w:bCs/>
      <w:sz w:val="28"/>
      <w:szCs w:val="28"/>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ustees.osu.edu/university/facultyrules" TargetMode="External"/><Relationship Id="rId18" Type="http://schemas.openxmlformats.org/officeDocument/2006/relationships/hyperlink" Target="https://trustees.osu.edu/rules/university-rules/chapter-3335-5-faculty-governance-and-committees.html" TargetMode="External"/><Relationship Id="rId26" Type="http://schemas.openxmlformats.org/officeDocument/2006/relationships/hyperlink" Target="https://hr.osu.edu/policies-forms" TargetMode="External"/><Relationship Id="rId39" Type="http://schemas.openxmlformats.org/officeDocument/2006/relationships/hyperlink" Target="https://trustees.osu.edu/university/facultyrules" TargetMode="External"/><Relationship Id="rId21" Type="http://schemas.openxmlformats.org/officeDocument/2006/relationships/hyperlink" Target="http://oaa.osu.edu/assets/files/documents/FacultyRankTitleCodes.pdf" TargetMode="External"/><Relationship Id="rId34" Type="http://schemas.openxmlformats.org/officeDocument/2006/relationships/hyperlink" Target="http://oaa.osu.edu/assets/files/documents/facultyprofessionalleave.pdf" TargetMode="External"/><Relationship Id="rId42" Type="http://schemas.openxmlformats.org/officeDocument/2006/relationships/hyperlink" Target="https://oaa.osu.edu/coam.html"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rustees.osu.edu/rules/university-rules/chapter-3335-3-administration.html" TargetMode="External"/><Relationship Id="rId29" Type="http://schemas.openxmlformats.org/officeDocument/2006/relationships/hyperlink" Target="https://trustees.osu.edu/rules/university-rules/chapter-3335-5-faculty-governance-and-committe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ustees.osu.edu/university/facultyrules" TargetMode="External"/><Relationship Id="rId24" Type="http://schemas.openxmlformats.org/officeDocument/2006/relationships/hyperlink" Target="https://hr.osu.edu/wp-content/uploads/policy627.pdf" TargetMode="External"/><Relationship Id="rId32" Type="http://schemas.openxmlformats.org/officeDocument/2006/relationships/hyperlink" Target="http://www.hr.osu.edu/policy/policy627.pdf" TargetMode="External"/><Relationship Id="rId37" Type="http://schemas.openxmlformats.org/officeDocument/2006/relationships/hyperlink" Target="http://oaa.osu.edu/governance" TargetMode="External"/><Relationship Id="rId40" Type="http://schemas.openxmlformats.org/officeDocument/2006/relationships/hyperlink" Target="https://trustees.osu.edu/university/facultyrules" TargetMode="External"/><Relationship Id="rId45" Type="http://schemas.openxmlformats.org/officeDocument/2006/relationships/hyperlink" Target="https://trustees.osu.edu/rules/code-of-student-conduct/" TargetMode="External"/><Relationship Id="rId5" Type="http://schemas.openxmlformats.org/officeDocument/2006/relationships/footnotes" Target="footnotes.xml"/><Relationship Id="rId15" Type="http://schemas.openxmlformats.org/officeDocument/2006/relationships/hyperlink" Target="https://trustees.osu.edu/rules/university-rules/chapter-3335-3-administration.html" TargetMode="External"/><Relationship Id="rId23" Type="http://schemas.openxmlformats.org/officeDocument/2006/relationships/hyperlink" Target="https://hr.osu.edu/wp-content/uploads/policy627.pdf" TargetMode="External"/><Relationship Id="rId28" Type="http://schemas.openxmlformats.org/officeDocument/2006/relationships/hyperlink" Target="https://trustees.osu.edu/university/facultyrules" TargetMode="External"/><Relationship Id="rId36" Type="http://schemas.openxmlformats.org/officeDocument/2006/relationships/hyperlink" Target="http://oaa.osu.edu/assets/files/documents/paidexternalconsulting.pdf" TargetMode="External"/><Relationship Id="rId10" Type="http://schemas.openxmlformats.org/officeDocument/2006/relationships/hyperlink" Target="https://trustees.osu.edu/university/facultyrules" TargetMode="External"/><Relationship Id="rId19" Type="http://schemas.openxmlformats.org/officeDocument/2006/relationships/hyperlink" Target="https://trustees.osu.edu/rules/university-rules/chapter-3335-5-faculty-governance-and-committees.html" TargetMode="External"/><Relationship Id="rId31" Type="http://schemas.openxmlformats.org/officeDocument/2006/relationships/hyperlink" Target="https://eleave.osu.edu/" TargetMode="External"/><Relationship Id="rId44" Type="http://schemas.openxmlformats.org/officeDocument/2006/relationships/hyperlink" Target="https://trustees.osu.edu/rules/code-of-student-conduc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trustees.osu.edu/rules/university-rules/chapter-3335-7-rules-of-the-university-faculty-concerning-clinical-faculty-appointment-reappointment-and-nonreappointment-and-promotion.html" TargetMode="External"/><Relationship Id="rId22" Type="http://schemas.openxmlformats.org/officeDocument/2006/relationships/hyperlink" Target="http://oaa.osu.edu/assets/files/documents/specialassignment.pdf" TargetMode="External"/><Relationship Id="rId27" Type="http://schemas.openxmlformats.org/officeDocument/2006/relationships/hyperlink" Target="https://eleave.osu.edu/" TargetMode="External"/><Relationship Id="rId30" Type="http://schemas.openxmlformats.org/officeDocument/2006/relationships/hyperlink" Target="https://eleave.osu.edu/" TargetMode="External"/><Relationship Id="rId35" Type="http://schemas.openxmlformats.org/officeDocument/2006/relationships/hyperlink" Target="http://oaa.osu.edu/assets/files/documents/facultycompensation.pdf" TargetMode="External"/><Relationship Id="rId43" Type="http://schemas.openxmlformats.org/officeDocument/2006/relationships/hyperlink" Target="http://senate.osu.edu/?page_id=183"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oaa.osu.edu/rightsandresponsibilities.html" TargetMode="External"/><Relationship Id="rId17" Type="http://schemas.openxmlformats.org/officeDocument/2006/relationships/hyperlink" Target="https://trustees.osu.edu/rules/university-rules/chapter-3335-3-administration.html" TargetMode="External"/><Relationship Id="rId25" Type="http://schemas.openxmlformats.org/officeDocument/2006/relationships/hyperlink" Target="http://oaa.osu.edu/governance.html" TargetMode="External"/><Relationship Id="rId33" Type="http://schemas.openxmlformats.org/officeDocument/2006/relationships/hyperlink" Target="http://hr.osu.edu/policy/policy645.pdf" TargetMode="External"/><Relationship Id="rId38" Type="http://schemas.openxmlformats.org/officeDocument/2006/relationships/hyperlink" Target="https://hr.osu.edu/services/elr/" TargetMode="External"/><Relationship Id="rId46" Type="http://schemas.openxmlformats.org/officeDocument/2006/relationships/fontTable" Target="fontTable.xml"/><Relationship Id="rId20" Type="http://schemas.openxmlformats.org/officeDocument/2006/relationships/hyperlink" Target="https://oaa.osu.edu/assets/files/documents/conflictofcommitment.pdf" TargetMode="External"/><Relationship Id="rId41" Type="http://schemas.openxmlformats.org/officeDocument/2006/relationships/hyperlink" Target="http://www.hr.osu.edu/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9877</Words>
  <Characters>56301</Characters>
  <Application>Microsoft Office Word</Application>
  <DocSecurity>2</DocSecurity>
  <Lines>469</Lines>
  <Paragraphs>132</Paragraphs>
  <ScaleCrop>false</ScaleCrop>
  <HeadingPairs>
    <vt:vector size="2" baseType="variant">
      <vt:variant>
        <vt:lpstr>Title</vt:lpstr>
      </vt:variant>
      <vt:variant>
        <vt:i4>1</vt:i4>
      </vt:variant>
    </vt:vector>
  </HeadingPairs>
  <TitlesOfParts>
    <vt:vector size="1" baseType="lpstr">
      <vt:lpstr>Pattern of Administration</vt:lpstr>
    </vt:vector>
  </TitlesOfParts>
  <Company>Claude, Ann, &amp; Associates</Company>
  <LinksUpToDate>false</LinksUpToDate>
  <CharactersWithSpaces>66046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Pattern of Administration</dc:title>
  <dc:creator>The Lambert's</dc:creator>
  <cp:lastModifiedBy>Wendel, Sarah</cp:lastModifiedBy>
  <cp:revision>4</cp:revision>
  <dcterms:created xsi:type="dcterms:W3CDTF">2023-09-13T19:00:00Z</dcterms:created>
  <dcterms:modified xsi:type="dcterms:W3CDTF">2023-09-13T19:05:00Z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Acrobat PDFMaker 18 for Word</vt:lpwstr>
  </property>
  <property fmtid="{D5CDD505-2E9C-101B-9397-08002B2CF9AE}" pid="4" name="LastSaved">
    <vt:filetime>2023-09-13T00:00:00Z</vt:filetime>
  </property>
  <property fmtid="{D5CDD505-2E9C-101B-9397-08002B2CF9AE}" pid="5" name="Producer">
    <vt:lpwstr>Adobe PDF Library 15.0</vt:lpwstr>
  </property>
  <property fmtid="{D5CDD505-2E9C-101B-9397-08002B2CF9AE}" pid="6" name="SourceModified">
    <vt:lpwstr>D:20180706144242</vt:lpwstr>
  </property>
</Properties>
</file>